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87B" w14:textId="647774AB" w:rsidR="00DF7A92" w:rsidRPr="00DF7A92" w:rsidRDefault="00E37F9A" w:rsidP="00051662">
      <w:pPr>
        <w:spacing w:line="276" w:lineRule="auto"/>
        <w:ind w:right="346"/>
        <w:jc w:val="center"/>
        <w:rPr>
          <w:rFonts w:ascii="Arial" w:eastAsia="Calibri" w:hAnsi="Arial" w:cs="Arial"/>
          <w:b/>
          <w:bCs/>
          <w:noProof/>
          <w:color w:val="auto"/>
          <w:sz w:val="56"/>
          <w:szCs w:val="56"/>
          <w:lang w:eastAsia="en-GB"/>
        </w:rPr>
      </w:pPr>
      <w:r w:rsidRPr="4C148232">
        <w:rPr>
          <w:rFonts w:ascii="Arial" w:eastAsia="Calibri" w:hAnsi="Arial" w:cs="Arial"/>
          <w:b/>
          <w:bCs/>
          <w:noProof/>
          <w:color w:val="auto"/>
          <w:sz w:val="56"/>
          <w:szCs w:val="56"/>
          <w:lang w:eastAsia="en-GB"/>
        </w:rPr>
        <w:t>BOARD OF TRUSTEES</w:t>
      </w:r>
    </w:p>
    <w:p w14:paraId="1B315C2E" w14:textId="1C610687" w:rsidR="00575864" w:rsidRDefault="00AC3358" w:rsidP="001A0315">
      <w:pPr>
        <w:pStyle w:val="paragraph"/>
        <w:spacing w:before="0" w:beforeAutospacing="0" w:after="0" w:afterAutospacing="0"/>
        <w:ind w:left="554" w:right="345"/>
        <w:jc w:val="center"/>
        <w:textAlignment w:val="baseline"/>
        <w:rPr>
          <w:rStyle w:val="eop"/>
          <w:rFonts w:ascii="Arial" w:hAnsi="Arial" w:cs="Arial"/>
          <w:b/>
          <w:bCs/>
          <w:color w:val="000000"/>
          <w:sz w:val="52"/>
          <w:szCs w:val="52"/>
        </w:rPr>
      </w:pPr>
      <w:r>
        <w:rPr>
          <w:rStyle w:val="normaltextrun"/>
          <w:rFonts w:ascii="Arial" w:hAnsi="Arial" w:cs="Arial"/>
          <w:b/>
          <w:bCs/>
          <w:color w:val="000000"/>
          <w:sz w:val="52"/>
          <w:szCs w:val="52"/>
          <w:lang w:val="en-GB"/>
        </w:rPr>
        <w:t xml:space="preserve">Minutes </w:t>
      </w:r>
      <w:r w:rsidR="001728CA">
        <w:rPr>
          <w:rStyle w:val="normaltextrun"/>
          <w:rFonts w:ascii="Arial" w:hAnsi="Arial" w:cs="Arial"/>
          <w:b/>
          <w:bCs/>
          <w:color w:val="000000"/>
          <w:sz w:val="52"/>
          <w:szCs w:val="52"/>
          <w:lang w:val="en-GB"/>
        </w:rPr>
        <w:t>–</w:t>
      </w:r>
      <w:r>
        <w:rPr>
          <w:rStyle w:val="normaltextrun"/>
          <w:rFonts w:ascii="Arial" w:hAnsi="Arial" w:cs="Arial"/>
          <w:b/>
          <w:bCs/>
          <w:color w:val="000000"/>
          <w:sz w:val="52"/>
          <w:szCs w:val="52"/>
          <w:lang w:val="en-GB"/>
        </w:rPr>
        <w:t xml:space="preserve"> </w:t>
      </w:r>
      <w:r w:rsidR="002A34A4">
        <w:rPr>
          <w:rStyle w:val="normaltextrun"/>
          <w:rFonts w:ascii="Arial" w:hAnsi="Arial" w:cs="Arial"/>
          <w:b/>
          <w:bCs/>
          <w:color w:val="000000"/>
          <w:sz w:val="52"/>
          <w:szCs w:val="52"/>
          <w:lang w:val="en-GB"/>
        </w:rPr>
        <w:t>Open</w:t>
      </w:r>
      <w:r w:rsidR="001728CA">
        <w:rPr>
          <w:rStyle w:val="normaltextrun"/>
          <w:rFonts w:ascii="Arial" w:hAnsi="Arial" w:cs="Arial"/>
          <w:b/>
          <w:bCs/>
          <w:color w:val="000000"/>
          <w:sz w:val="52"/>
          <w:szCs w:val="52"/>
          <w:lang w:val="en-GB"/>
        </w:rPr>
        <w:t>/Closed</w:t>
      </w:r>
    </w:p>
    <w:p w14:paraId="4E44A462" w14:textId="3A631067" w:rsidR="00DF7A92" w:rsidRDefault="00DF7A92" w:rsidP="001A0315">
      <w:pPr>
        <w:pStyle w:val="paragraph"/>
        <w:spacing w:before="0" w:beforeAutospacing="0" w:after="0" w:afterAutospacing="0"/>
        <w:ind w:left="554" w:right="345"/>
        <w:jc w:val="center"/>
        <w:textAlignment w:val="baseline"/>
        <w:rPr>
          <w:rStyle w:val="eop"/>
          <w:rFonts w:ascii="Arial" w:hAnsi="Arial" w:cs="Arial"/>
          <w:b/>
          <w:bCs/>
          <w:color w:val="000000"/>
          <w:sz w:val="52"/>
          <w:szCs w:val="52"/>
        </w:rPr>
      </w:pPr>
    </w:p>
    <w:p w14:paraId="12D61EA0" w14:textId="22345E84" w:rsidR="00DF7A92" w:rsidRDefault="00DF7A92" w:rsidP="001A0315">
      <w:pPr>
        <w:spacing w:line="276" w:lineRule="auto"/>
        <w:ind w:left="568" w:right="346"/>
        <w:rPr>
          <w:rFonts w:ascii="Arial" w:eastAsia="Calibri" w:hAnsi="Arial" w:cs="Arial"/>
          <w:b/>
          <w:bCs/>
          <w:noProof/>
          <w:color w:val="auto"/>
          <w:sz w:val="32"/>
          <w:szCs w:val="32"/>
          <w:lang w:eastAsia="en-GB"/>
        </w:rPr>
      </w:pPr>
      <w:r w:rsidRPr="00DF7A92">
        <w:rPr>
          <w:rFonts w:ascii="Arial" w:eastAsia="Calibri" w:hAnsi="Arial" w:cs="Arial"/>
          <w:b/>
          <w:bCs/>
          <w:noProof/>
          <w:color w:val="auto"/>
          <w:sz w:val="32"/>
          <w:szCs w:val="32"/>
          <w:lang w:eastAsia="en-GB"/>
        </w:rPr>
        <w:t xml:space="preserve">Date  </w:t>
      </w:r>
      <w:r w:rsidR="00E54635">
        <w:rPr>
          <w:rFonts w:ascii="Arial" w:eastAsia="Calibri" w:hAnsi="Arial" w:cs="Arial"/>
          <w:b/>
          <w:bCs/>
          <w:noProof/>
          <w:color w:val="auto"/>
          <w:sz w:val="32"/>
          <w:szCs w:val="32"/>
          <w:lang w:eastAsia="en-GB"/>
        </w:rPr>
        <w:t>9</w:t>
      </w:r>
      <w:r w:rsidR="00E54635" w:rsidRPr="00E54635">
        <w:rPr>
          <w:rFonts w:ascii="Arial" w:eastAsia="Calibri" w:hAnsi="Arial" w:cs="Arial"/>
          <w:b/>
          <w:bCs/>
          <w:noProof/>
          <w:color w:val="auto"/>
          <w:sz w:val="32"/>
          <w:szCs w:val="32"/>
          <w:vertAlign w:val="superscript"/>
          <w:lang w:eastAsia="en-GB"/>
        </w:rPr>
        <w:t>th</w:t>
      </w:r>
      <w:r w:rsidR="00E54635">
        <w:rPr>
          <w:rFonts w:ascii="Arial" w:eastAsia="Calibri" w:hAnsi="Arial" w:cs="Arial"/>
          <w:b/>
          <w:bCs/>
          <w:noProof/>
          <w:color w:val="auto"/>
          <w:sz w:val="32"/>
          <w:szCs w:val="32"/>
          <w:lang w:eastAsia="en-GB"/>
        </w:rPr>
        <w:t xml:space="preserve"> December </w:t>
      </w:r>
      <w:r w:rsidR="00306BE9">
        <w:rPr>
          <w:rFonts w:ascii="Arial" w:eastAsia="Calibri" w:hAnsi="Arial" w:cs="Arial"/>
          <w:b/>
          <w:bCs/>
          <w:noProof/>
          <w:color w:val="auto"/>
          <w:sz w:val="32"/>
          <w:szCs w:val="32"/>
          <w:lang w:eastAsia="en-GB"/>
        </w:rPr>
        <w:t xml:space="preserve"> 2021</w:t>
      </w:r>
      <w:r w:rsidR="00E33F6E">
        <w:rPr>
          <w:rFonts w:ascii="Arial" w:eastAsia="Calibri" w:hAnsi="Arial" w:cs="Arial"/>
          <w:b/>
          <w:bCs/>
          <w:noProof/>
          <w:color w:val="auto"/>
          <w:sz w:val="32"/>
          <w:szCs w:val="32"/>
          <w:lang w:eastAsia="en-GB"/>
        </w:rPr>
        <w:t xml:space="preserve"> </w:t>
      </w:r>
      <w:r w:rsidR="00E33F6E">
        <w:rPr>
          <w:rFonts w:ascii="Arial" w:eastAsia="Calibri" w:hAnsi="Arial" w:cs="Arial"/>
          <w:b/>
          <w:bCs/>
          <w:noProof/>
          <w:color w:val="auto"/>
          <w:sz w:val="32"/>
          <w:szCs w:val="32"/>
          <w:lang w:eastAsia="en-GB"/>
        </w:rPr>
        <w:tab/>
        <w:t xml:space="preserve">Time </w:t>
      </w:r>
      <w:r w:rsidR="00306BE9">
        <w:rPr>
          <w:rFonts w:ascii="Arial" w:eastAsia="Calibri" w:hAnsi="Arial" w:cs="Arial"/>
          <w:b/>
          <w:bCs/>
          <w:noProof/>
          <w:color w:val="auto"/>
          <w:sz w:val="32"/>
          <w:szCs w:val="32"/>
          <w:lang w:eastAsia="en-GB"/>
        </w:rPr>
        <w:t>5</w:t>
      </w:r>
      <w:r w:rsidR="00E33F6E">
        <w:rPr>
          <w:rFonts w:ascii="Arial" w:eastAsia="Calibri" w:hAnsi="Arial" w:cs="Arial"/>
          <w:b/>
          <w:bCs/>
          <w:noProof/>
          <w:color w:val="auto"/>
          <w:sz w:val="32"/>
          <w:szCs w:val="32"/>
          <w:lang w:eastAsia="en-GB"/>
        </w:rPr>
        <w:t xml:space="preserve">pm </w:t>
      </w:r>
      <w:r w:rsidR="00E33F6E">
        <w:rPr>
          <w:rFonts w:ascii="Arial" w:eastAsia="Calibri" w:hAnsi="Arial" w:cs="Arial"/>
          <w:b/>
          <w:bCs/>
          <w:noProof/>
          <w:color w:val="auto"/>
          <w:sz w:val="32"/>
          <w:szCs w:val="32"/>
          <w:lang w:eastAsia="en-GB"/>
        </w:rPr>
        <w:tab/>
        <w:t>Venue Team</w:t>
      </w:r>
    </w:p>
    <w:p w14:paraId="75949B10" w14:textId="0093EE79" w:rsidR="00400574" w:rsidRPr="00400574" w:rsidRDefault="00400574" w:rsidP="001A0315">
      <w:pPr>
        <w:spacing w:line="276" w:lineRule="auto"/>
        <w:ind w:left="568" w:right="346"/>
        <w:rPr>
          <w:rFonts w:ascii="Arial" w:eastAsia="Calibri" w:hAnsi="Arial" w:cs="Arial"/>
          <w:noProof/>
          <w:color w:val="auto"/>
          <w:lang w:eastAsia="en-GB"/>
        </w:rPr>
      </w:pP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sidR="009507CA">
        <w:rPr>
          <w:rFonts w:ascii="Arial" w:eastAsia="Calibri" w:hAnsi="Arial" w:cs="Arial"/>
          <w:b/>
          <w:bCs/>
          <w:noProof/>
          <w:color w:val="auto"/>
          <w:sz w:val="32"/>
          <w:szCs w:val="32"/>
          <w:lang w:eastAsia="en-GB"/>
        </w:rPr>
        <w:tab/>
      </w:r>
      <w:r w:rsidRPr="00400574">
        <w:rPr>
          <w:rFonts w:ascii="Arial" w:eastAsia="Calibri" w:hAnsi="Arial" w:cs="Arial"/>
          <w:noProof/>
          <w:color w:val="auto"/>
          <w:lang w:eastAsia="en-GB"/>
        </w:rPr>
        <w:t xml:space="preserve">Quoracy </w:t>
      </w:r>
      <w:r w:rsidR="004F6A1B">
        <w:rPr>
          <w:rFonts w:ascii="Arial" w:eastAsia="Calibri" w:hAnsi="Arial" w:cs="Arial"/>
          <w:noProof/>
          <w:color w:val="auto"/>
          <w:lang w:eastAsia="en-GB"/>
        </w:rPr>
        <w:t>9</w:t>
      </w:r>
    </w:p>
    <w:p w14:paraId="118B7542" w14:textId="2C34D222" w:rsidR="00550A66" w:rsidRDefault="00550A66" w:rsidP="001A0315">
      <w:pPr>
        <w:pStyle w:val="paragraph"/>
        <w:spacing w:before="0" w:beforeAutospacing="0" w:after="0" w:afterAutospacing="0"/>
        <w:ind w:left="284" w:right="345"/>
        <w:textAlignment w:val="baseline"/>
        <w:rPr>
          <w:rStyle w:val="eop"/>
          <w:rFonts w:ascii="Arial" w:hAnsi="Arial" w:cs="Arial"/>
          <w:b/>
          <w:bCs/>
          <w:color w:val="000000"/>
          <w:sz w:val="52"/>
          <w:szCs w:val="52"/>
        </w:rPr>
      </w:pPr>
    </w:p>
    <w:p w14:paraId="53FB31EF" w14:textId="77777777" w:rsidR="00550A66" w:rsidRDefault="00550A66" w:rsidP="007C554A">
      <w:pPr>
        <w:pStyle w:val="paragraph"/>
        <w:spacing w:before="0" w:beforeAutospacing="0" w:after="0" w:afterAutospacing="0"/>
        <w:ind w:right="345"/>
        <w:textAlignment w:val="baseline"/>
        <w:rPr>
          <w:rFonts w:ascii="Segoe UI" w:hAnsi="Segoe UI" w:cs="Segoe UI"/>
          <w:color w:val="000000"/>
          <w:sz w:val="18"/>
          <w:szCs w:val="18"/>
        </w:rPr>
      </w:pPr>
      <w:r>
        <w:rPr>
          <w:rStyle w:val="normaltextrun"/>
          <w:rFonts w:ascii="Arial" w:hAnsi="Arial" w:cs="Arial"/>
          <w:b/>
          <w:bCs/>
          <w:lang w:val="en-GB"/>
        </w:rPr>
        <w:t>Circulation:</w:t>
      </w:r>
      <w:r>
        <w:rPr>
          <w:rStyle w:val="eop"/>
          <w:rFonts w:ascii="Arial" w:hAnsi="Arial" w:cs="Arial"/>
        </w:rPr>
        <w:t> </w:t>
      </w:r>
    </w:p>
    <w:p w14:paraId="7F2D31D4" w14:textId="0C877E24" w:rsidR="008E5FF8" w:rsidRDefault="00A85C76" w:rsidP="008E5FF8">
      <w:pPr>
        <w:pStyle w:val="paragraph"/>
        <w:spacing w:before="0" w:beforeAutospacing="0" w:after="0" w:afterAutospacing="0"/>
        <w:ind w:right="346"/>
        <w:textAlignment w:val="baseline"/>
        <w:rPr>
          <w:rStyle w:val="eop"/>
          <w:rFonts w:ascii="Arial" w:hAnsi="Arial" w:cs="Arial"/>
        </w:rPr>
      </w:pPr>
      <w:r>
        <w:rPr>
          <w:rStyle w:val="eop"/>
          <w:rFonts w:ascii="Arial" w:hAnsi="Arial" w:cs="Arial"/>
        </w:rPr>
        <w:t xml:space="preserve">Shingai </w:t>
      </w:r>
      <w:proofErr w:type="spellStart"/>
      <w:r>
        <w:rPr>
          <w:rStyle w:val="eop"/>
          <w:rFonts w:ascii="Arial" w:hAnsi="Arial" w:cs="Arial"/>
        </w:rPr>
        <w:t>Dzumbira</w:t>
      </w:r>
      <w:proofErr w:type="spellEnd"/>
      <w:r w:rsidR="008E5FF8">
        <w:rPr>
          <w:rStyle w:val="eop"/>
          <w:rFonts w:ascii="Arial" w:hAnsi="Arial" w:cs="Arial"/>
        </w:rPr>
        <w:t xml:space="preserve">, </w:t>
      </w:r>
      <w:r>
        <w:rPr>
          <w:rStyle w:val="eop"/>
          <w:rFonts w:ascii="Arial" w:hAnsi="Arial" w:cs="Arial"/>
        </w:rPr>
        <w:t>Isabel Atkins, Nathan Parsons, Jacob Jefferson, Chih-Hsiang Lo, Will Brewer, Charlton Sayer, Charlotte Earl, Edward Hodgson,</w:t>
      </w:r>
      <w:r w:rsidR="00A55293">
        <w:rPr>
          <w:rStyle w:val="eop"/>
          <w:rFonts w:ascii="Arial" w:hAnsi="Arial" w:cs="Arial"/>
        </w:rPr>
        <w:t xml:space="preserve"> </w:t>
      </w:r>
      <w:r w:rsidR="008E5FF8">
        <w:rPr>
          <w:rStyle w:val="eop"/>
          <w:rFonts w:ascii="Arial" w:hAnsi="Arial" w:cs="Arial"/>
        </w:rPr>
        <w:t xml:space="preserve">Toby Kunin, Angella Hill Wilson, </w:t>
      </w:r>
      <w:proofErr w:type="spellStart"/>
      <w:r w:rsidR="008E5FF8">
        <w:rPr>
          <w:rStyle w:val="eop"/>
          <w:rFonts w:ascii="Arial" w:hAnsi="Arial" w:cs="Arial"/>
        </w:rPr>
        <w:t>Harnaik</w:t>
      </w:r>
      <w:proofErr w:type="spellEnd"/>
      <w:r w:rsidR="008E5FF8">
        <w:rPr>
          <w:rStyle w:val="eop"/>
          <w:rFonts w:ascii="Arial" w:hAnsi="Arial" w:cs="Arial"/>
        </w:rPr>
        <w:t xml:space="preserve"> Dhillon, </w:t>
      </w:r>
      <w:r>
        <w:rPr>
          <w:rStyle w:val="eop"/>
          <w:rFonts w:ascii="Arial" w:hAnsi="Arial" w:cs="Arial"/>
        </w:rPr>
        <w:t xml:space="preserve">Abhijay Vemulapalli, Harry Sun, Thom Barnes Wise, </w:t>
      </w:r>
      <w:r w:rsidR="008E5FF8">
        <w:rPr>
          <w:rStyle w:val="eop"/>
          <w:rFonts w:ascii="Arial" w:hAnsi="Arial" w:cs="Arial"/>
        </w:rPr>
        <w:t xml:space="preserve">Shanice </w:t>
      </w:r>
      <w:proofErr w:type="spellStart"/>
      <w:r w:rsidR="008E5FF8">
        <w:rPr>
          <w:rStyle w:val="eop"/>
          <w:rFonts w:ascii="Arial" w:hAnsi="Arial" w:cs="Arial"/>
        </w:rPr>
        <w:t>Daeche</w:t>
      </w:r>
      <w:proofErr w:type="spellEnd"/>
      <w:r w:rsidR="008E5FF8">
        <w:rPr>
          <w:rStyle w:val="eop"/>
          <w:rFonts w:ascii="Arial" w:hAnsi="Arial" w:cs="Arial"/>
        </w:rPr>
        <w:t xml:space="preserve">, </w:t>
      </w:r>
      <w:proofErr w:type="spellStart"/>
      <w:r w:rsidR="008E5FF8">
        <w:rPr>
          <w:rStyle w:val="eop"/>
          <w:rFonts w:ascii="Arial" w:hAnsi="Arial" w:cs="Arial"/>
        </w:rPr>
        <w:t>Azzees</w:t>
      </w:r>
      <w:proofErr w:type="spellEnd"/>
      <w:r w:rsidR="008E5FF8">
        <w:rPr>
          <w:rStyle w:val="eop"/>
          <w:rFonts w:ascii="Arial" w:hAnsi="Arial" w:cs="Arial"/>
        </w:rPr>
        <w:t xml:space="preserve"> Minott, </w:t>
      </w:r>
    </w:p>
    <w:p w14:paraId="03DD7F44" w14:textId="60F17667" w:rsidR="008E5FF8" w:rsidRDefault="008E5FF8" w:rsidP="008E5FF8">
      <w:pPr>
        <w:pStyle w:val="paragraph"/>
        <w:spacing w:before="0" w:beforeAutospacing="0" w:after="0" w:afterAutospacing="0"/>
        <w:ind w:right="346"/>
        <w:textAlignment w:val="baseline"/>
        <w:rPr>
          <w:rStyle w:val="normaltextrun"/>
          <w:rFonts w:ascii="Arial" w:hAnsi="Arial" w:cs="Arial"/>
          <w:lang w:val="en-GB"/>
        </w:rPr>
      </w:pPr>
      <w:r>
        <w:rPr>
          <w:rStyle w:val="eop"/>
          <w:rFonts w:ascii="Arial" w:hAnsi="Arial" w:cs="Arial"/>
        </w:rPr>
        <w:t>Mark Crook,</w:t>
      </w:r>
      <w:r>
        <w:rPr>
          <w:rStyle w:val="normaltextrun"/>
          <w:rFonts w:ascii="Arial" w:hAnsi="Arial" w:cs="Arial"/>
          <w:lang w:val="en-GB"/>
        </w:rPr>
        <w:t> Rob Parkinson, George Dowding, Steve Russell, Fay Shorter</w:t>
      </w:r>
      <w:r w:rsidR="002A34A4">
        <w:rPr>
          <w:rStyle w:val="normaltextrun"/>
          <w:rFonts w:ascii="Arial" w:hAnsi="Arial" w:cs="Arial"/>
          <w:lang w:val="en-GB"/>
        </w:rPr>
        <w:t>.</w:t>
      </w:r>
    </w:p>
    <w:p w14:paraId="634E0CC3" w14:textId="61A5E484" w:rsidR="00124185" w:rsidRPr="008E5FF8" w:rsidRDefault="00124185" w:rsidP="007C554A">
      <w:pPr>
        <w:pStyle w:val="paragraph"/>
        <w:spacing w:before="0" w:beforeAutospacing="0" w:after="0" w:afterAutospacing="0"/>
        <w:textAlignment w:val="baseline"/>
        <w:rPr>
          <w:rStyle w:val="normaltextrun"/>
          <w:rFonts w:ascii="Arial" w:hAnsi="Arial" w:cs="Arial"/>
        </w:rPr>
      </w:pPr>
    </w:p>
    <w:p w14:paraId="310B3BEA" w14:textId="756FD55C" w:rsidR="00643CB1" w:rsidRPr="00394A2F" w:rsidRDefault="00124185" w:rsidP="007C554A">
      <w:pPr>
        <w:pStyle w:val="paragraph"/>
        <w:spacing w:before="0" w:beforeAutospacing="0" w:after="0" w:afterAutospacing="0"/>
        <w:jc w:val="both"/>
        <w:textAlignment w:val="baseline"/>
        <w:rPr>
          <w:rStyle w:val="normaltextrun"/>
          <w:rFonts w:ascii="Arial" w:hAnsi="Arial" w:cs="Arial"/>
          <w:b/>
          <w:bCs/>
          <w:lang w:val="en-GB"/>
        </w:rPr>
      </w:pPr>
      <w:r w:rsidRPr="00394A2F">
        <w:rPr>
          <w:rStyle w:val="normaltextrun"/>
          <w:rFonts w:ascii="Arial" w:hAnsi="Arial" w:cs="Arial"/>
          <w:b/>
          <w:bCs/>
          <w:lang w:val="en-GB"/>
        </w:rPr>
        <w:t>A</w:t>
      </w:r>
      <w:r w:rsidR="000E0D28" w:rsidRPr="00394A2F">
        <w:rPr>
          <w:rStyle w:val="normaltextrun"/>
          <w:rFonts w:ascii="Arial" w:hAnsi="Arial" w:cs="Arial"/>
          <w:b/>
          <w:bCs/>
          <w:lang w:val="en-GB"/>
        </w:rPr>
        <w:t>p</w:t>
      </w:r>
      <w:r w:rsidRPr="00394A2F">
        <w:rPr>
          <w:rStyle w:val="normaltextrun"/>
          <w:rFonts w:ascii="Arial" w:hAnsi="Arial" w:cs="Arial"/>
          <w:b/>
          <w:bCs/>
          <w:lang w:val="en-GB"/>
        </w:rPr>
        <w:t>ologies for Absence</w:t>
      </w:r>
    </w:p>
    <w:p w14:paraId="5E592E85" w14:textId="5569AFDA" w:rsidR="002A34A4" w:rsidRPr="002A34A4" w:rsidRDefault="00A85C76" w:rsidP="007C554A">
      <w:pPr>
        <w:pStyle w:val="paragraph"/>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Nathan Parson</w:t>
      </w:r>
      <w:r w:rsidR="00F87E7C">
        <w:rPr>
          <w:rStyle w:val="normaltextrun"/>
          <w:rFonts w:ascii="Arial" w:hAnsi="Arial" w:cs="Arial"/>
          <w:sz w:val="22"/>
          <w:szCs w:val="22"/>
          <w:lang w:val="en-GB"/>
        </w:rPr>
        <w:t>s</w:t>
      </w:r>
      <w:r>
        <w:rPr>
          <w:rStyle w:val="normaltextrun"/>
          <w:rFonts w:ascii="Arial" w:hAnsi="Arial" w:cs="Arial"/>
          <w:sz w:val="22"/>
          <w:szCs w:val="22"/>
          <w:lang w:val="en-GB"/>
        </w:rPr>
        <w:t>, Isabelle Atkins</w:t>
      </w:r>
      <w:r w:rsidR="00D8789D">
        <w:rPr>
          <w:rStyle w:val="normaltextrun"/>
          <w:rFonts w:ascii="Arial" w:hAnsi="Arial" w:cs="Arial"/>
          <w:sz w:val="22"/>
          <w:szCs w:val="22"/>
          <w:lang w:val="en-GB"/>
        </w:rPr>
        <w:t xml:space="preserve">, </w:t>
      </w:r>
      <w:proofErr w:type="spellStart"/>
      <w:r w:rsidR="00D8789D">
        <w:rPr>
          <w:rStyle w:val="normaltextrun"/>
          <w:rFonts w:ascii="Arial" w:hAnsi="Arial" w:cs="Arial"/>
          <w:sz w:val="22"/>
          <w:szCs w:val="22"/>
          <w:lang w:val="en-GB"/>
        </w:rPr>
        <w:t>Azzees</w:t>
      </w:r>
      <w:proofErr w:type="spellEnd"/>
      <w:r w:rsidR="00D8789D">
        <w:rPr>
          <w:rStyle w:val="normaltextrun"/>
          <w:rFonts w:ascii="Arial" w:hAnsi="Arial" w:cs="Arial"/>
          <w:sz w:val="22"/>
          <w:szCs w:val="22"/>
          <w:lang w:val="en-GB"/>
        </w:rPr>
        <w:t xml:space="preserve"> </w:t>
      </w:r>
      <w:r w:rsidR="00F87E7C">
        <w:rPr>
          <w:rStyle w:val="normaltextrun"/>
          <w:rFonts w:ascii="Arial" w:hAnsi="Arial" w:cs="Arial"/>
          <w:sz w:val="22"/>
          <w:szCs w:val="22"/>
          <w:lang w:val="en-GB"/>
        </w:rPr>
        <w:t>Minott</w:t>
      </w:r>
      <w:r w:rsidR="00D8789D">
        <w:rPr>
          <w:rStyle w:val="normaltextrun"/>
          <w:rFonts w:ascii="Arial" w:hAnsi="Arial" w:cs="Arial"/>
          <w:sz w:val="22"/>
          <w:szCs w:val="22"/>
          <w:lang w:val="en-GB"/>
        </w:rPr>
        <w:t xml:space="preserve">, Shingai </w:t>
      </w:r>
      <w:proofErr w:type="spellStart"/>
      <w:r w:rsidR="00D8789D">
        <w:rPr>
          <w:rStyle w:val="normaltextrun"/>
          <w:rFonts w:ascii="Arial" w:hAnsi="Arial" w:cs="Arial"/>
          <w:sz w:val="22"/>
          <w:szCs w:val="22"/>
          <w:lang w:val="en-GB"/>
        </w:rPr>
        <w:t>Dzumbira</w:t>
      </w:r>
      <w:proofErr w:type="spellEnd"/>
      <w:r w:rsidR="0060116F">
        <w:rPr>
          <w:rStyle w:val="normaltextrun"/>
          <w:rFonts w:ascii="Arial" w:hAnsi="Arial" w:cs="Arial"/>
          <w:sz w:val="22"/>
          <w:szCs w:val="22"/>
          <w:lang w:val="en-GB"/>
        </w:rPr>
        <w:t>, Harry Sun</w:t>
      </w:r>
    </w:p>
    <w:p w14:paraId="12240345" w14:textId="0A9E2C43" w:rsidR="00124185" w:rsidRDefault="00124185" w:rsidP="007C554A">
      <w:pPr>
        <w:pStyle w:val="paragraph"/>
        <w:spacing w:before="0" w:beforeAutospacing="0" w:after="0" w:afterAutospacing="0"/>
        <w:jc w:val="both"/>
        <w:textAlignment w:val="baseline"/>
        <w:rPr>
          <w:rStyle w:val="normaltextrun"/>
          <w:rFonts w:ascii="Arial" w:hAnsi="Arial" w:cs="Arial"/>
          <w:b/>
          <w:bCs/>
          <w:sz w:val="22"/>
          <w:szCs w:val="22"/>
          <w:lang w:val="en-GB"/>
        </w:rPr>
      </w:pPr>
    </w:p>
    <w:p w14:paraId="09799754" w14:textId="61AC1911" w:rsidR="003D4742" w:rsidRPr="00394A2F" w:rsidRDefault="00124185" w:rsidP="007C554A">
      <w:pPr>
        <w:pStyle w:val="paragraph"/>
        <w:spacing w:before="0" w:beforeAutospacing="0" w:after="0" w:afterAutospacing="0"/>
        <w:jc w:val="both"/>
        <w:textAlignment w:val="baseline"/>
        <w:rPr>
          <w:rStyle w:val="normaltextrun"/>
          <w:rFonts w:ascii="Arial" w:hAnsi="Arial" w:cs="Arial"/>
          <w:b/>
          <w:bCs/>
          <w:lang w:val="en-GB"/>
        </w:rPr>
      </w:pPr>
      <w:r w:rsidRPr="00394A2F">
        <w:rPr>
          <w:rStyle w:val="normaltextrun"/>
          <w:rFonts w:ascii="Arial" w:hAnsi="Arial" w:cs="Arial"/>
          <w:b/>
          <w:bCs/>
          <w:lang w:val="en-GB"/>
        </w:rPr>
        <w:t xml:space="preserve">Declaration of </w:t>
      </w:r>
      <w:r w:rsidR="006A364B" w:rsidRPr="00394A2F">
        <w:rPr>
          <w:rStyle w:val="normaltextrun"/>
          <w:rFonts w:ascii="Arial" w:hAnsi="Arial" w:cs="Arial"/>
          <w:b/>
          <w:bCs/>
          <w:lang w:val="en-GB"/>
        </w:rPr>
        <w:t>Conflicts</w:t>
      </w:r>
      <w:r w:rsidRPr="00394A2F">
        <w:rPr>
          <w:rStyle w:val="normaltextrun"/>
          <w:rFonts w:ascii="Arial" w:hAnsi="Arial" w:cs="Arial"/>
          <w:b/>
          <w:bCs/>
          <w:lang w:val="en-GB"/>
        </w:rPr>
        <w:t xml:space="preserve"> of Interest</w:t>
      </w:r>
    </w:p>
    <w:p w14:paraId="224A78C5" w14:textId="42B9E060" w:rsidR="002A0AB4" w:rsidRDefault="002A0AB4" w:rsidP="007C554A">
      <w:pPr>
        <w:pStyle w:val="paragraph"/>
        <w:spacing w:before="0" w:beforeAutospacing="0" w:after="0" w:afterAutospacing="0"/>
        <w:jc w:val="both"/>
        <w:textAlignment w:val="baseline"/>
        <w:rPr>
          <w:rStyle w:val="normaltextrun"/>
          <w:rFonts w:ascii="Arial" w:hAnsi="Arial" w:cs="Arial"/>
          <w:sz w:val="22"/>
          <w:szCs w:val="22"/>
          <w:lang w:val="en-GB"/>
        </w:rPr>
      </w:pPr>
      <w:r w:rsidRPr="00A456F1">
        <w:rPr>
          <w:rStyle w:val="normaltextrun"/>
          <w:rFonts w:ascii="Arial" w:hAnsi="Arial" w:cs="Arial"/>
          <w:b/>
          <w:bCs/>
          <w:sz w:val="22"/>
          <w:szCs w:val="22"/>
          <w:lang w:val="en-GB"/>
        </w:rPr>
        <w:t>MC</w:t>
      </w:r>
      <w:r w:rsidRPr="002A0AB4">
        <w:rPr>
          <w:rStyle w:val="normaltextrun"/>
          <w:rFonts w:ascii="Arial" w:hAnsi="Arial" w:cs="Arial"/>
          <w:sz w:val="22"/>
          <w:szCs w:val="22"/>
          <w:lang w:val="en-GB"/>
        </w:rPr>
        <w:t xml:space="preserve"> explained that the paper regarding Remuneration would be in conflict for</w:t>
      </w:r>
      <w:r w:rsidR="001728CA">
        <w:rPr>
          <w:rStyle w:val="normaltextrun"/>
          <w:rFonts w:ascii="Arial" w:hAnsi="Arial" w:cs="Arial"/>
          <w:sz w:val="22"/>
          <w:szCs w:val="22"/>
          <w:lang w:val="en-GB"/>
        </w:rPr>
        <w:t xml:space="preserve"> all</w:t>
      </w:r>
      <w:r w:rsidRPr="002A0AB4">
        <w:rPr>
          <w:rStyle w:val="normaltextrun"/>
          <w:rFonts w:ascii="Arial" w:hAnsi="Arial" w:cs="Arial"/>
          <w:sz w:val="22"/>
          <w:szCs w:val="22"/>
          <w:lang w:val="en-GB"/>
        </w:rPr>
        <w:t xml:space="preserve"> </w:t>
      </w:r>
      <w:proofErr w:type="gramStart"/>
      <w:r w:rsidRPr="002A0AB4">
        <w:rPr>
          <w:rStyle w:val="normaltextrun"/>
          <w:rFonts w:ascii="Arial" w:hAnsi="Arial" w:cs="Arial"/>
          <w:sz w:val="22"/>
          <w:szCs w:val="22"/>
          <w:lang w:val="en-GB"/>
        </w:rPr>
        <w:t>Full time</w:t>
      </w:r>
      <w:proofErr w:type="gramEnd"/>
      <w:r w:rsidRPr="002A0AB4">
        <w:rPr>
          <w:rStyle w:val="normaltextrun"/>
          <w:rFonts w:ascii="Arial" w:hAnsi="Arial" w:cs="Arial"/>
          <w:sz w:val="22"/>
          <w:szCs w:val="22"/>
          <w:lang w:val="en-GB"/>
        </w:rPr>
        <w:t xml:space="preserve"> officers, however they are not precluded from voting on this proposal</w:t>
      </w:r>
    </w:p>
    <w:p w14:paraId="08AE4D18" w14:textId="77777777" w:rsidR="00E54635" w:rsidRPr="002A0AB4" w:rsidRDefault="00E54635"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533F5A84" w14:textId="4E1AA540" w:rsidR="002A34A4" w:rsidRDefault="00F21E95" w:rsidP="007C554A">
      <w:pPr>
        <w:pStyle w:val="paragraph"/>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Jacob Jefferson, Charlotte Earl</w:t>
      </w:r>
      <w:r w:rsidR="002A0AB4">
        <w:rPr>
          <w:rStyle w:val="normaltextrun"/>
          <w:rFonts w:ascii="Arial" w:hAnsi="Arial" w:cs="Arial"/>
          <w:sz w:val="22"/>
          <w:szCs w:val="22"/>
          <w:lang w:val="en-GB"/>
        </w:rPr>
        <w:t xml:space="preserve"> – Student Council Motion ratification</w:t>
      </w:r>
    </w:p>
    <w:p w14:paraId="18ADCA5E" w14:textId="5E3949BE" w:rsidR="00895B31" w:rsidRDefault="00895B31"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0348186F" w14:textId="55327BA2" w:rsidR="00921B9E" w:rsidRDefault="00921B9E"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Chair</w:t>
      </w:r>
    </w:p>
    <w:p w14:paraId="0CBDD10B" w14:textId="230A1ECE" w:rsidR="00921B9E" w:rsidRPr="0060116F" w:rsidRDefault="00921B9E" w:rsidP="007C554A">
      <w:pPr>
        <w:pStyle w:val="paragraph"/>
        <w:spacing w:before="0" w:beforeAutospacing="0" w:after="0" w:afterAutospacing="0"/>
        <w:jc w:val="both"/>
        <w:textAlignment w:val="baseline"/>
        <w:rPr>
          <w:rFonts w:ascii="Arial" w:eastAsia="Arial" w:hAnsi="Arial" w:cs="Arial"/>
          <w:sz w:val="22"/>
          <w:szCs w:val="22"/>
          <w:lang w:eastAsia="en-GB"/>
        </w:rPr>
      </w:pPr>
      <w:r w:rsidRPr="0060116F">
        <w:rPr>
          <w:rFonts w:ascii="Arial" w:eastAsia="Arial" w:hAnsi="Arial" w:cs="Arial"/>
          <w:sz w:val="22"/>
          <w:szCs w:val="22"/>
          <w:lang w:eastAsia="en-GB"/>
        </w:rPr>
        <w:t xml:space="preserve">In </w:t>
      </w:r>
      <w:r w:rsidRPr="00E8066D">
        <w:rPr>
          <w:rFonts w:ascii="Arial" w:eastAsia="Arial" w:hAnsi="Arial" w:cs="Arial"/>
          <w:b/>
          <w:bCs/>
          <w:sz w:val="22"/>
          <w:szCs w:val="22"/>
          <w:lang w:eastAsia="en-GB"/>
        </w:rPr>
        <w:t>SD’s</w:t>
      </w:r>
      <w:r w:rsidRPr="0060116F">
        <w:rPr>
          <w:rFonts w:ascii="Arial" w:eastAsia="Arial" w:hAnsi="Arial" w:cs="Arial"/>
          <w:sz w:val="22"/>
          <w:szCs w:val="22"/>
          <w:lang w:eastAsia="en-GB"/>
        </w:rPr>
        <w:t xml:space="preserve"> absence </w:t>
      </w:r>
      <w:r w:rsidRPr="00E8066D">
        <w:rPr>
          <w:rFonts w:ascii="Arial" w:eastAsia="Arial" w:hAnsi="Arial" w:cs="Arial"/>
          <w:b/>
          <w:bCs/>
          <w:sz w:val="22"/>
          <w:szCs w:val="22"/>
          <w:lang w:eastAsia="en-GB"/>
        </w:rPr>
        <w:t>JJ</w:t>
      </w:r>
      <w:r w:rsidRPr="0060116F">
        <w:rPr>
          <w:rFonts w:ascii="Arial" w:eastAsia="Arial" w:hAnsi="Arial" w:cs="Arial"/>
          <w:sz w:val="22"/>
          <w:szCs w:val="22"/>
          <w:lang w:eastAsia="en-GB"/>
        </w:rPr>
        <w:t xml:space="preserve"> will chair. </w:t>
      </w:r>
    </w:p>
    <w:p w14:paraId="2C0037B8" w14:textId="1F6669DC"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p>
    <w:p w14:paraId="36F7D27F" w14:textId="09828668" w:rsidR="00F21E95"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t xml:space="preserve">2.1 </w:t>
      </w:r>
      <w:r w:rsidRPr="00E0527B">
        <w:rPr>
          <w:rFonts w:ascii="Arial" w:eastAsia="Arial" w:hAnsi="Arial" w:cs="Arial"/>
          <w:b/>
          <w:bCs/>
          <w:lang w:eastAsia="en-GB"/>
        </w:rPr>
        <w:tab/>
        <w:t xml:space="preserve">Minutes of the previous meeting </w:t>
      </w:r>
    </w:p>
    <w:p w14:paraId="7E9F38C5" w14:textId="40B2A36A" w:rsidR="00E0527B" w:rsidRPr="0060116F" w:rsidRDefault="00E0527B" w:rsidP="00E0527B">
      <w:pPr>
        <w:pBdr>
          <w:top w:val="none" w:sz="0" w:space="0" w:color="auto"/>
          <w:left w:val="none" w:sz="0" w:space="0" w:color="auto"/>
          <w:bottom w:val="none" w:sz="0" w:space="0" w:color="auto"/>
          <w:right w:val="none" w:sz="0" w:space="0" w:color="auto"/>
          <w:between w:val="none" w:sz="0" w:space="0" w:color="auto"/>
        </w:pBdr>
        <w:rPr>
          <w:rStyle w:val="normaltextrun"/>
          <w:rFonts w:ascii="Arial" w:hAnsi="Arial" w:cs="Arial"/>
          <w:bCs/>
          <w:color w:val="auto"/>
          <w:sz w:val="22"/>
          <w:szCs w:val="22"/>
        </w:rPr>
      </w:pPr>
      <w:r w:rsidRPr="0060116F">
        <w:rPr>
          <w:rFonts w:ascii="Arial" w:hAnsi="Arial" w:cs="Arial"/>
          <w:bCs/>
          <w:color w:val="auto"/>
          <w:sz w:val="22"/>
          <w:szCs w:val="22"/>
        </w:rPr>
        <w:t xml:space="preserve">That the minutes of the </w:t>
      </w:r>
      <w:proofErr w:type="gramStart"/>
      <w:r w:rsidRPr="0060116F">
        <w:rPr>
          <w:rFonts w:ascii="Arial" w:hAnsi="Arial" w:cs="Arial"/>
          <w:bCs/>
          <w:color w:val="auto"/>
          <w:sz w:val="22"/>
          <w:szCs w:val="22"/>
        </w:rPr>
        <w:t>10</w:t>
      </w:r>
      <w:r w:rsidRPr="0060116F">
        <w:rPr>
          <w:rFonts w:ascii="Arial" w:hAnsi="Arial" w:cs="Arial"/>
          <w:bCs/>
          <w:color w:val="auto"/>
          <w:sz w:val="22"/>
          <w:szCs w:val="22"/>
          <w:vertAlign w:val="superscript"/>
        </w:rPr>
        <w:t>th</w:t>
      </w:r>
      <w:proofErr w:type="gramEnd"/>
      <w:r w:rsidRPr="0060116F">
        <w:rPr>
          <w:rFonts w:ascii="Arial" w:hAnsi="Arial" w:cs="Arial"/>
          <w:bCs/>
          <w:color w:val="auto"/>
          <w:sz w:val="22"/>
          <w:szCs w:val="22"/>
          <w:vertAlign w:val="superscript"/>
        </w:rPr>
        <w:t xml:space="preserve"> </w:t>
      </w:r>
      <w:r w:rsidRPr="0060116F">
        <w:rPr>
          <w:rFonts w:ascii="Arial" w:hAnsi="Arial" w:cs="Arial"/>
          <w:bCs/>
          <w:color w:val="auto"/>
          <w:sz w:val="22"/>
          <w:szCs w:val="22"/>
        </w:rPr>
        <w:t>October 2021, be approved as a true and accurate record of that meeting.</w:t>
      </w:r>
    </w:p>
    <w:p w14:paraId="7E021A09" w14:textId="31ADBBAA"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p>
    <w:p w14:paraId="71052DEA" w14:textId="3FA02AA3" w:rsidR="00F21E95"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t>2.2</w:t>
      </w:r>
      <w:r w:rsidRPr="00E0527B">
        <w:rPr>
          <w:rFonts w:ascii="Arial" w:eastAsia="Arial" w:hAnsi="Arial" w:cs="Arial"/>
          <w:b/>
          <w:bCs/>
          <w:lang w:eastAsia="en-GB"/>
        </w:rPr>
        <w:tab/>
        <w:t>Matters Arising</w:t>
      </w:r>
    </w:p>
    <w:p w14:paraId="093477C8" w14:textId="77777777" w:rsidR="00E0527B" w:rsidRPr="005E18FF" w:rsidRDefault="00E0527B" w:rsidP="00E0527B">
      <w:pPr>
        <w:pStyle w:val="paragraph"/>
        <w:spacing w:before="0" w:beforeAutospacing="0" w:after="0" w:afterAutospacing="0"/>
        <w:jc w:val="both"/>
        <w:textAlignment w:val="baseline"/>
        <w:rPr>
          <w:rStyle w:val="normaltextrun"/>
          <w:rFonts w:ascii="Arial" w:hAnsi="Arial" w:cs="Arial"/>
          <w:sz w:val="22"/>
          <w:szCs w:val="22"/>
          <w:lang w:val="en-GB"/>
        </w:rPr>
      </w:pPr>
      <w:r w:rsidRPr="005E18FF">
        <w:rPr>
          <w:rStyle w:val="normaltextrun"/>
          <w:rFonts w:ascii="Arial" w:hAnsi="Arial" w:cs="Arial"/>
          <w:sz w:val="22"/>
          <w:szCs w:val="22"/>
          <w:lang w:val="en-GB"/>
        </w:rPr>
        <w:t>No further matters arising raised</w:t>
      </w:r>
    </w:p>
    <w:p w14:paraId="7E908468" w14:textId="77777777" w:rsid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p>
    <w:p w14:paraId="4F810748" w14:textId="24014148" w:rsid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p>
    <w:p w14:paraId="41ED0176" w14:textId="60CED7CB" w:rsidR="00F21E95" w:rsidRP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 xml:space="preserve">FOR INFORMATION AND DISCUSSION </w:t>
      </w:r>
    </w:p>
    <w:p w14:paraId="7748392F" w14:textId="564C8234" w:rsidR="00F21E95"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t xml:space="preserve">2.3 </w:t>
      </w:r>
      <w:r w:rsidRPr="00E0527B">
        <w:rPr>
          <w:rFonts w:ascii="Arial" w:eastAsia="Arial" w:hAnsi="Arial" w:cs="Arial"/>
          <w:b/>
          <w:bCs/>
          <w:lang w:eastAsia="en-GB"/>
        </w:rPr>
        <w:tab/>
        <w:t>Chairs Update &amp; Full Time Officers Report</w:t>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t xml:space="preserve">Shingai </w:t>
      </w:r>
      <w:proofErr w:type="spellStart"/>
      <w:r w:rsidR="00E0527B">
        <w:rPr>
          <w:rFonts w:ascii="Arial" w:eastAsia="Arial" w:hAnsi="Arial" w:cs="Arial"/>
          <w:b/>
          <w:bCs/>
          <w:lang w:eastAsia="en-GB"/>
        </w:rPr>
        <w:t>Dzumbira</w:t>
      </w:r>
      <w:proofErr w:type="spellEnd"/>
    </w:p>
    <w:p w14:paraId="502BD5AA" w14:textId="422B33D0" w:rsidR="00921B9E" w:rsidRPr="00AF7614" w:rsidRDefault="00921B9E"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In </w:t>
      </w:r>
      <w:r w:rsidRPr="00AF7614">
        <w:rPr>
          <w:rFonts w:ascii="Arial" w:eastAsia="Arial" w:hAnsi="Arial" w:cs="Arial"/>
          <w:b/>
          <w:bCs/>
          <w:sz w:val="22"/>
          <w:szCs w:val="22"/>
          <w:lang w:eastAsia="en-GB"/>
        </w:rPr>
        <w:t>SD’s</w:t>
      </w:r>
      <w:r w:rsidRPr="00AF7614">
        <w:rPr>
          <w:rFonts w:ascii="Arial" w:eastAsia="Arial" w:hAnsi="Arial" w:cs="Arial"/>
          <w:sz w:val="22"/>
          <w:szCs w:val="22"/>
          <w:lang w:eastAsia="en-GB"/>
        </w:rPr>
        <w:t xml:space="preserve"> absence the </w:t>
      </w:r>
      <w:r w:rsidR="00E54635">
        <w:rPr>
          <w:rFonts w:ascii="Arial" w:eastAsia="Arial" w:hAnsi="Arial" w:cs="Arial"/>
          <w:sz w:val="22"/>
          <w:szCs w:val="22"/>
          <w:lang w:eastAsia="en-GB"/>
        </w:rPr>
        <w:t>f</w:t>
      </w:r>
      <w:r w:rsidRPr="00AF7614">
        <w:rPr>
          <w:rFonts w:ascii="Arial" w:eastAsia="Arial" w:hAnsi="Arial" w:cs="Arial"/>
          <w:sz w:val="22"/>
          <w:szCs w:val="22"/>
          <w:lang w:eastAsia="en-GB"/>
        </w:rPr>
        <w:t>ull time Officer</w:t>
      </w:r>
      <w:r w:rsidR="009955C3">
        <w:rPr>
          <w:rFonts w:ascii="Arial" w:eastAsia="Arial" w:hAnsi="Arial" w:cs="Arial"/>
          <w:sz w:val="22"/>
          <w:szCs w:val="22"/>
          <w:lang w:eastAsia="en-GB"/>
        </w:rPr>
        <w:t>s</w:t>
      </w:r>
      <w:r w:rsidR="00E54635">
        <w:rPr>
          <w:rFonts w:ascii="Arial" w:eastAsia="Arial" w:hAnsi="Arial" w:cs="Arial"/>
          <w:sz w:val="22"/>
          <w:szCs w:val="22"/>
          <w:lang w:eastAsia="en-GB"/>
        </w:rPr>
        <w:t xml:space="preserve"> who are</w:t>
      </w:r>
      <w:r w:rsidRPr="00AF7614">
        <w:rPr>
          <w:rFonts w:ascii="Arial" w:eastAsia="Arial" w:hAnsi="Arial" w:cs="Arial"/>
          <w:sz w:val="22"/>
          <w:szCs w:val="22"/>
          <w:lang w:eastAsia="en-GB"/>
        </w:rPr>
        <w:t xml:space="preserve"> present</w:t>
      </w:r>
      <w:r w:rsidR="001728CA">
        <w:rPr>
          <w:rFonts w:ascii="Arial" w:eastAsia="Arial" w:hAnsi="Arial" w:cs="Arial"/>
          <w:sz w:val="22"/>
          <w:szCs w:val="22"/>
          <w:lang w:eastAsia="en-GB"/>
        </w:rPr>
        <w:t>,</w:t>
      </w:r>
      <w:r w:rsidRPr="00AF7614">
        <w:rPr>
          <w:rFonts w:ascii="Arial" w:eastAsia="Arial" w:hAnsi="Arial" w:cs="Arial"/>
          <w:sz w:val="22"/>
          <w:szCs w:val="22"/>
          <w:lang w:eastAsia="en-GB"/>
        </w:rPr>
        <w:t xml:space="preserve"> discussed the salient points of their individual reports.</w:t>
      </w:r>
      <w:r w:rsidR="002A0AB4" w:rsidRPr="00AF7614">
        <w:rPr>
          <w:rFonts w:ascii="Arial" w:eastAsia="Arial" w:hAnsi="Arial" w:cs="Arial"/>
          <w:sz w:val="22"/>
          <w:szCs w:val="22"/>
          <w:lang w:eastAsia="en-GB"/>
        </w:rPr>
        <w:t xml:space="preserve"> </w:t>
      </w:r>
    </w:p>
    <w:p w14:paraId="69923819" w14:textId="55E884DC" w:rsidR="0060116F" w:rsidRDefault="0060116F" w:rsidP="007C554A">
      <w:pPr>
        <w:pStyle w:val="paragraph"/>
        <w:spacing w:before="0" w:beforeAutospacing="0" w:after="0" w:afterAutospacing="0"/>
        <w:jc w:val="both"/>
        <w:textAlignment w:val="baseline"/>
        <w:rPr>
          <w:rFonts w:ascii="Arial" w:eastAsia="Arial" w:hAnsi="Arial" w:cs="Arial"/>
          <w:sz w:val="22"/>
          <w:szCs w:val="22"/>
          <w:lang w:eastAsia="en-GB"/>
        </w:rPr>
      </w:pPr>
    </w:p>
    <w:p w14:paraId="543DDD96" w14:textId="77777777" w:rsidR="00E54635" w:rsidRPr="00AF7614" w:rsidRDefault="00E54635" w:rsidP="007C554A">
      <w:pPr>
        <w:pStyle w:val="paragraph"/>
        <w:spacing w:before="0" w:beforeAutospacing="0" w:after="0" w:afterAutospacing="0"/>
        <w:jc w:val="both"/>
        <w:textAlignment w:val="baseline"/>
        <w:rPr>
          <w:rFonts w:ascii="Arial" w:eastAsia="Arial" w:hAnsi="Arial" w:cs="Arial"/>
          <w:sz w:val="22"/>
          <w:szCs w:val="22"/>
          <w:lang w:eastAsia="en-GB"/>
        </w:rPr>
      </w:pPr>
    </w:p>
    <w:p w14:paraId="0A8DAA21" w14:textId="731C30AF" w:rsidR="0060116F" w:rsidRPr="00E54635" w:rsidRDefault="0060116F" w:rsidP="007C554A">
      <w:pPr>
        <w:pStyle w:val="paragraph"/>
        <w:spacing w:before="0" w:beforeAutospacing="0" w:after="0" w:afterAutospacing="0"/>
        <w:jc w:val="both"/>
        <w:textAlignment w:val="baseline"/>
        <w:rPr>
          <w:rFonts w:ascii="Arial" w:eastAsia="Arial" w:hAnsi="Arial" w:cs="Arial"/>
          <w:b/>
          <w:bCs/>
          <w:sz w:val="22"/>
          <w:szCs w:val="22"/>
          <w:lang w:eastAsia="en-GB"/>
        </w:rPr>
      </w:pPr>
      <w:r w:rsidRPr="00E54635">
        <w:rPr>
          <w:rFonts w:ascii="Arial" w:eastAsia="Arial" w:hAnsi="Arial" w:cs="Arial"/>
          <w:b/>
          <w:bCs/>
          <w:sz w:val="22"/>
          <w:szCs w:val="22"/>
          <w:lang w:eastAsia="en-GB"/>
        </w:rPr>
        <w:lastRenderedPageBreak/>
        <w:t xml:space="preserve">Will </w:t>
      </w:r>
      <w:proofErr w:type="gramStart"/>
      <w:r w:rsidRPr="00E54635">
        <w:rPr>
          <w:rFonts w:ascii="Arial" w:eastAsia="Arial" w:hAnsi="Arial" w:cs="Arial"/>
          <w:b/>
          <w:bCs/>
          <w:sz w:val="22"/>
          <w:szCs w:val="22"/>
          <w:lang w:eastAsia="en-GB"/>
        </w:rPr>
        <w:t xml:space="preserve">Brewer </w:t>
      </w:r>
      <w:r w:rsidR="00F60A0C" w:rsidRPr="00E54635">
        <w:rPr>
          <w:rFonts w:ascii="Arial" w:eastAsia="Arial" w:hAnsi="Arial" w:cs="Arial"/>
          <w:b/>
          <w:bCs/>
          <w:sz w:val="22"/>
          <w:szCs w:val="22"/>
          <w:lang w:eastAsia="en-GB"/>
        </w:rPr>
        <w:t xml:space="preserve"> -</w:t>
      </w:r>
      <w:proofErr w:type="gramEnd"/>
      <w:r w:rsidR="00F60A0C" w:rsidRPr="00E54635">
        <w:rPr>
          <w:rFonts w:ascii="Arial" w:eastAsia="Arial" w:hAnsi="Arial" w:cs="Arial"/>
          <w:b/>
          <w:bCs/>
          <w:sz w:val="22"/>
          <w:szCs w:val="22"/>
          <w:lang w:eastAsia="en-GB"/>
        </w:rPr>
        <w:t xml:space="preserve"> Main Points </w:t>
      </w:r>
    </w:p>
    <w:p w14:paraId="6FD50A9A" w14:textId="6C4A5335" w:rsidR="0060116F" w:rsidRPr="00AF7614" w:rsidRDefault="0060116F"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Continuing work on the Good Night ou</w:t>
      </w:r>
      <w:r w:rsidR="00E54635">
        <w:rPr>
          <w:rFonts w:ascii="Arial" w:eastAsia="Arial" w:hAnsi="Arial" w:cs="Arial"/>
          <w:sz w:val="22"/>
          <w:szCs w:val="22"/>
          <w:lang w:eastAsia="en-GB"/>
        </w:rPr>
        <w:t>t</w:t>
      </w:r>
      <w:r w:rsidRPr="00AF7614">
        <w:rPr>
          <w:rFonts w:ascii="Arial" w:eastAsia="Arial" w:hAnsi="Arial" w:cs="Arial"/>
          <w:sz w:val="22"/>
          <w:szCs w:val="22"/>
          <w:lang w:eastAsia="en-GB"/>
        </w:rPr>
        <w:t xml:space="preserve"> Campaign</w:t>
      </w:r>
    </w:p>
    <w:p w14:paraId="1E7C3183" w14:textId="7B87607F" w:rsidR="0060116F" w:rsidRPr="00AF7614" w:rsidRDefault="0060116F"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Trans Policy review underway</w:t>
      </w:r>
      <w:r w:rsidR="00F60A0C" w:rsidRPr="00AF7614">
        <w:rPr>
          <w:rFonts w:ascii="Arial" w:eastAsia="Arial" w:hAnsi="Arial" w:cs="Arial"/>
          <w:sz w:val="22"/>
          <w:szCs w:val="22"/>
          <w:lang w:eastAsia="en-GB"/>
        </w:rPr>
        <w:t xml:space="preserve"> and ongoing</w:t>
      </w:r>
    </w:p>
    <w:p w14:paraId="2A6480A6" w14:textId="5EFFBF63" w:rsidR="0060116F" w:rsidRPr="00AF7614" w:rsidRDefault="0060116F"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Sexism in Sport Review – Following a report in the Boar</w:t>
      </w:r>
      <w:r w:rsidR="00F60A0C" w:rsidRPr="00AF7614">
        <w:rPr>
          <w:rFonts w:ascii="Arial" w:eastAsia="Arial" w:hAnsi="Arial" w:cs="Arial"/>
          <w:sz w:val="22"/>
          <w:szCs w:val="22"/>
          <w:lang w:eastAsia="en-GB"/>
        </w:rPr>
        <w:t xml:space="preserve">, </w:t>
      </w:r>
      <w:r w:rsidR="00E54635">
        <w:rPr>
          <w:rFonts w:ascii="Arial" w:eastAsia="Arial" w:hAnsi="Arial" w:cs="Arial"/>
          <w:sz w:val="22"/>
          <w:szCs w:val="22"/>
          <w:lang w:eastAsia="en-GB"/>
        </w:rPr>
        <w:t>c</w:t>
      </w:r>
      <w:r w:rsidR="00F60A0C" w:rsidRPr="00AF7614">
        <w:rPr>
          <w:rFonts w:ascii="Arial" w:eastAsia="Arial" w:hAnsi="Arial" w:cs="Arial"/>
          <w:sz w:val="22"/>
          <w:szCs w:val="22"/>
          <w:lang w:eastAsia="en-GB"/>
        </w:rPr>
        <w:t xml:space="preserve">hanges to codes of conduct. </w:t>
      </w:r>
    </w:p>
    <w:p w14:paraId="5736E284" w14:textId="2652A933" w:rsidR="00F60A0C" w:rsidRPr="00AF7614" w:rsidRDefault="00F60A0C"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Spiking Issues = Meeting with Matt Weston, Warwickshire Police and University.  Town Hall meeting planned in February </w:t>
      </w:r>
    </w:p>
    <w:p w14:paraId="4C31D91A" w14:textId="0E6F96E5" w:rsidR="00F60A0C" w:rsidRPr="00AF7614" w:rsidRDefault="00F60A0C"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Review of Sport</w:t>
      </w:r>
      <w:r w:rsidR="009955C3">
        <w:rPr>
          <w:rFonts w:ascii="Arial" w:eastAsia="Arial" w:hAnsi="Arial" w:cs="Arial"/>
          <w:sz w:val="22"/>
          <w:szCs w:val="22"/>
          <w:lang w:eastAsia="en-GB"/>
        </w:rPr>
        <w:t>s</w:t>
      </w:r>
      <w:r w:rsidRPr="00AF7614">
        <w:rPr>
          <w:rFonts w:ascii="Arial" w:eastAsia="Arial" w:hAnsi="Arial" w:cs="Arial"/>
          <w:sz w:val="22"/>
          <w:szCs w:val="22"/>
          <w:lang w:eastAsia="en-GB"/>
        </w:rPr>
        <w:t xml:space="preserve"> Mark </w:t>
      </w:r>
    </w:p>
    <w:p w14:paraId="3079EE23" w14:textId="186CBD71" w:rsidR="00F60A0C" w:rsidRPr="00AF7614" w:rsidRDefault="00F60A0C"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Sports Fixtures </w:t>
      </w:r>
      <w:r w:rsidR="009955C3">
        <w:rPr>
          <w:rFonts w:ascii="Arial" w:eastAsia="Arial" w:hAnsi="Arial" w:cs="Arial"/>
          <w:sz w:val="22"/>
          <w:szCs w:val="22"/>
          <w:lang w:eastAsia="en-GB"/>
        </w:rPr>
        <w:t>p</w:t>
      </w:r>
      <w:r w:rsidRPr="00AF7614">
        <w:rPr>
          <w:rFonts w:ascii="Arial" w:eastAsia="Arial" w:hAnsi="Arial" w:cs="Arial"/>
          <w:sz w:val="22"/>
          <w:szCs w:val="22"/>
          <w:lang w:eastAsia="en-GB"/>
        </w:rPr>
        <w:t>age</w:t>
      </w:r>
      <w:r w:rsidR="00E54635">
        <w:rPr>
          <w:rFonts w:ascii="Arial" w:eastAsia="Arial" w:hAnsi="Arial" w:cs="Arial"/>
          <w:sz w:val="22"/>
          <w:szCs w:val="22"/>
          <w:lang w:eastAsia="en-GB"/>
        </w:rPr>
        <w:t xml:space="preserve"> set up</w:t>
      </w:r>
    </w:p>
    <w:p w14:paraId="000890AA" w14:textId="53392772" w:rsidR="00F60A0C" w:rsidRPr="00AF7614" w:rsidRDefault="00F60A0C" w:rsidP="0060116F">
      <w:pPr>
        <w:pStyle w:val="paragraph"/>
        <w:numPr>
          <w:ilvl w:val="0"/>
          <w:numId w:val="13"/>
        </w:numPr>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Varsity </w:t>
      </w:r>
      <w:proofErr w:type="spellStart"/>
      <w:r w:rsidR="009955C3">
        <w:rPr>
          <w:rFonts w:ascii="Arial" w:eastAsia="Arial" w:hAnsi="Arial" w:cs="Arial"/>
          <w:sz w:val="22"/>
          <w:szCs w:val="22"/>
          <w:lang w:eastAsia="en-GB"/>
        </w:rPr>
        <w:t>o</w:t>
      </w:r>
      <w:r w:rsidRPr="00AF7614">
        <w:rPr>
          <w:rFonts w:ascii="Arial" w:eastAsia="Arial" w:hAnsi="Arial" w:cs="Arial"/>
          <w:sz w:val="22"/>
          <w:szCs w:val="22"/>
          <w:lang w:eastAsia="en-GB"/>
        </w:rPr>
        <w:t>rganisation</w:t>
      </w:r>
      <w:proofErr w:type="spellEnd"/>
      <w:r w:rsidRPr="00AF7614">
        <w:rPr>
          <w:rFonts w:ascii="Arial" w:eastAsia="Arial" w:hAnsi="Arial" w:cs="Arial"/>
          <w:sz w:val="22"/>
          <w:szCs w:val="22"/>
          <w:lang w:eastAsia="en-GB"/>
        </w:rPr>
        <w:t xml:space="preserve"> </w:t>
      </w:r>
      <w:r w:rsidR="00E54635">
        <w:rPr>
          <w:rFonts w:ascii="Arial" w:eastAsia="Arial" w:hAnsi="Arial" w:cs="Arial"/>
          <w:sz w:val="22"/>
          <w:szCs w:val="22"/>
          <w:lang w:eastAsia="en-GB"/>
        </w:rPr>
        <w:t>complete</w:t>
      </w:r>
    </w:p>
    <w:p w14:paraId="6973113F" w14:textId="7E698A4E" w:rsidR="00F60A0C" w:rsidRPr="00AF7614" w:rsidRDefault="00F60A0C" w:rsidP="00F60A0C">
      <w:pPr>
        <w:pStyle w:val="paragraph"/>
        <w:spacing w:before="0" w:beforeAutospacing="0" w:after="0" w:afterAutospacing="0"/>
        <w:jc w:val="both"/>
        <w:textAlignment w:val="baseline"/>
        <w:rPr>
          <w:rFonts w:ascii="Arial" w:eastAsia="Arial" w:hAnsi="Arial" w:cs="Arial"/>
          <w:sz w:val="22"/>
          <w:szCs w:val="22"/>
          <w:lang w:eastAsia="en-GB"/>
        </w:rPr>
      </w:pPr>
    </w:p>
    <w:p w14:paraId="31EBCC2C" w14:textId="0538419C" w:rsidR="00F60A0C" w:rsidRPr="00E54635" w:rsidRDefault="00F60A0C" w:rsidP="00F60A0C">
      <w:pPr>
        <w:pStyle w:val="paragraph"/>
        <w:spacing w:before="0" w:beforeAutospacing="0" w:after="0" w:afterAutospacing="0"/>
        <w:jc w:val="both"/>
        <w:textAlignment w:val="baseline"/>
        <w:rPr>
          <w:rFonts w:ascii="Arial" w:eastAsia="Arial" w:hAnsi="Arial" w:cs="Arial"/>
          <w:b/>
          <w:bCs/>
          <w:sz w:val="22"/>
          <w:szCs w:val="22"/>
          <w:lang w:val="it-IT" w:eastAsia="en-GB"/>
        </w:rPr>
      </w:pPr>
      <w:proofErr w:type="spellStart"/>
      <w:r w:rsidRPr="00E54635">
        <w:rPr>
          <w:rFonts w:ascii="Arial" w:eastAsia="Arial" w:hAnsi="Arial" w:cs="Arial"/>
          <w:b/>
          <w:bCs/>
          <w:sz w:val="22"/>
          <w:szCs w:val="22"/>
          <w:lang w:val="it-IT" w:eastAsia="en-GB"/>
        </w:rPr>
        <w:t>Chih</w:t>
      </w:r>
      <w:proofErr w:type="spellEnd"/>
      <w:r w:rsidRPr="00E54635">
        <w:rPr>
          <w:rFonts w:ascii="Arial" w:eastAsia="Arial" w:hAnsi="Arial" w:cs="Arial"/>
          <w:b/>
          <w:bCs/>
          <w:sz w:val="22"/>
          <w:szCs w:val="22"/>
          <w:lang w:val="it-IT" w:eastAsia="en-GB"/>
        </w:rPr>
        <w:t xml:space="preserve"> </w:t>
      </w:r>
      <w:proofErr w:type="spellStart"/>
      <w:r w:rsidRPr="00E54635">
        <w:rPr>
          <w:rFonts w:ascii="Arial" w:eastAsia="Arial" w:hAnsi="Arial" w:cs="Arial"/>
          <w:b/>
          <w:bCs/>
          <w:sz w:val="22"/>
          <w:szCs w:val="22"/>
          <w:lang w:val="it-IT" w:eastAsia="en-GB"/>
        </w:rPr>
        <w:t>Hsiang</w:t>
      </w:r>
      <w:proofErr w:type="spellEnd"/>
      <w:r w:rsidRPr="00E54635">
        <w:rPr>
          <w:rFonts w:ascii="Arial" w:eastAsia="Arial" w:hAnsi="Arial" w:cs="Arial"/>
          <w:b/>
          <w:bCs/>
          <w:sz w:val="22"/>
          <w:szCs w:val="22"/>
          <w:lang w:val="it-IT" w:eastAsia="en-GB"/>
        </w:rPr>
        <w:t xml:space="preserve"> Lo </w:t>
      </w:r>
      <w:proofErr w:type="gramStart"/>
      <w:r w:rsidRPr="00E54635">
        <w:rPr>
          <w:rFonts w:ascii="Arial" w:eastAsia="Arial" w:hAnsi="Arial" w:cs="Arial"/>
          <w:b/>
          <w:bCs/>
          <w:sz w:val="22"/>
          <w:szCs w:val="22"/>
          <w:lang w:val="it-IT" w:eastAsia="en-GB"/>
        </w:rPr>
        <w:t xml:space="preserve">-  </w:t>
      </w:r>
      <w:proofErr w:type="spellStart"/>
      <w:r w:rsidRPr="00E54635">
        <w:rPr>
          <w:rFonts w:ascii="Arial" w:eastAsia="Arial" w:hAnsi="Arial" w:cs="Arial"/>
          <w:b/>
          <w:bCs/>
          <w:sz w:val="22"/>
          <w:szCs w:val="22"/>
          <w:lang w:val="it-IT" w:eastAsia="en-GB"/>
        </w:rPr>
        <w:t>Main</w:t>
      </w:r>
      <w:proofErr w:type="spellEnd"/>
      <w:proofErr w:type="gramEnd"/>
      <w:r w:rsidRPr="00E54635">
        <w:rPr>
          <w:rFonts w:ascii="Arial" w:eastAsia="Arial" w:hAnsi="Arial" w:cs="Arial"/>
          <w:b/>
          <w:bCs/>
          <w:sz w:val="22"/>
          <w:szCs w:val="22"/>
          <w:lang w:val="it-IT" w:eastAsia="en-GB"/>
        </w:rPr>
        <w:t xml:space="preserve"> Points</w:t>
      </w:r>
    </w:p>
    <w:p w14:paraId="5A39C3E1" w14:textId="473C8F04" w:rsidR="00F60A0C" w:rsidRPr="00AF7614" w:rsidRDefault="00F60A0C" w:rsidP="00F60A0C">
      <w:pPr>
        <w:pStyle w:val="paragraph"/>
        <w:numPr>
          <w:ilvl w:val="0"/>
          <w:numId w:val="14"/>
        </w:numPr>
        <w:spacing w:before="0" w:beforeAutospacing="0" w:after="0" w:afterAutospacing="0"/>
        <w:jc w:val="both"/>
        <w:textAlignment w:val="baseline"/>
        <w:rPr>
          <w:rFonts w:ascii="Arial" w:eastAsia="Arial" w:hAnsi="Arial" w:cs="Arial"/>
          <w:sz w:val="22"/>
          <w:szCs w:val="22"/>
          <w:lang w:val="it-IT" w:eastAsia="en-GB"/>
        </w:rPr>
      </w:pPr>
      <w:proofErr w:type="spellStart"/>
      <w:r w:rsidRPr="00AF7614">
        <w:rPr>
          <w:rFonts w:ascii="Arial" w:eastAsia="Arial" w:hAnsi="Arial" w:cs="Arial"/>
          <w:sz w:val="22"/>
          <w:szCs w:val="22"/>
          <w:lang w:val="it-IT" w:eastAsia="en-GB"/>
        </w:rPr>
        <w:t>Adopt</w:t>
      </w:r>
      <w:proofErr w:type="spellEnd"/>
      <w:r w:rsidRPr="00AF7614">
        <w:rPr>
          <w:rFonts w:ascii="Arial" w:eastAsia="Arial" w:hAnsi="Arial" w:cs="Arial"/>
          <w:sz w:val="22"/>
          <w:szCs w:val="22"/>
          <w:lang w:val="it-IT" w:eastAsia="en-GB"/>
        </w:rPr>
        <w:t xml:space="preserve"> society </w:t>
      </w:r>
      <w:proofErr w:type="spellStart"/>
      <w:r w:rsidRPr="00AF7614">
        <w:rPr>
          <w:rFonts w:ascii="Arial" w:eastAsia="Arial" w:hAnsi="Arial" w:cs="Arial"/>
          <w:sz w:val="22"/>
          <w:szCs w:val="22"/>
          <w:lang w:val="it-IT" w:eastAsia="en-GB"/>
        </w:rPr>
        <w:t>scheme</w:t>
      </w:r>
      <w:proofErr w:type="spellEnd"/>
    </w:p>
    <w:p w14:paraId="7947762C" w14:textId="45B7B891" w:rsidR="00F60A0C" w:rsidRPr="00AF7614" w:rsidRDefault="00F60A0C" w:rsidP="00F60A0C">
      <w:pPr>
        <w:pStyle w:val="paragraph"/>
        <w:numPr>
          <w:ilvl w:val="0"/>
          <w:numId w:val="14"/>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 xml:space="preserve">Invite </w:t>
      </w:r>
      <w:r w:rsidR="00E1155A" w:rsidRPr="00AF7614">
        <w:rPr>
          <w:rFonts w:ascii="Arial" w:eastAsia="Arial" w:hAnsi="Arial" w:cs="Arial"/>
          <w:sz w:val="22"/>
          <w:szCs w:val="22"/>
          <w:lang w:val="en-GB" w:eastAsia="en-GB"/>
        </w:rPr>
        <w:t>Societies Sabbatical officer to your event – 10 events attended.  Social Media follow up</w:t>
      </w:r>
    </w:p>
    <w:p w14:paraId="0AADFF5B" w14:textId="140AECBA" w:rsidR="00E1155A" w:rsidRPr="00AF7614" w:rsidRDefault="00E1155A" w:rsidP="00F60A0C">
      <w:pPr>
        <w:pStyle w:val="paragraph"/>
        <w:numPr>
          <w:ilvl w:val="0"/>
          <w:numId w:val="14"/>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Ensur</w:t>
      </w:r>
      <w:r w:rsidR="001728CA">
        <w:rPr>
          <w:rFonts w:ascii="Arial" w:eastAsia="Arial" w:hAnsi="Arial" w:cs="Arial"/>
          <w:sz w:val="22"/>
          <w:szCs w:val="22"/>
          <w:lang w:val="en-GB" w:eastAsia="en-GB"/>
        </w:rPr>
        <w:t>ing</w:t>
      </w:r>
      <w:r w:rsidRPr="00AF7614">
        <w:rPr>
          <w:rFonts w:ascii="Arial" w:eastAsia="Arial" w:hAnsi="Arial" w:cs="Arial"/>
          <w:sz w:val="22"/>
          <w:szCs w:val="22"/>
          <w:lang w:val="en-GB" w:eastAsia="en-GB"/>
        </w:rPr>
        <w:t xml:space="preserve"> the Conferences in term two will go ahead, in conversation with the bookings team.</w:t>
      </w:r>
    </w:p>
    <w:p w14:paraId="005F8F8E" w14:textId="501FFEE5" w:rsidR="00E1155A" w:rsidRPr="00AF7614" w:rsidRDefault="00E1155A" w:rsidP="00E1155A">
      <w:pPr>
        <w:pStyle w:val="paragraph"/>
        <w:spacing w:before="0" w:beforeAutospacing="0" w:after="0" w:afterAutospacing="0"/>
        <w:ind w:left="720"/>
        <w:jc w:val="both"/>
        <w:textAlignment w:val="baseline"/>
        <w:rPr>
          <w:rFonts w:ascii="Arial" w:eastAsia="Arial" w:hAnsi="Arial" w:cs="Arial"/>
          <w:sz w:val="22"/>
          <w:szCs w:val="22"/>
          <w:lang w:val="en-GB" w:eastAsia="en-GB"/>
        </w:rPr>
      </w:pPr>
    </w:p>
    <w:p w14:paraId="26939B7C" w14:textId="51420AF5" w:rsidR="00921B9E" w:rsidRPr="00E54635" w:rsidRDefault="00E1155A" w:rsidP="007C554A">
      <w:pPr>
        <w:pStyle w:val="paragraph"/>
        <w:spacing w:before="0" w:beforeAutospacing="0" w:after="0" w:afterAutospacing="0"/>
        <w:jc w:val="both"/>
        <w:textAlignment w:val="baseline"/>
        <w:rPr>
          <w:rFonts w:ascii="Arial" w:eastAsia="Arial" w:hAnsi="Arial" w:cs="Arial"/>
          <w:b/>
          <w:bCs/>
          <w:sz w:val="22"/>
          <w:szCs w:val="22"/>
          <w:lang w:val="en-GB" w:eastAsia="en-GB"/>
        </w:rPr>
      </w:pPr>
      <w:r w:rsidRPr="00E54635">
        <w:rPr>
          <w:rFonts w:ascii="Arial" w:eastAsia="Arial" w:hAnsi="Arial" w:cs="Arial"/>
          <w:b/>
          <w:bCs/>
          <w:sz w:val="22"/>
          <w:szCs w:val="22"/>
          <w:lang w:val="en-GB" w:eastAsia="en-GB"/>
        </w:rPr>
        <w:t>Charlton Sayer – Main Points</w:t>
      </w:r>
    </w:p>
    <w:p w14:paraId="6DAB3BD5" w14:textId="3AAFF1A0" w:rsidR="00E1155A" w:rsidRPr="00AF7614" w:rsidRDefault="00E1155A"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Mailing list of Welfare officers</w:t>
      </w:r>
    </w:p>
    <w:p w14:paraId="4B247628" w14:textId="1C47BD22" w:rsidR="00E1155A" w:rsidRPr="001728CA" w:rsidRDefault="00E1155A" w:rsidP="001728C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Clubs not registering their Execs</w:t>
      </w:r>
    </w:p>
    <w:p w14:paraId="5DDCCE82" w14:textId="6A5E8188" w:rsidR="00E1155A" w:rsidRPr="00AF7614" w:rsidRDefault="00E1155A"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Phase 1 Rate your landlord, target was 500 by March 22, and we are currently at 407 within a month</w:t>
      </w:r>
      <w:r w:rsidR="00234287">
        <w:rPr>
          <w:rFonts w:ascii="Arial" w:eastAsia="Arial" w:hAnsi="Arial" w:cs="Arial"/>
          <w:sz w:val="22"/>
          <w:szCs w:val="22"/>
          <w:lang w:val="en-GB" w:eastAsia="en-GB"/>
        </w:rPr>
        <w:t>.</w:t>
      </w:r>
    </w:p>
    <w:p w14:paraId="23696D34" w14:textId="5A7D4A6C" w:rsidR="00E1155A" w:rsidRPr="00AF7614" w:rsidRDefault="00E1155A"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Pe</w:t>
      </w:r>
      <w:r w:rsidR="00784E57" w:rsidRPr="00AF7614">
        <w:rPr>
          <w:rFonts w:ascii="Arial" w:eastAsia="Arial" w:hAnsi="Arial" w:cs="Arial"/>
          <w:sz w:val="22"/>
          <w:szCs w:val="22"/>
          <w:lang w:val="en-GB" w:eastAsia="en-GB"/>
        </w:rPr>
        <w:t>er</w:t>
      </w:r>
      <w:r w:rsidRPr="00AF7614">
        <w:rPr>
          <w:rFonts w:ascii="Arial" w:eastAsia="Arial" w:hAnsi="Arial" w:cs="Arial"/>
          <w:sz w:val="22"/>
          <w:szCs w:val="22"/>
          <w:lang w:val="en-GB" w:eastAsia="en-GB"/>
        </w:rPr>
        <w:t xml:space="preserve"> to Pe</w:t>
      </w:r>
      <w:r w:rsidR="00784E57" w:rsidRPr="00AF7614">
        <w:rPr>
          <w:rFonts w:ascii="Arial" w:eastAsia="Arial" w:hAnsi="Arial" w:cs="Arial"/>
          <w:sz w:val="22"/>
          <w:szCs w:val="22"/>
          <w:lang w:val="en-GB" w:eastAsia="en-GB"/>
        </w:rPr>
        <w:t>e</w:t>
      </w:r>
      <w:r w:rsidRPr="00AF7614">
        <w:rPr>
          <w:rFonts w:ascii="Arial" w:eastAsia="Arial" w:hAnsi="Arial" w:cs="Arial"/>
          <w:sz w:val="22"/>
          <w:szCs w:val="22"/>
          <w:lang w:val="en-GB" w:eastAsia="en-GB"/>
        </w:rPr>
        <w:t>r support training</w:t>
      </w:r>
    </w:p>
    <w:p w14:paraId="139CED66" w14:textId="1007C333" w:rsidR="00784E57" w:rsidRPr="00AF7614" w:rsidRDefault="00784E57"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Alcohol awareness week</w:t>
      </w:r>
    </w:p>
    <w:p w14:paraId="14D843D6" w14:textId="272F28D2" w:rsidR="00784E57" w:rsidRPr="00AF7614" w:rsidRDefault="00784E57"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Phase 2 Rate your landlord</w:t>
      </w:r>
    </w:p>
    <w:p w14:paraId="573DC0E0" w14:textId="44BE2260" w:rsidR="00784E57" w:rsidRPr="00AF7614" w:rsidRDefault="00784E57"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Currently holding Education Officer role</w:t>
      </w:r>
      <w:r w:rsidR="00E54635">
        <w:rPr>
          <w:rFonts w:ascii="Arial" w:eastAsia="Arial" w:hAnsi="Arial" w:cs="Arial"/>
          <w:sz w:val="22"/>
          <w:szCs w:val="22"/>
          <w:lang w:val="en-GB" w:eastAsia="en-GB"/>
        </w:rPr>
        <w:t xml:space="preserve">, and covering relevant meetings and </w:t>
      </w:r>
      <w:r w:rsidR="001728CA">
        <w:rPr>
          <w:rFonts w:ascii="Arial" w:eastAsia="Arial" w:hAnsi="Arial" w:cs="Arial"/>
          <w:sz w:val="22"/>
          <w:szCs w:val="22"/>
          <w:lang w:val="en-GB" w:eastAsia="en-GB"/>
        </w:rPr>
        <w:t>commitments</w:t>
      </w:r>
    </w:p>
    <w:p w14:paraId="66785DAA" w14:textId="7134EE32" w:rsidR="00784E57" w:rsidRPr="00AF7614" w:rsidRDefault="00784E57"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 xml:space="preserve">Society Connect </w:t>
      </w:r>
      <w:r w:rsidR="00234287">
        <w:rPr>
          <w:rFonts w:ascii="Arial" w:eastAsia="Arial" w:hAnsi="Arial" w:cs="Arial"/>
          <w:sz w:val="22"/>
          <w:szCs w:val="22"/>
          <w:lang w:val="en-GB" w:eastAsia="en-GB"/>
        </w:rPr>
        <w:t>l</w:t>
      </w:r>
      <w:r w:rsidRPr="00AF7614">
        <w:rPr>
          <w:rFonts w:ascii="Arial" w:eastAsia="Arial" w:hAnsi="Arial" w:cs="Arial"/>
          <w:sz w:val="22"/>
          <w:szCs w:val="22"/>
          <w:lang w:val="en-GB" w:eastAsia="en-GB"/>
        </w:rPr>
        <w:t>aunching early 2022</w:t>
      </w:r>
    </w:p>
    <w:p w14:paraId="74E46F84" w14:textId="0F93F104" w:rsidR="00784E57" w:rsidRPr="00AF7614" w:rsidRDefault="00784E57"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We Get Consent</w:t>
      </w:r>
      <w:r w:rsidR="00E54635">
        <w:rPr>
          <w:rFonts w:ascii="Arial" w:eastAsia="Arial" w:hAnsi="Arial" w:cs="Arial"/>
          <w:sz w:val="22"/>
          <w:szCs w:val="22"/>
          <w:lang w:val="en-GB" w:eastAsia="en-GB"/>
        </w:rPr>
        <w:t xml:space="preserve"> ongoing</w:t>
      </w:r>
    </w:p>
    <w:p w14:paraId="0A9F33C1" w14:textId="58B22525" w:rsidR="00784E57" w:rsidRPr="00AF7614" w:rsidRDefault="00784E57" w:rsidP="00E1155A">
      <w:pPr>
        <w:pStyle w:val="paragraph"/>
        <w:numPr>
          <w:ilvl w:val="0"/>
          <w:numId w:val="15"/>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Sexual Health Welfare – disappointed by the lack of assistance from the Part time Offices</w:t>
      </w:r>
      <w:r w:rsidR="001728CA">
        <w:rPr>
          <w:rFonts w:ascii="Arial" w:eastAsia="Arial" w:hAnsi="Arial" w:cs="Arial"/>
          <w:sz w:val="22"/>
          <w:szCs w:val="22"/>
          <w:lang w:val="en-GB" w:eastAsia="en-GB"/>
        </w:rPr>
        <w:t xml:space="preserve"> </w:t>
      </w:r>
      <w:r w:rsidRPr="00AF7614">
        <w:rPr>
          <w:rFonts w:ascii="Arial" w:eastAsia="Arial" w:hAnsi="Arial" w:cs="Arial"/>
          <w:sz w:val="22"/>
          <w:szCs w:val="22"/>
          <w:lang w:val="en-GB" w:eastAsia="en-GB"/>
        </w:rPr>
        <w:t>who were very vocal about the importance of this.</w:t>
      </w:r>
    </w:p>
    <w:p w14:paraId="5E9BBD93" w14:textId="1102E886" w:rsidR="00784E57" w:rsidRPr="00AF7614" w:rsidRDefault="00784E57" w:rsidP="00784E57">
      <w:pPr>
        <w:pStyle w:val="paragraph"/>
        <w:spacing w:before="0" w:beforeAutospacing="0" w:after="0" w:afterAutospacing="0"/>
        <w:jc w:val="both"/>
        <w:textAlignment w:val="baseline"/>
        <w:rPr>
          <w:rFonts w:ascii="Arial" w:eastAsia="Arial" w:hAnsi="Arial" w:cs="Arial"/>
          <w:sz w:val="22"/>
          <w:szCs w:val="22"/>
          <w:lang w:val="en-GB" w:eastAsia="en-GB"/>
        </w:rPr>
      </w:pPr>
    </w:p>
    <w:p w14:paraId="379F1C72" w14:textId="001DA43D" w:rsidR="00784E57" w:rsidRPr="00E54635" w:rsidRDefault="00784E57" w:rsidP="00784E57">
      <w:pPr>
        <w:pStyle w:val="paragraph"/>
        <w:spacing w:before="0" w:beforeAutospacing="0" w:after="0" w:afterAutospacing="0"/>
        <w:jc w:val="both"/>
        <w:textAlignment w:val="baseline"/>
        <w:rPr>
          <w:rFonts w:ascii="Arial" w:eastAsia="Arial" w:hAnsi="Arial" w:cs="Arial"/>
          <w:b/>
          <w:bCs/>
          <w:sz w:val="22"/>
          <w:szCs w:val="22"/>
          <w:lang w:val="en-GB" w:eastAsia="en-GB"/>
        </w:rPr>
      </w:pPr>
      <w:r w:rsidRPr="00E54635">
        <w:rPr>
          <w:rFonts w:ascii="Arial" w:eastAsia="Arial" w:hAnsi="Arial" w:cs="Arial"/>
          <w:b/>
          <w:bCs/>
          <w:sz w:val="22"/>
          <w:szCs w:val="22"/>
          <w:lang w:val="en-GB" w:eastAsia="en-GB"/>
        </w:rPr>
        <w:t>Jacob Jefferson – Main Points</w:t>
      </w:r>
    </w:p>
    <w:p w14:paraId="0C326EC9" w14:textId="6C0EC29E" w:rsidR="00784E57" w:rsidRPr="00AF7614" w:rsidRDefault="008604F4" w:rsidP="00784E57">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 xml:space="preserve">ASV </w:t>
      </w:r>
      <w:r w:rsidR="00E54635">
        <w:rPr>
          <w:rFonts w:ascii="Arial" w:eastAsia="Arial" w:hAnsi="Arial" w:cs="Arial"/>
          <w:sz w:val="22"/>
          <w:szCs w:val="22"/>
          <w:lang w:val="en-GB" w:eastAsia="en-GB"/>
        </w:rPr>
        <w:t>completed</w:t>
      </w:r>
    </w:p>
    <w:p w14:paraId="6D0876E7" w14:textId="7FC81249" w:rsidR="008604F4" w:rsidRPr="00AF7614" w:rsidRDefault="008604F4" w:rsidP="00784E57">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Working on Spring Elections</w:t>
      </w:r>
    </w:p>
    <w:p w14:paraId="1030AA62" w14:textId="1878AEBD" w:rsidR="008604F4" w:rsidRPr="00AF7614" w:rsidRDefault="008604F4" w:rsidP="00784E57">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 xml:space="preserve">Changing the </w:t>
      </w:r>
      <w:proofErr w:type="gramStart"/>
      <w:r w:rsidRPr="00AF7614">
        <w:rPr>
          <w:rFonts w:ascii="Arial" w:eastAsia="Arial" w:hAnsi="Arial" w:cs="Arial"/>
          <w:sz w:val="22"/>
          <w:szCs w:val="22"/>
          <w:lang w:val="en-GB" w:eastAsia="en-GB"/>
        </w:rPr>
        <w:t>way</w:t>
      </w:r>
      <w:proofErr w:type="gramEnd"/>
      <w:r w:rsidRPr="00AF7614">
        <w:rPr>
          <w:rFonts w:ascii="Arial" w:eastAsia="Arial" w:hAnsi="Arial" w:cs="Arial"/>
          <w:sz w:val="22"/>
          <w:szCs w:val="22"/>
          <w:lang w:val="en-GB" w:eastAsia="en-GB"/>
        </w:rPr>
        <w:t xml:space="preserve"> we present the results on </w:t>
      </w:r>
      <w:r w:rsidR="00E54635">
        <w:rPr>
          <w:rFonts w:ascii="Arial" w:eastAsia="Arial" w:hAnsi="Arial" w:cs="Arial"/>
          <w:sz w:val="22"/>
          <w:szCs w:val="22"/>
          <w:lang w:val="en-GB" w:eastAsia="en-GB"/>
        </w:rPr>
        <w:t>election night</w:t>
      </w:r>
    </w:p>
    <w:p w14:paraId="438192C2" w14:textId="54F51C5E" w:rsidR="008604F4" w:rsidRPr="00AF7614" w:rsidRDefault="008604F4" w:rsidP="00784E57">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Working closely with Kam</w:t>
      </w:r>
      <w:r w:rsidR="001728CA">
        <w:rPr>
          <w:rFonts w:ascii="Arial" w:eastAsia="Arial" w:hAnsi="Arial" w:cs="Arial"/>
          <w:sz w:val="22"/>
          <w:szCs w:val="22"/>
          <w:lang w:val="en-GB" w:eastAsia="en-GB"/>
        </w:rPr>
        <w:t xml:space="preserve"> Sangha</w:t>
      </w:r>
      <w:r w:rsidRPr="00AF7614">
        <w:rPr>
          <w:rFonts w:ascii="Arial" w:eastAsia="Arial" w:hAnsi="Arial" w:cs="Arial"/>
          <w:sz w:val="22"/>
          <w:szCs w:val="22"/>
          <w:lang w:val="en-GB" w:eastAsia="en-GB"/>
        </w:rPr>
        <w:t xml:space="preserve"> from Marketing and Comms, with regards to Elections, </w:t>
      </w:r>
      <w:r w:rsidR="00E54635">
        <w:rPr>
          <w:rFonts w:ascii="Arial" w:eastAsia="Arial" w:hAnsi="Arial" w:cs="Arial"/>
          <w:sz w:val="22"/>
          <w:szCs w:val="22"/>
          <w:lang w:val="en-GB" w:eastAsia="en-GB"/>
        </w:rPr>
        <w:t>Video’s to be arranged by pas</w:t>
      </w:r>
      <w:r w:rsidR="00B202D9">
        <w:rPr>
          <w:rFonts w:ascii="Arial" w:eastAsia="Arial" w:hAnsi="Arial" w:cs="Arial"/>
          <w:sz w:val="22"/>
          <w:szCs w:val="22"/>
          <w:lang w:val="en-GB" w:eastAsia="en-GB"/>
        </w:rPr>
        <w:t>t</w:t>
      </w:r>
      <w:r w:rsidR="00E54635">
        <w:rPr>
          <w:rFonts w:ascii="Arial" w:eastAsia="Arial" w:hAnsi="Arial" w:cs="Arial"/>
          <w:sz w:val="22"/>
          <w:szCs w:val="22"/>
          <w:lang w:val="en-GB" w:eastAsia="en-GB"/>
        </w:rPr>
        <w:t xml:space="preserve"> </w:t>
      </w:r>
      <w:r w:rsidRPr="00AF7614">
        <w:rPr>
          <w:rFonts w:ascii="Arial" w:eastAsia="Arial" w:hAnsi="Arial" w:cs="Arial"/>
          <w:sz w:val="22"/>
          <w:szCs w:val="22"/>
          <w:lang w:val="en-GB" w:eastAsia="en-GB"/>
        </w:rPr>
        <w:t>Sabbatical officer</w:t>
      </w:r>
      <w:r w:rsidR="00E54635">
        <w:rPr>
          <w:rFonts w:ascii="Arial" w:eastAsia="Arial" w:hAnsi="Arial" w:cs="Arial"/>
          <w:sz w:val="22"/>
          <w:szCs w:val="22"/>
          <w:lang w:val="en-GB" w:eastAsia="en-GB"/>
        </w:rPr>
        <w:t>s.</w:t>
      </w:r>
    </w:p>
    <w:p w14:paraId="6E4F63FC" w14:textId="556D882B" w:rsidR="008604F4" w:rsidRPr="00AF7614" w:rsidRDefault="008604F4" w:rsidP="00784E57">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 xml:space="preserve">Reviewing the Speaker Policy in conjunction with the University </w:t>
      </w:r>
    </w:p>
    <w:p w14:paraId="7D6B0F27" w14:textId="75157F11" w:rsidR="008604F4" w:rsidRPr="00E54635" w:rsidRDefault="008604F4" w:rsidP="008604F4">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E54635">
        <w:rPr>
          <w:rFonts w:ascii="Arial" w:eastAsia="Arial" w:hAnsi="Arial" w:cs="Arial"/>
          <w:sz w:val="22"/>
          <w:szCs w:val="22"/>
          <w:lang w:val="en-GB" w:eastAsia="en-GB"/>
        </w:rPr>
        <w:t>COP26 in Glasgow. Students’ Union delegate</w:t>
      </w:r>
    </w:p>
    <w:p w14:paraId="54B8A689" w14:textId="52112426" w:rsidR="008604F4" w:rsidRPr="00AF7614" w:rsidRDefault="008604F4" w:rsidP="008604F4">
      <w:pPr>
        <w:pStyle w:val="paragraph"/>
        <w:numPr>
          <w:ilvl w:val="0"/>
          <w:numId w:val="16"/>
        </w:numPr>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sz w:val="22"/>
          <w:szCs w:val="22"/>
          <w:lang w:val="en-GB" w:eastAsia="en-GB"/>
        </w:rPr>
        <w:t xml:space="preserve">Endeavouring to get more involved in the University discussion on the </w:t>
      </w:r>
      <w:r w:rsidR="001728CA">
        <w:rPr>
          <w:rFonts w:ascii="Arial" w:eastAsia="Arial" w:hAnsi="Arial" w:cs="Arial"/>
          <w:sz w:val="22"/>
          <w:szCs w:val="22"/>
          <w:lang w:val="en-GB" w:eastAsia="en-GB"/>
        </w:rPr>
        <w:t>Changes to the University Academic Year</w:t>
      </w:r>
      <w:r w:rsidRPr="00AF7614">
        <w:rPr>
          <w:rFonts w:ascii="Arial" w:eastAsia="Arial" w:hAnsi="Arial" w:cs="Arial"/>
          <w:sz w:val="22"/>
          <w:szCs w:val="22"/>
          <w:lang w:val="en-GB" w:eastAsia="en-GB"/>
        </w:rPr>
        <w:t>.</w:t>
      </w:r>
    </w:p>
    <w:p w14:paraId="2E6AD5ED" w14:textId="539DADB4" w:rsidR="008604F4" w:rsidRDefault="008604F4" w:rsidP="008604F4">
      <w:pPr>
        <w:pStyle w:val="paragraph"/>
        <w:spacing w:before="0" w:beforeAutospacing="0" w:after="0" w:afterAutospacing="0"/>
        <w:jc w:val="both"/>
        <w:textAlignment w:val="baseline"/>
        <w:rPr>
          <w:rFonts w:ascii="Arial" w:eastAsia="Arial" w:hAnsi="Arial" w:cs="Arial"/>
          <w:lang w:val="en-GB" w:eastAsia="en-GB"/>
        </w:rPr>
      </w:pPr>
    </w:p>
    <w:p w14:paraId="631DAC9A" w14:textId="3D7E07C4" w:rsidR="008604F4" w:rsidRPr="00AF7614" w:rsidRDefault="00A456F1" w:rsidP="008604F4">
      <w:pPr>
        <w:pStyle w:val="paragraph"/>
        <w:spacing w:before="0" w:beforeAutospacing="0" w:after="0" w:afterAutospacing="0"/>
        <w:jc w:val="both"/>
        <w:textAlignment w:val="baseline"/>
        <w:rPr>
          <w:rFonts w:ascii="Arial" w:eastAsia="Arial" w:hAnsi="Arial" w:cs="Arial"/>
          <w:sz w:val="22"/>
          <w:szCs w:val="22"/>
          <w:lang w:val="en-GB" w:eastAsia="en-GB"/>
        </w:rPr>
      </w:pPr>
      <w:r w:rsidRPr="00AF7614">
        <w:rPr>
          <w:rFonts w:ascii="Arial" w:eastAsia="Arial" w:hAnsi="Arial" w:cs="Arial"/>
          <w:b/>
          <w:bCs/>
          <w:sz w:val="22"/>
          <w:szCs w:val="22"/>
          <w:lang w:val="en-GB" w:eastAsia="en-GB"/>
        </w:rPr>
        <w:t>RP</w:t>
      </w:r>
      <w:r w:rsidRPr="00AF7614">
        <w:rPr>
          <w:rFonts w:ascii="Arial" w:eastAsia="Arial" w:hAnsi="Arial" w:cs="Arial"/>
          <w:sz w:val="22"/>
          <w:szCs w:val="22"/>
          <w:lang w:val="en-GB" w:eastAsia="en-GB"/>
        </w:rPr>
        <w:t xml:space="preserve"> added it had been an exceptionally good year for the Sabbatical officers so far,</w:t>
      </w:r>
      <w:r w:rsidR="00C12E71">
        <w:rPr>
          <w:rFonts w:ascii="Arial" w:eastAsia="Arial" w:hAnsi="Arial" w:cs="Arial"/>
          <w:sz w:val="22"/>
          <w:szCs w:val="22"/>
          <w:lang w:val="en-GB" w:eastAsia="en-GB"/>
        </w:rPr>
        <w:t xml:space="preserve"> undertaking</w:t>
      </w:r>
      <w:r w:rsidRPr="00AF7614">
        <w:rPr>
          <w:rFonts w:ascii="Arial" w:eastAsia="Arial" w:hAnsi="Arial" w:cs="Arial"/>
          <w:sz w:val="22"/>
          <w:szCs w:val="22"/>
          <w:lang w:val="en-GB" w:eastAsia="en-GB"/>
        </w:rPr>
        <w:t xml:space="preserve"> excellent work with real legacy value for Students</w:t>
      </w:r>
      <w:r w:rsidR="001728CA">
        <w:rPr>
          <w:rFonts w:ascii="Arial" w:eastAsia="Arial" w:hAnsi="Arial" w:cs="Arial"/>
          <w:sz w:val="22"/>
          <w:szCs w:val="22"/>
          <w:lang w:val="en-GB" w:eastAsia="en-GB"/>
        </w:rPr>
        <w:t xml:space="preserve"> stressing</w:t>
      </w:r>
      <w:r w:rsidRPr="00AF7614">
        <w:rPr>
          <w:rFonts w:ascii="Arial" w:eastAsia="Arial" w:hAnsi="Arial" w:cs="Arial"/>
          <w:sz w:val="22"/>
          <w:szCs w:val="22"/>
          <w:lang w:val="en-GB" w:eastAsia="en-GB"/>
        </w:rPr>
        <w:t xml:space="preserve"> the importance of sustaining this work going forward.</w:t>
      </w:r>
    </w:p>
    <w:p w14:paraId="30D6C70D" w14:textId="60960392" w:rsidR="00E1155A" w:rsidRDefault="00E1155A" w:rsidP="007C554A">
      <w:pPr>
        <w:pStyle w:val="paragraph"/>
        <w:spacing w:before="0" w:beforeAutospacing="0" w:after="0" w:afterAutospacing="0"/>
        <w:jc w:val="both"/>
        <w:textAlignment w:val="baseline"/>
        <w:rPr>
          <w:rFonts w:ascii="Arial" w:eastAsia="Arial" w:hAnsi="Arial" w:cs="Arial"/>
          <w:lang w:val="en-GB" w:eastAsia="en-GB"/>
        </w:rPr>
      </w:pPr>
    </w:p>
    <w:p w14:paraId="7613DE77" w14:textId="77777777" w:rsidR="00394A2F" w:rsidRPr="008604F4" w:rsidRDefault="00394A2F" w:rsidP="007C554A">
      <w:pPr>
        <w:pStyle w:val="paragraph"/>
        <w:spacing w:before="0" w:beforeAutospacing="0" w:after="0" w:afterAutospacing="0"/>
        <w:jc w:val="both"/>
        <w:textAlignment w:val="baseline"/>
        <w:rPr>
          <w:rFonts w:ascii="Arial" w:eastAsia="Arial" w:hAnsi="Arial" w:cs="Arial"/>
          <w:lang w:val="en-GB" w:eastAsia="en-GB"/>
        </w:rPr>
      </w:pPr>
    </w:p>
    <w:p w14:paraId="09308851" w14:textId="25EA4D4A" w:rsidR="00F21E95" w:rsidRPr="008604F4" w:rsidRDefault="00F21E95" w:rsidP="007C554A">
      <w:pPr>
        <w:pStyle w:val="paragraph"/>
        <w:spacing w:before="0" w:beforeAutospacing="0" w:after="0" w:afterAutospacing="0"/>
        <w:jc w:val="both"/>
        <w:textAlignment w:val="baseline"/>
        <w:rPr>
          <w:rFonts w:ascii="Arial" w:eastAsia="Arial" w:hAnsi="Arial" w:cs="Arial"/>
          <w:b/>
          <w:bCs/>
          <w:lang w:val="en-GB" w:eastAsia="en-GB"/>
        </w:rPr>
      </w:pPr>
    </w:p>
    <w:p w14:paraId="28A3DCC3" w14:textId="48921C5B" w:rsidR="00F21E95"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lastRenderedPageBreak/>
        <w:t xml:space="preserve">2.4 </w:t>
      </w:r>
      <w:r w:rsidRPr="00E0527B">
        <w:rPr>
          <w:rFonts w:ascii="Arial" w:eastAsia="Arial" w:hAnsi="Arial" w:cs="Arial"/>
          <w:b/>
          <w:bCs/>
          <w:lang w:eastAsia="en-GB"/>
        </w:rPr>
        <w:tab/>
        <w:t>CEO Update</w:t>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t>Rob Parkinson</w:t>
      </w:r>
    </w:p>
    <w:p w14:paraId="2856B749" w14:textId="31BB5E00" w:rsidR="00A456F1" w:rsidRPr="00AF7614" w:rsidRDefault="00A456F1"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b/>
          <w:bCs/>
          <w:sz w:val="22"/>
          <w:szCs w:val="22"/>
          <w:lang w:eastAsia="en-GB"/>
        </w:rPr>
        <w:t>RP</w:t>
      </w:r>
      <w:r w:rsidRPr="00AF7614">
        <w:rPr>
          <w:rFonts w:ascii="Arial" w:eastAsia="Arial" w:hAnsi="Arial" w:cs="Arial"/>
          <w:sz w:val="22"/>
          <w:szCs w:val="22"/>
          <w:lang w:eastAsia="en-GB"/>
        </w:rPr>
        <w:t xml:space="preserve"> provided the CEO report focusing on the Strategic plan and KPI targets.</w:t>
      </w:r>
      <w:r w:rsidR="00046520" w:rsidRPr="00AF7614">
        <w:rPr>
          <w:rFonts w:ascii="Arial" w:eastAsia="Arial" w:hAnsi="Arial" w:cs="Arial"/>
          <w:sz w:val="22"/>
          <w:szCs w:val="22"/>
          <w:lang w:eastAsia="en-GB"/>
        </w:rPr>
        <w:t xml:space="preserve">  Although time constraints limit discussion</w:t>
      </w:r>
      <w:r w:rsidR="00C12E71">
        <w:rPr>
          <w:rFonts w:ascii="Arial" w:eastAsia="Arial" w:hAnsi="Arial" w:cs="Arial"/>
          <w:sz w:val="22"/>
          <w:szCs w:val="22"/>
          <w:lang w:eastAsia="en-GB"/>
        </w:rPr>
        <w:t xml:space="preserve"> and</w:t>
      </w:r>
      <w:r w:rsidR="00046520" w:rsidRPr="00AF7614">
        <w:rPr>
          <w:rFonts w:ascii="Arial" w:eastAsia="Arial" w:hAnsi="Arial" w:cs="Arial"/>
          <w:sz w:val="22"/>
          <w:szCs w:val="22"/>
          <w:lang w:eastAsia="en-GB"/>
        </w:rPr>
        <w:t xml:space="preserve"> </w:t>
      </w:r>
      <w:r w:rsidR="00394A2F" w:rsidRPr="00AF7614">
        <w:rPr>
          <w:rFonts w:ascii="Arial" w:eastAsia="Arial" w:hAnsi="Arial" w:cs="Arial"/>
          <w:sz w:val="22"/>
          <w:szCs w:val="22"/>
          <w:lang w:eastAsia="en-GB"/>
        </w:rPr>
        <w:t>viewpoints</w:t>
      </w:r>
      <w:r w:rsidR="00046520" w:rsidRPr="00AF7614">
        <w:rPr>
          <w:rFonts w:ascii="Arial" w:eastAsia="Arial" w:hAnsi="Arial" w:cs="Arial"/>
          <w:sz w:val="22"/>
          <w:szCs w:val="22"/>
          <w:lang w:eastAsia="en-GB"/>
        </w:rPr>
        <w:t xml:space="preserve">, </w:t>
      </w:r>
      <w:r w:rsidR="001728CA">
        <w:rPr>
          <w:rFonts w:ascii="Arial" w:eastAsia="Arial" w:hAnsi="Arial" w:cs="Arial"/>
          <w:sz w:val="22"/>
          <w:szCs w:val="22"/>
          <w:lang w:eastAsia="en-GB"/>
        </w:rPr>
        <w:t xml:space="preserve">it would be beneficial </w:t>
      </w:r>
      <w:proofErr w:type="gramStart"/>
      <w:r w:rsidR="001728CA">
        <w:rPr>
          <w:rFonts w:ascii="Arial" w:eastAsia="Arial" w:hAnsi="Arial" w:cs="Arial"/>
          <w:sz w:val="22"/>
          <w:szCs w:val="22"/>
          <w:lang w:eastAsia="en-GB"/>
        </w:rPr>
        <w:t xml:space="preserve">to </w:t>
      </w:r>
      <w:r w:rsidR="00046520" w:rsidRPr="00AF7614">
        <w:rPr>
          <w:rFonts w:ascii="Arial" w:eastAsia="Arial" w:hAnsi="Arial" w:cs="Arial"/>
          <w:sz w:val="22"/>
          <w:szCs w:val="22"/>
          <w:lang w:eastAsia="en-GB"/>
        </w:rPr>
        <w:t xml:space="preserve"> possibly</w:t>
      </w:r>
      <w:proofErr w:type="gramEnd"/>
      <w:r w:rsidR="00046520" w:rsidRPr="00AF7614">
        <w:rPr>
          <w:rFonts w:ascii="Arial" w:eastAsia="Arial" w:hAnsi="Arial" w:cs="Arial"/>
          <w:sz w:val="22"/>
          <w:szCs w:val="22"/>
          <w:lang w:eastAsia="en-GB"/>
        </w:rPr>
        <w:t xml:space="preserve"> set up discussion groups to look at how we improve performance and reporting for future Board Meetings.</w:t>
      </w:r>
    </w:p>
    <w:p w14:paraId="60AFA37C" w14:textId="528C1BDB" w:rsidR="00046520" w:rsidRDefault="00046520" w:rsidP="007C554A">
      <w:pPr>
        <w:pStyle w:val="paragraph"/>
        <w:spacing w:before="0" w:beforeAutospacing="0" w:after="0" w:afterAutospacing="0"/>
        <w:jc w:val="both"/>
        <w:textAlignment w:val="baseline"/>
        <w:rPr>
          <w:rFonts w:ascii="Arial" w:eastAsia="Arial" w:hAnsi="Arial" w:cs="Arial"/>
          <w:sz w:val="22"/>
          <w:szCs w:val="22"/>
          <w:lang w:eastAsia="en-GB"/>
        </w:rPr>
      </w:pPr>
    </w:p>
    <w:p w14:paraId="64157C58" w14:textId="5FB82551" w:rsidR="00F87E7C" w:rsidRPr="00AF7614" w:rsidRDefault="00F87E7C" w:rsidP="007C554A">
      <w:pPr>
        <w:pStyle w:val="paragraph"/>
        <w:spacing w:before="0" w:beforeAutospacing="0" w:after="0" w:afterAutospacing="0"/>
        <w:jc w:val="both"/>
        <w:textAlignment w:val="baseline"/>
        <w:rPr>
          <w:rFonts w:ascii="Arial" w:eastAsia="Arial" w:hAnsi="Arial" w:cs="Arial"/>
          <w:sz w:val="22"/>
          <w:szCs w:val="22"/>
          <w:lang w:eastAsia="en-GB"/>
        </w:rPr>
      </w:pPr>
      <w:r w:rsidRPr="00F87E7C">
        <w:rPr>
          <w:rFonts w:ascii="Arial" w:hAnsi="Arial" w:cs="Arial"/>
          <w:b/>
          <w:bCs/>
          <w:color w:val="000000"/>
          <w:sz w:val="22"/>
          <w:szCs w:val="22"/>
          <w:shd w:val="clear" w:color="auto" w:fill="FFFFFF"/>
        </w:rPr>
        <w:t>GD</w:t>
      </w:r>
      <w:r w:rsidRPr="00F87E7C">
        <w:rPr>
          <w:rFonts w:ascii="Arial" w:hAnsi="Arial" w:cs="Arial"/>
          <w:color w:val="000000"/>
          <w:sz w:val="22"/>
          <w:szCs w:val="22"/>
          <w:shd w:val="clear" w:color="auto" w:fill="FFFFFF"/>
        </w:rPr>
        <w:t xml:space="preserve"> said the latest pulse survey showed student satisfaction at </w:t>
      </w:r>
      <w:r w:rsidRPr="00F87E7C">
        <w:rPr>
          <w:rFonts w:ascii="Arial" w:hAnsi="Arial" w:cs="Arial"/>
          <w:b/>
          <w:bCs/>
          <w:color w:val="000000"/>
          <w:sz w:val="22"/>
          <w:szCs w:val="22"/>
          <w:u w:val="single"/>
          <w:shd w:val="clear" w:color="auto" w:fill="FFFFFF"/>
        </w:rPr>
        <w:t>49%</w:t>
      </w:r>
      <w:r w:rsidRPr="00F87E7C">
        <w:rPr>
          <w:rFonts w:ascii="Arial" w:hAnsi="Arial" w:cs="Arial"/>
          <w:color w:val="000000"/>
          <w:sz w:val="22"/>
          <w:szCs w:val="22"/>
          <w:shd w:val="clear" w:color="auto" w:fill="FFFFFF"/>
        </w:rPr>
        <w:t> after the first term</w:t>
      </w:r>
      <w:r>
        <w:rPr>
          <w:rFonts w:ascii="Calibri" w:hAnsi="Calibri" w:cs="Calibri"/>
          <w:color w:val="000000"/>
          <w:shd w:val="clear" w:color="auto" w:fill="FFFFFF"/>
        </w:rPr>
        <w:t>.  </w:t>
      </w:r>
    </w:p>
    <w:p w14:paraId="4BB64CAF" w14:textId="7233F815" w:rsidR="00A456F1" w:rsidRPr="00AF7614" w:rsidRDefault="00046520"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  </w:t>
      </w:r>
    </w:p>
    <w:p w14:paraId="4A515161" w14:textId="2CABE4E9"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p>
    <w:p w14:paraId="59797CFC" w14:textId="2CF84106" w:rsidR="00F21E95"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t>2.5</w:t>
      </w:r>
      <w:r w:rsidRPr="00E0527B">
        <w:rPr>
          <w:rFonts w:ascii="Arial" w:eastAsia="Arial" w:hAnsi="Arial" w:cs="Arial"/>
          <w:b/>
          <w:bCs/>
          <w:lang w:eastAsia="en-GB"/>
        </w:rPr>
        <w:tab/>
        <w:t>Management Accounts Period 3 &amp; Commercial Update</w:t>
      </w:r>
      <w:r w:rsidR="00E0527B">
        <w:rPr>
          <w:rFonts w:ascii="Arial" w:eastAsia="Arial" w:hAnsi="Arial" w:cs="Arial"/>
          <w:b/>
          <w:bCs/>
          <w:lang w:eastAsia="en-GB"/>
        </w:rPr>
        <w:tab/>
        <w:t xml:space="preserve">Mark Crook </w:t>
      </w:r>
    </w:p>
    <w:p w14:paraId="4AE33D06" w14:textId="0836C7EB" w:rsid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r>
      <w:r>
        <w:rPr>
          <w:rFonts w:ascii="Arial" w:eastAsia="Arial" w:hAnsi="Arial" w:cs="Arial"/>
          <w:b/>
          <w:bCs/>
          <w:lang w:eastAsia="en-GB"/>
        </w:rPr>
        <w:tab/>
        <w:t>Steve Russell</w:t>
      </w:r>
    </w:p>
    <w:p w14:paraId="38A02909" w14:textId="71A7B33A" w:rsidR="00F31AD5" w:rsidRPr="00AF7614" w:rsidRDefault="00F31AD5"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b/>
          <w:bCs/>
          <w:sz w:val="22"/>
          <w:szCs w:val="22"/>
          <w:lang w:eastAsia="en-GB"/>
        </w:rPr>
        <w:t>MC</w:t>
      </w:r>
      <w:r w:rsidRPr="00AF7614">
        <w:rPr>
          <w:rFonts w:ascii="Arial" w:eastAsia="Arial" w:hAnsi="Arial" w:cs="Arial"/>
          <w:sz w:val="22"/>
          <w:szCs w:val="22"/>
          <w:lang w:eastAsia="en-GB"/>
        </w:rPr>
        <w:t xml:space="preserve"> presented the period 3 management accounts highlighting the main points</w:t>
      </w:r>
      <w:r w:rsidRPr="00AF7614">
        <w:rPr>
          <w:rFonts w:ascii="Arial" w:eastAsia="Arial" w:hAnsi="Arial" w:cs="Arial"/>
          <w:b/>
          <w:bCs/>
          <w:sz w:val="22"/>
          <w:szCs w:val="22"/>
          <w:lang w:eastAsia="en-GB"/>
        </w:rPr>
        <w:t xml:space="preserve">.  </w:t>
      </w:r>
      <w:r w:rsidR="007F1223" w:rsidRPr="00AF7614">
        <w:rPr>
          <w:rFonts w:ascii="Arial" w:eastAsia="Arial" w:hAnsi="Arial" w:cs="Arial"/>
          <w:b/>
          <w:bCs/>
          <w:sz w:val="22"/>
          <w:szCs w:val="22"/>
          <w:lang w:eastAsia="en-GB"/>
        </w:rPr>
        <w:t xml:space="preserve">MSL </w:t>
      </w:r>
      <w:r w:rsidR="007F1223" w:rsidRPr="00AF7614">
        <w:rPr>
          <w:rFonts w:ascii="Arial" w:eastAsia="Arial" w:hAnsi="Arial" w:cs="Arial"/>
          <w:sz w:val="22"/>
          <w:szCs w:val="22"/>
          <w:lang w:eastAsia="en-GB"/>
        </w:rPr>
        <w:t xml:space="preserve">performing </w:t>
      </w:r>
      <w:r w:rsidR="00C12E71">
        <w:rPr>
          <w:rFonts w:ascii="Arial" w:eastAsia="Arial" w:hAnsi="Arial" w:cs="Arial"/>
          <w:sz w:val="22"/>
          <w:szCs w:val="22"/>
          <w:lang w:eastAsia="en-GB"/>
        </w:rPr>
        <w:t>above expectations</w:t>
      </w:r>
      <w:r w:rsidR="007F1223" w:rsidRPr="00AF7614">
        <w:rPr>
          <w:rFonts w:ascii="Arial" w:eastAsia="Arial" w:hAnsi="Arial" w:cs="Arial"/>
          <w:sz w:val="22"/>
          <w:szCs w:val="22"/>
          <w:lang w:eastAsia="en-GB"/>
        </w:rPr>
        <w:t xml:space="preserve">, therefore predicted higher than anticipated gift aid return, </w:t>
      </w:r>
      <w:r w:rsidR="007810CB">
        <w:rPr>
          <w:rFonts w:ascii="Arial" w:eastAsia="Arial" w:hAnsi="Arial" w:cs="Arial"/>
          <w:sz w:val="22"/>
          <w:szCs w:val="22"/>
          <w:lang w:eastAsia="en-GB"/>
        </w:rPr>
        <w:t>although t</w:t>
      </w:r>
      <w:r w:rsidR="007F1223" w:rsidRPr="00AF7614">
        <w:rPr>
          <w:rFonts w:ascii="Arial" w:eastAsia="Arial" w:hAnsi="Arial" w:cs="Arial"/>
          <w:sz w:val="22"/>
          <w:szCs w:val="22"/>
          <w:lang w:eastAsia="en-GB"/>
        </w:rPr>
        <w:t xml:space="preserve">his </w:t>
      </w:r>
      <w:r w:rsidR="007810CB">
        <w:rPr>
          <w:rFonts w:ascii="Arial" w:eastAsia="Arial" w:hAnsi="Arial" w:cs="Arial"/>
          <w:sz w:val="22"/>
          <w:szCs w:val="22"/>
          <w:lang w:eastAsia="en-GB"/>
        </w:rPr>
        <w:t xml:space="preserve">could </w:t>
      </w:r>
      <w:r w:rsidR="007F1223" w:rsidRPr="00AF7614">
        <w:rPr>
          <w:rFonts w:ascii="Arial" w:eastAsia="Arial" w:hAnsi="Arial" w:cs="Arial"/>
          <w:sz w:val="22"/>
          <w:szCs w:val="22"/>
          <w:lang w:eastAsia="en-GB"/>
        </w:rPr>
        <w:t>change.</w:t>
      </w:r>
    </w:p>
    <w:p w14:paraId="3379AF0A" w14:textId="5E3CE221" w:rsidR="007F1223" w:rsidRPr="00AF7614" w:rsidRDefault="007F1223" w:rsidP="007C554A">
      <w:pPr>
        <w:pStyle w:val="paragraph"/>
        <w:spacing w:before="0" w:beforeAutospacing="0" w:after="0" w:afterAutospacing="0"/>
        <w:jc w:val="both"/>
        <w:textAlignment w:val="baseline"/>
        <w:rPr>
          <w:rFonts w:ascii="Arial" w:eastAsia="Arial" w:hAnsi="Arial" w:cs="Arial"/>
          <w:sz w:val="22"/>
          <w:szCs w:val="22"/>
          <w:lang w:eastAsia="en-GB"/>
        </w:rPr>
      </w:pPr>
    </w:p>
    <w:p w14:paraId="7C269EA7" w14:textId="5CB2442B" w:rsidR="00476D4D" w:rsidRPr="00AF7614" w:rsidRDefault="00476D4D"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b/>
          <w:bCs/>
          <w:sz w:val="22"/>
          <w:szCs w:val="22"/>
          <w:lang w:eastAsia="en-GB"/>
        </w:rPr>
        <w:t>SR</w:t>
      </w:r>
      <w:r w:rsidRPr="00AF7614">
        <w:rPr>
          <w:rFonts w:ascii="Arial" w:eastAsia="Arial" w:hAnsi="Arial" w:cs="Arial"/>
          <w:sz w:val="22"/>
          <w:szCs w:val="22"/>
          <w:lang w:eastAsia="en-GB"/>
        </w:rPr>
        <w:t xml:space="preserve"> </w:t>
      </w:r>
      <w:r w:rsidR="00C12E71">
        <w:rPr>
          <w:rFonts w:ascii="Arial" w:eastAsia="Arial" w:hAnsi="Arial" w:cs="Arial"/>
          <w:sz w:val="22"/>
          <w:szCs w:val="22"/>
          <w:lang w:eastAsia="en-GB"/>
        </w:rPr>
        <w:t>h</w:t>
      </w:r>
      <w:r w:rsidRPr="00AF7614">
        <w:rPr>
          <w:rFonts w:ascii="Arial" w:eastAsia="Arial" w:hAnsi="Arial" w:cs="Arial"/>
          <w:sz w:val="22"/>
          <w:szCs w:val="22"/>
          <w:lang w:eastAsia="en-GB"/>
        </w:rPr>
        <w:t xml:space="preserve">aving lost two months of </w:t>
      </w:r>
      <w:r w:rsidR="00C12E71">
        <w:rPr>
          <w:rFonts w:ascii="Arial" w:eastAsia="Arial" w:hAnsi="Arial" w:cs="Arial"/>
          <w:sz w:val="22"/>
          <w:szCs w:val="22"/>
          <w:lang w:eastAsia="en-GB"/>
        </w:rPr>
        <w:t xml:space="preserve">the </w:t>
      </w:r>
      <w:r w:rsidRPr="00AF7614">
        <w:rPr>
          <w:rFonts w:ascii="Arial" w:eastAsia="Arial" w:hAnsi="Arial" w:cs="Arial"/>
          <w:sz w:val="22"/>
          <w:szCs w:val="22"/>
          <w:lang w:eastAsia="en-GB"/>
        </w:rPr>
        <w:t xml:space="preserve">year prior to Welcome Week, we are still experiencing a few challenges, the Bread </w:t>
      </w:r>
      <w:r w:rsidR="00F87E7C">
        <w:rPr>
          <w:rFonts w:ascii="Arial" w:eastAsia="Arial" w:hAnsi="Arial" w:cs="Arial"/>
          <w:sz w:val="22"/>
          <w:szCs w:val="22"/>
          <w:lang w:eastAsia="en-GB"/>
        </w:rPr>
        <w:t>Oven</w:t>
      </w:r>
      <w:r w:rsidRPr="00AF7614">
        <w:rPr>
          <w:rFonts w:ascii="Arial" w:eastAsia="Arial" w:hAnsi="Arial" w:cs="Arial"/>
          <w:sz w:val="22"/>
          <w:szCs w:val="22"/>
          <w:lang w:eastAsia="en-GB"/>
        </w:rPr>
        <w:t xml:space="preserve"> continues to struggle, </w:t>
      </w:r>
      <w:r w:rsidR="007810CB">
        <w:rPr>
          <w:rFonts w:ascii="Arial" w:eastAsia="Arial" w:hAnsi="Arial" w:cs="Arial"/>
          <w:sz w:val="22"/>
          <w:szCs w:val="22"/>
          <w:lang w:eastAsia="en-GB"/>
        </w:rPr>
        <w:t>which</w:t>
      </w:r>
      <w:r w:rsidRPr="00AF7614">
        <w:rPr>
          <w:rFonts w:ascii="Arial" w:eastAsia="Arial" w:hAnsi="Arial" w:cs="Arial"/>
          <w:sz w:val="22"/>
          <w:szCs w:val="22"/>
          <w:lang w:eastAsia="en-GB"/>
        </w:rPr>
        <w:t xml:space="preserve"> is exacerbated by the reduced number of </w:t>
      </w:r>
      <w:proofErr w:type="gramStart"/>
      <w:r w:rsidRPr="00AF7614">
        <w:rPr>
          <w:rFonts w:ascii="Arial" w:eastAsia="Arial" w:hAnsi="Arial" w:cs="Arial"/>
          <w:sz w:val="22"/>
          <w:szCs w:val="22"/>
          <w:lang w:eastAsia="en-GB"/>
        </w:rPr>
        <w:t>University</w:t>
      </w:r>
      <w:proofErr w:type="gramEnd"/>
      <w:r w:rsidRPr="00AF7614">
        <w:rPr>
          <w:rFonts w:ascii="Arial" w:eastAsia="Arial" w:hAnsi="Arial" w:cs="Arial"/>
          <w:sz w:val="22"/>
          <w:szCs w:val="22"/>
          <w:lang w:eastAsia="en-GB"/>
        </w:rPr>
        <w:t xml:space="preserve"> staff on site. The venues and events are trading well, and </w:t>
      </w:r>
      <w:proofErr w:type="spellStart"/>
      <w:r w:rsidRPr="00AF7614">
        <w:rPr>
          <w:rFonts w:ascii="Arial" w:eastAsia="Arial" w:hAnsi="Arial" w:cs="Arial"/>
          <w:sz w:val="22"/>
          <w:szCs w:val="22"/>
          <w:lang w:eastAsia="en-GB"/>
        </w:rPr>
        <w:t>Curiositea</w:t>
      </w:r>
      <w:proofErr w:type="spellEnd"/>
      <w:r w:rsidRPr="00AF7614">
        <w:rPr>
          <w:rFonts w:ascii="Arial" w:eastAsia="Arial" w:hAnsi="Arial" w:cs="Arial"/>
          <w:sz w:val="22"/>
          <w:szCs w:val="22"/>
          <w:lang w:eastAsia="en-GB"/>
        </w:rPr>
        <w:t xml:space="preserve"> continues to trade very well </w:t>
      </w:r>
      <w:proofErr w:type="gramStart"/>
      <w:r w:rsidR="00C12E71" w:rsidRPr="00AF7614">
        <w:rPr>
          <w:rFonts w:ascii="Arial" w:eastAsia="Arial" w:hAnsi="Arial" w:cs="Arial"/>
          <w:sz w:val="22"/>
          <w:szCs w:val="22"/>
          <w:lang w:eastAsia="en-GB"/>
        </w:rPr>
        <w:t>in spite</w:t>
      </w:r>
      <w:r w:rsidRPr="00AF7614">
        <w:rPr>
          <w:rFonts w:ascii="Arial" w:eastAsia="Arial" w:hAnsi="Arial" w:cs="Arial"/>
          <w:sz w:val="22"/>
          <w:szCs w:val="22"/>
          <w:lang w:eastAsia="en-GB"/>
        </w:rPr>
        <w:t xml:space="preserve"> of</w:t>
      </w:r>
      <w:proofErr w:type="gramEnd"/>
      <w:r w:rsidRPr="00AF7614">
        <w:rPr>
          <w:rFonts w:ascii="Arial" w:eastAsia="Arial" w:hAnsi="Arial" w:cs="Arial"/>
          <w:sz w:val="22"/>
          <w:szCs w:val="22"/>
          <w:lang w:eastAsia="en-GB"/>
        </w:rPr>
        <w:t xml:space="preserve"> the competition from Pret a Manger.</w:t>
      </w:r>
    </w:p>
    <w:p w14:paraId="0A573F3E" w14:textId="5021DA08" w:rsidR="00476D4D" w:rsidRPr="00AF7614" w:rsidRDefault="00476D4D" w:rsidP="007C554A">
      <w:pPr>
        <w:pStyle w:val="paragraph"/>
        <w:spacing w:before="0" w:beforeAutospacing="0" w:after="0" w:afterAutospacing="0"/>
        <w:jc w:val="both"/>
        <w:textAlignment w:val="baseline"/>
        <w:rPr>
          <w:rFonts w:ascii="Arial" w:eastAsia="Arial" w:hAnsi="Arial" w:cs="Arial"/>
          <w:sz w:val="22"/>
          <w:szCs w:val="22"/>
          <w:lang w:eastAsia="en-GB"/>
        </w:rPr>
      </w:pPr>
    </w:p>
    <w:p w14:paraId="3DB63AB3" w14:textId="0F2A9A0C" w:rsidR="00476D4D" w:rsidRPr="00AF7614" w:rsidRDefault="00423678"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Following the Spiking </w:t>
      </w:r>
      <w:proofErr w:type="gramStart"/>
      <w:r w:rsidRPr="00AF7614">
        <w:rPr>
          <w:rFonts w:ascii="Arial" w:eastAsia="Arial" w:hAnsi="Arial" w:cs="Arial"/>
          <w:sz w:val="22"/>
          <w:szCs w:val="22"/>
          <w:lang w:eastAsia="en-GB"/>
        </w:rPr>
        <w:t>issues</w:t>
      </w:r>
      <w:proofErr w:type="gramEnd"/>
      <w:r w:rsidRPr="00AF7614">
        <w:rPr>
          <w:rFonts w:ascii="Arial" w:eastAsia="Arial" w:hAnsi="Arial" w:cs="Arial"/>
          <w:sz w:val="22"/>
          <w:szCs w:val="22"/>
          <w:lang w:eastAsia="en-GB"/>
        </w:rPr>
        <w:t xml:space="preserve"> we lost income on the </w:t>
      </w:r>
      <w:proofErr w:type="spellStart"/>
      <w:r w:rsidRPr="00AF7614">
        <w:rPr>
          <w:rFonts w:ascii="Arial" w:eastAsia="Arial" w:hAnsi="Arial" w:cs="Arial"/>
          <w:sz w:val="22"/>
          <w:szCs w:val="22"/>
          <w:lang w:eastAsia="en-GB"/>
        </w:rPr>
        <w:t>The</w:t>
      </w:r>
      <w:proofErr w:type="spellEnd"/>
      <w:r w:rsidRPr="00AF7614">
        <w:rPr>
          <w:rFonts w:ascii="Arial" w:eastAsia="Arial" w:hAnsi="Arial" w:cs="Arial"/>
          <w:sz w:val="22"/>
          <w:szCs w:val="22"/>
          <w:lang w:eastAsia="en-GB"/>
        </w:rPr>
        <w:t xml:space="preserve"> Girls Night In, </w:t>
      </w:r>
      <w:r w:rsidR="00C12E71">
        <w:rPr>
          <w:rFonts w:ascii="Arial" w:eastAsia="Arial" w:hAnsi="Arial" w:cs="Arial"/>
          <w:sz w:val="22"/>
          <w:szCs w:val="22"/>
          <w:lang w:eastAsia="en-GB"/>
        </w:rPr>
        <w:t xml:space="preserve">as we stood in </w:t>
      </w:r>
      <w:r w:rsidRPr="00AF7614">
        <w:rPr>
          <w:rFonts w:ascii="Arial" w:eastAsia="Arial" w:hAnsi="Arial" w:cs="Arial"/>
          <w:sz w:val="22"/>
          <w:szCs w:val="22"/>
          <w:lang w:eastAsia="en-GB"/>
        </w:rPr>
        <w:t xml:space="preserve">support </w:t>
      </w:r>
      <w:r w:rsidR="00C12E71">
        <w:rPr>
          <w:rFonts w:ascii="Arial" w:eastAsia="Arial" w:hAnsi="Arial" w:cs="Arial"/>
          <w:sz w:val="22"/>
          <w:szCs w:val="22"/>
          <w:lang w:eastAsia="en-GB"/>
        </w:rPr>
        <w:t xml:space="preserve">and cancelled event and closed the </w:t>
      </w:r>
      <w:r w:rsidRPr="00AF7614">
        <w:rPr>
          <w:rFonts w:ascii="Arial" w:eastAsia="Arial" w:hAnsi="Arial" w:cs="Arial"/>
          <w:sz w:val="22"/>
          <w:szCs w:val="22"/>
          <w:lang w:eastAsia="en-GB"/>
        </w:rPr>
        <w:t>Terrace bar.</w:t>
      </w:r>
    </w:p>
    <w:p w14:paraId="10780644" w14:textId="67951014" w:rsidR="00423678" w:rsidRPr="00AF7614" w:rsidRDefault="00423678" w:rsidP="007C554A">
      <w:pPr>
        <w:pStyle w:val="paragraph"/>
        <w:spacing w:before="0" w:beforeAutospacing="0" w:after="0" w:afterAutospacing="0"/>
        <w:jc w:val="both"/>
        <w:textAlignment w:val="baseline"/>
        <w:rPr>
          <w:rFonts w:ascii="Arial" w:eastAsia="Arial" w:hAnsi="Arial" w:cs="Arial"/>
          <w:sz w:val="22"/>
          <w:szCs w:val="22"/>
          <w:lang w:eastAsia="en-GB"/>
        </w:rPr>
      </w:pPr>
    </w:p>
    <w:p w14:paraId="474B958F" w14:textId="77F4C23A" w:rsidR="00423678" w:rsidRDefault="00423678"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sz w:val="22"/>
          <w:szCs w:val="22"/>
          <w:lang w:eastAsia="en-GB"/>
        </w:rPr>
        <w:t xml:space="preserve">The </w:t>
      </w:r>
      <w:r w:rsidR="00F87E7C">
        <w:rPr>
          <w:rFonts w:ascii="Arial" w:eastAsia="Arial" w:hAnsi="Arial" w:cs="Arial"/>
          <w:sz w:val="22"/>
          <w:szCs w:val="22"/>
          <w:lang w:eastAsia="en-GB"/>
        </w:rPr>
        <w:t xml:space="preserve">latest </w:t>
      </w:r>
      <w:r w:rsidRPr="00AF7614">
        <w:rPr>
          <w:rFonts w:ascii="Arial" w:eastAsia="Arial" w:hAnsi="Arial" w:cs="Arial"/>
          <w:sz w:val="22"/>
          <w:szCs w:val="22"/>
          <w:lang w:eastAsia="en-GB"/>
        </w:rPr>
        <w:t xml:space="preserve">Government announcement regarding increased Covid restrictions will not impact on us, a large proportion of Students have been double jabbed, and those with no vaccination </w:t>
      </w:r>
      <w:r w:rsidR="00C12E71">
        <w:rPr>
          <w:rFonts w:ascii="Arial" w:eastAsia="Arial" w:hAnsi="Arial" w:cs="Arial"/>
          <w:sz w:val="22"/>
          <w:szCs w:val="22"/>
          <w:lang w:eastAsia="en-GB"/>
        </w:rPr>
        <w:t>can</w:t>
      </w:r>
      <w:r w:rsidRPr="00AF7614">
        <w:rPr>
          <w:rFonts w:ascii="Arial" w:eastAsia="Arial" w:hAnsi="Arial" w:cs="Arial"/>
          <w:sz w:val="22"/>
          <w:szCs w:val="22"/>
          <w:lang w:eastAsia="en-GB"/>
        </w:rPr>
        <w:t xml:space="preserve"> show a negative LFT.</w:t>
      </w:r>
    </w:p>
    <w:p w14:paraId="03CC1326" w14:textId="470757D2" w:rsidR="00F87E7C" w:rsidRDefault="00F87E7C" w:rsidP="007C554A">
      <w:pPr>
        <w:pStyle w:val="paragraph"/>
        <w:spacing w:before="0" w:beforeAutospacing="0" w:after="0" w:afterAutospacing="0"/>
        <w:jc w:val="both"/>
        <w:textAlignment w:val="baseline"/>
        <w:rPr>
          <w:rFonts w:ascii="Arial" w:eastAsia="Arial" w:hAnsi="Arial" w:cs="Arial"/>
          <w:sz w:val="22"/>
          <w:szCs w:val="22"/>
          <w:lang w:eastAsia="en-GB"/>
        </w:rPr>
      </w:pPr>
    </w:p>
    <w:p w14:paraId="7057EAAA" w14:textId="77D27F7B" w:rsidR="00423678" w:rsidRPr="00AF7614" w:rsidRDefault="00423678" w:rsidP="007C554A">
      <w:pPr>
        <w:pStyle w:val="paragraph"/>
        <w:spacing w:before="0" w:beforeAutospacing="0" w:after="0" w:afterAutospacing="0"/>
        <w:jc w:val="both"/>
        <w:textAlignment w:val="baseline"/>
        <w:rPr>
          <w:rFonts w:ascii="Arial" w:eastAsia="Arial" w:hAnsi="Arial" w:cs="Arial"/>
          <w:sz w:val="22"/>
          <w:szCs w:val="22"/>
          <w:lang w:eastAsia="en-GB"/>
        </w:rPr>
      </w:pPr>
    </w:p>
    <w:p w14:paraId="6171781C" w14:textId="53B20098" w:rsidR="00423678" w:rsidRPr="00AF7614" w:rsidRDefault="00423678" w:rsidP="007C554A">
      <w:pPr>
        <w:pStyle w:val="paragraph"/>
        <w:spacing w:before="0" w:beforeAutospacing="0" w:after="0" w:afterAutospacing="0"/>
        <w:jc w:val="both"/>
        <w:textAlignment w:val="baseline"/>
        <w:rPr>
          <w:rFonts w:ascii="Arial" w:eastAsia="Arial" w:hAnsi="Arial" w:cs="Arial"/>
          <w:sz w:val="22"/>
          <w:szCs w:val="22"/>
          <w:lang w:eastAsia="en-GB"/>
        </w:rPr>
      </w:pPr>
      <w:r w:rsidRPr="00AF7614">
        <w:rPr>
          <w:rFonts w:ascii="Arial" w:eastAsia="Arial" w:hAnsi="Arial" w:cs="Arial"/>
          <w:b/>
          <w:bCs/>
          <w:sz w:val="22"/>
          <w:szCs w:val="22"/>
          <w:lang w:eastAsia="en-GB"/>
        </w:rPr>
        <w:t>AHW</w:t>
      </w:r>
      <w:r w:rsidRPr="00AF7614">
        <w:rPr>
          <w:rFonts w:ascii="Arial" w:eastAsia="Arial" w:hAnsi="Arial" w:cs="Arial"/>
          <w:sz w:val="22"/>
          <w:szCs w:val="22"/>
          <w:lang w:eastAsia="en-GB"/>
        </w:rPr>
        <w:t xml:space="preserve"> questioned why the Management Accounts and Financial discussions weren’t pick</w:t>
      </w:r>
      <w:r w:rsidR="007810CB">
        <w:rPr>
          <w:rFonts w:ascii="Arial" w:eastAsia="Arial" w:hAnsi="Arial" w:cs="Arial"/>
          <w:sz w:val="22"/>
          <w:szCs w:val="22"/>
          <w:lang w:eastAsia="en-GB"/>
        </w:rPr>
        <w:t>ed</w:t>
      </w:r>
      <w:r w:rsidRPr="00AF7614">
        <w:rPr>
          <w:rFonts w:ascii="Arial" w:eastAsia="Arial" w:hAnsi="Arial" w:cs="Arial"/>
          <w:sz w:val="22"/>
          <w:szCs w:val="22"/>
          <w:lang w:eastAsia="en-GB"/>
        </w:rPr>
        <w:t xml:space="preserve"> up at </w:t>
      </w:r>
      <w:r w:rsidR="005E428A" w:rsidRPr="00AF7614">
        <w:rPr>
          <w:rFonts w:ascii="Arial" w:eastAsia="Arial" w:hAnsi="Arial" w:cs="Arial"/>
          <w:sz w:val="22"/>
          <w:szCs w:val="22"/>
          <w:lang w:eastAsia="en-GB"/>
        </w:rPr>
        <w:t xml:space="preserve">a Finance </w:t>
      </w:r>
      <w:proofErr w:type="gramStart"/>
      <w:r w:rsidR="005E428A" w:rsidRPr="00AF7614">
        <w:rPr>
          <w:rFonts w:ascii="Arial" w:eastAsia="Arial" w:hAnsi="Arial" w:cs="Arial"/>
          <w:sz w:val="22"/>
          <w:szCs w:val="22"/>
          <w:lang w:eastAsia="en-GB"/>
        </w:rPr>
        <w:t>Sub Group</w:t>
      </w:r>
      <w:proofErr w:type="gramEnd"/>
      <w:r w:rsidR="005E428A" w:rsidRPr="00AF7614">
        <w:rPr>
          <w:rFonts w:ascii="Arial" w:eastAsia="Arial" w:hAnsi="Arial" w:cs="Arial"/>
          <w:sz w:val="22"/>
          <w:szCs w:val="22"/>
          <w:lang w:eastAsia="en-GB"/>
        </w:rPr>
        <w:t xml:space="preserve"> or </w:t>
      </w:r>
      <w:r w:rsidRPr="00AF7614">
        <w:rPr>
          <w:rFonts w:ascii="Arial" w:eastAsia="Arial" w:hAnsi="Arial" w:cs="Arial"/>
          <w:sz w:val="22"/>
          <w:szCs w:val="22"/>
          <w:lang w:eastAsia="en-GB"/>
        </w:rPr>
        <w:t>one of the Sub Committees</w:t>
      </w:r>
      <w:r w:rsidR="005E428A" w:rsidRPr="00AF7614">
        <w:rPr>
          <w:rFonts w:ascii="Arial" w:eastAsia="Arial" w:hAnsi="Arial" w:cs="Arial"/>
          <w:sz w:val="22"/>
          <w:szCs w:val="22"/>
          <w:lang w:eastAsia="en-GB"/>
        </w:rPr>
        <w:t xml:space="preserve">, such as Audit and Risk.  </w:t>
      </w:r>
      <w:r w:rsidR="005E428A" w:rsidRPr="00AF7614">
        <w:rPr>
          <w:rFonts w:ascii="Arial" w:eastAsia="Arial" w:hAnsi="Arial" w:cs="Arial"/>
          <w:b/>
          <w:bCs/>
          <w:sz w:val="22"/>
          <w:szCs w:val="22"/>
          <w:lang w:eastAsia="en-GB"/>
        </w:rPr>
        <w:t>FS</w:t>
      </w:r>
      <w:r w:rsidR="005E428A" w:rsidRPr="00AF7614">
        <w:rPr>
          <w:rFonts w:ascii="Arial" w:eastAsia="Arial" w:hAnsi="Arial" w:cs="Arial"/>
          <w:sz w:val="22"/>
          <w:szCs w:val="22"/>
          <w:lang w:eastAsia="en-GB"/>
        </w:rPr>
        <w:t xml:space="preserve"> responded that the decision to remove the committee Finance section was taken during a Board effectiveness review in </w:t>
      </w:r>
      <w:proofErr w:type="gramStart"/>
      <w:r w:rsidR="005E428A" w:rsidRPr="00AF7614">
        <w:rPr>
          <w:rFonts w:ascii="Arial" w:eastAsia="Arial" w:hAnsi="Arial" w:cs="Arial"/>
          <w:sz w:val="22"/>
          <w:szCs w:val="22"/>
          <w:lang w:eastAsia="en-GB"/>
        </w:rPr>
        <w:t>2018, and</w:t>
      </w:r>
      <w:proofErr w:type="gramEnd"/>
      <w:r w:rsidR="005E428A" w:rsidRPr="00AF7614">
        <w:rPr>
          <w:rFonts w:ascii="Arial" w:eastAsia="Arial" w:hAnsi="Arial" w:cs="Arial"/>
          <w:sz w:val="22"/>
          <w:szCs w:val="22"/>
          <w:lang w:eastAsia="en-GB"/>
        </w:rPr>
        <w:t xml:space="preserve"> suggested the Board should </w:t>
      </w:r>
      <w:r w:rsidR="007810CB">
        <w:rPr>
          <w:rFonts w:ascii="Arial" w:eastAsia="Arial" w:hAnsi="Arial" w:cs="Arial"/>
          <w:sz w:val="22"/>
          <w:szCs w:val="22"/>
          <w:lang w:eastAsia="en-GB"/>
        </w:rPr>
        <w:t xml:space="preserve">possibly look to </w:t>
      </w:r>
      <w:r w:rsidR="005E428A" w:rsidRPr="00AF7614">
        <w:rPr>
          <w:rFonts w:ascii="Arial" w:eastAsia="Arial" w:hAnsi="Arial" w:cs="Arial"/>
          <w:sz w:val="22"/>
          <w:szCs w:val="22"/>
          <w:lang w:eastAsia="en-GB"/>
        </w:rPr>
        <w:t>review Board Effectiveness in the second half of this academic year 21/22.</w:t>
      </w:r>
    </w:p>
    <w:p w14:paraId="076BFAC9" w14:textId="5480A8FD" w:rsidR="005E428A" w:rsidRDefault="005E428A" w:rsidP="007C554A">
      <w:pPr>
        <w:pStyle w:val="paragraph"/>
        <w:spacing w:before="0" w:beforeAutospacing="0" w:after="0" w:afterAutospacing="0"/>
        <w:jc w:val="both"/>
        <w:textAlignment w:val="baseline"/>
        <w:rPr>
          <w:rFonts w:ascii="Arial" w:eastAsia="Arial" w:hAnsi="Arial" w:cs="Arial"/>
          <w:lang w:eastAsia="en-GB"/>
        </w:rPr>
      </w:pPr>
    </w:p>
    <w:p w14:paraId="66DFE60C" w14:textId="71718B64" w:rsidR="005E428A" w:rsidRDefault="00AF7614" w:rsidP="007C554A">
      <w:pPr>
        <w:pStyle w:val="paragraph"/>
        <w:spacing w:before="0" w:beforeAutospacing="0" w:after="0" w:afterAutospacing="0"/>
        <w:jc w:val="both"/>
        <w:textAlignment w:val="baseline"/>
        <w:rPr>
          <w:rFonts w:ascii="Arial" w:eastAsia="Arial" w:hAnsi="Arial" w:cs="Arial"/>
          <w:sz w:val="22"/>
          <w:szCs w:val="22"/>
          <w:lang w:eastAsia="en-GB"/>
        </w:rPr>
      </w:pPr>
      <w:r>
        <w:rPr>
          <w:rFonts w:ascii="Arial" w:eastAsia="Arial" w:hAnsi="Arial" w:cs="Arial"/>
          <w:b/>
          <w:bCs/>
          <w:sz w:val="22"/>
          <w:szCs w:val="22"/>
          <w:lang w:eastAsia="en-GB"/>
        </w:rPr>
        <w:t xml:space="preserve">Action - </w:t>
      </w:r>
      <w:r w:rsidR="005E428A" w:rsidRPr="00AF7614">
        <w:rPr>
          <w:rFonts w:ascii="Arial" w:eastAsia="Arial" w:hAnsi="Arial" w:cs="Arial"/>
          <w:b/>
          <w:bCs/>
          <w:sz w:val="22"/>
          <w:szCs w:val="22"/>
          <w:lang w:eastAsia="en-GB"/>
        </w:rPr>
        <w:t>HD</w:t>
      </w:r>
      <w:r w:rsidR="005E428A" w:rsidRPr="00AF7614">
        <w:rPr>
          <w:rFonts w:ascii="Arial" w:eastAsia="Arial" w:hAnsi="Arial" w:cs="Arial"/>
          <w:sz w:val="22"/>
          <w:szCs w:val="22"/>
          <w:lang w:eastAsia="en-GB"/>
        </w:rPr>
        <w:t xml:space="preserve"> </w:t>
      </w:r>
      <w:r w:rsidR="00135020">
        <w:rPr>
          <w:rFonts w:ascii="Arial" w:eastAsia="Arial" w:hAnsi="Arial" w:cs="Arial"/>
          <w:sz w:val="22"/>
          <w:szCs w:val="22"/>
          <w:lang w:eastAsia="en-GB"/>
        </w:rPr>
        <w:t>added</w:t>
      </w:r>
      <w:r w:rsidR="005E428A" w:rsidRPr="00AF7614">
        <w:rPr>
          <w:rFonts w:ascii="Arial" w:eastAsia="Arial" w:hAnsi="Arial" w:cs="Arial"/>
          <w:sz w:val="22"/>
          <w:szCs w:val="22"/>
          <w:lang w:eastAsia="en-GB"/>
        </w:rPr>
        <w:t xml:space="preserve"> that financial risk is picked up at the A&amp;R meeting, the challenge is around forecast and outturn.  </w:t>
      </w:r>
      <w:r w:rsidR="005E428A" w:rsidRPr="00AF7614">
        <w:rPr>
          <w:rFonts w:ascii="Arial" w:eastAsia="Arial" w:hAnsi="Arial" w:cs="Arial"/>
          <w:b/>
          <w:bCs/>
          <w:sz w:val="22"/>
          <w:szCs w:val="22"/>
          <w:lang w:eastAsia="en-GB"/>
        </w:rPr>
        <w:t>RP</w:t>
      </w:r>
      <w:r w:rsidR="005E428A" w:rsidRPr="00AF7614">
        <w:rPr>
          <w:rFonts w:ascii="Arial" w:eastAsia="Arial" w:hAnsi="Arial" w:cs="Arial"/>
          <w:sz w:val="22"/>
          <w:szCs w:val="22"/>
          <w:lang w:eastAsia="en-GB"/>
        </w:rPr>
        <w:t xml:space="preserve">, </w:t>
      </w:r>
      <w:r w:rsidR="005E428A" w:rsidRPr="00AF7614">
        <w:rPr>
          <w:rFonts w:ascii="Arial" w:eastAsia="Arial" w:hAnsi="Arial" w:cs="Arial"/>
          <w:b/>
          <w:bCs/>
          <w:sz w:val="22"/>
          <w:szCs w:val="22"/>
          <w:lang w:eastAsia="en-GB"/>
        </w:rPr>
        <w:t>MC</w:t>
      </w:r>
      <w:r w:rsidR="005E428A" w:rsidRPr="00AF7614">
        <w:rPr>
          <w:rFonts w:ascii="Arial" w:eastAsia="Arial" w:hAnsi="Arial" w:cs="Arial"/>
          <w:sz w:val="22"/>
          <w:szCs w:val="22"/>
          <w:lang w:eastAsia="en-GB"/>
        </w:rPr>
        <w:t xml:space="preserve"> and </w:t>
      </w:r>
      <w:r w:rsidR="005E428A" w:rsidRPr="00AF7614">
        <w:rPr>
          <w:rFonts w:ascii="Arial" w:eastAsia="Arial" w:hAnsi="Arial" w:cs="Arial"/>
          <w:b/>
          <w:bCs/>
          <w:sz w:val="22"/>
          <w:szCs w:val="22"/>
          <w:lang w:eastAsia="en-GB"/>
        </w:rPr>
        <w:t>HD</w:t>
      </w:r>
      <w:r w:rsidR="005E428A" w:rsidRPr="00AF7614">
        <w:rPr>
          <w:rFonts w:ascii="Arial" w:eastAsia="Arial" w:hAnsi="Arial" w:cs="Arial"/>
          <w:sz w:val="22"/>
          <w:szCs w:val="22"/>
          <w:lang w:eastAsia="en-GB"/>
        </w:rPr>
        <w:t xml:space="preserve"> to meet to discuss how we use Audit and Risk for great</w:t>
      </w:r>
      <w:r w:rsidR="00135020">
        <w:rPr>
          <w:rFonts w:ascii="Arial" w:eastAsia="Arial" w:hAnsi="Arial" w:cs="Arial"/>
          <w:sz w:val="22"/>
          <w:szCs w:val="22"/>
          <w:lang w:eastAsia="en-GB"/>
        </w:rPr>
        <w:t>er</w:t>
      </w:r>
      <w:r w:rsidR="005E428A" w:rsidRPr="00AF7614">
        <w:rPr>
          <w:rFonts w:ascii="Arial" w:eastAsia="Arial" w:hAnsi="Arial" w:cs="Arial"/>
          <w:sz w:val="22"/>
          <w:szCs w:val="22"/>
          <w:lang w:eastAsia="en-GB"/>
        </w:rPr>
        <w:t xml:space="preserve"> </w:t>
      </w:r>
      <w:proofErr w:type="gramStart"/>
      <w:r w:rsidR="005E428A" w:rsidRPr="00AF7614">
        <w:rPr>
          <w:rFonts w:ascii="Arial" w:eastAsia="Arial" w:hAnsi="Arial" w:cs="Arial"/>
          <w:sz w:val="22"/>
          <w:szCs w:val="22"/>
          <w:lang w:eastAsia="en-GB"/>
        </w:rPr>
        <w:t>scrutiny, and</w:t>
      </w:r>
      <w:proofErr w:type="gramEnd"/>
      <w:r w:rsidR="005E428A" w:rsidRPr="00AF7614">
        <w:rPr>
          <w:rFonts w:ascii="Arial" w:eastAsia="Arial" w:hAnsi="Arial" w:cs="Arial"/>
          <w:sz w:val="22"/>
          <w:szCs w:val="22"/>
          <w:lang w:eastAsia="en-GB"/>
        </w:rPr>
        <w:t xml:space="preserve"> return to this forum to discuss in February.</w:t>
      </w:r>
    </w:p>
    <w:p w14:paraId="67E7A3FA" w14:textId="3C8A91ED" w:rsidR="00AF7614" w:rsidRDefault="00AF7614" w:rsidP="007C554A">
      <w:pPr>
        <w:pStyle w:val="paragraph"/>
        <w:spacing w:before="0" w:beforeAutospacing="0" w:after="0" w:afterAutospacing="0"/>
        <w:jc w:val="both"/>
        <w:textAlignment w:val="baseline"/>
        <w:rPr>
          <w:rFonts w:ascii="Arial" w:eastAsia="Arial" w:hAnsi="Arial" w:cs="Arial"/>
          <w:sz w:val="22"/>
          <w:szCs w:val="22"/>
          <w:lang w:eastAsia="en-GB"/>
        </w:rPr>
      </w:pPr>
    </w:p>
    <w:p w14:paraId="2B0CFE5A" w14:textId="1795A9D7" w:rsidR="00AF7614" w:rsidRDefault="00AF7614" w:rsidP="007C554A">
      <w:pPr>
        <w:pStyle w:val="paragraph"/>
        <w:spacing w:before="0" w:beforeAutospacing="0" w:after="0" w:afterAutospacing="0"/>
        <w:jc w:val="both"/>
        <w:textAlignment w:val="baseline"/>
        <w:rPr>
          <w:rFonts w:ascii="Arial" w:eastAsia="Arial" w:hAnsi="Arial" w:cs="Arial"/>
          <w:sz w:val="22"/>
          <w:szCs w:val="22"/>
          <w:lang w:eastAsia="en-GB"/>
        </w:rPr>
      </w:pPr>
      <w:r w:rsidRPr="009552E6">
        <w:rPr>
          <w:rFonts w:ascii="Arial" w:eastAsia="Arial" w:hAnsi="Arial" w:cs="Arial"/>
          <w:b/>
          <w:bCs/>
          <w:sz w:val="22"/>
          <w:szCs w:val="22"/>
          <w:lang w:eastAsia="en-GB"/>
        </w:rPr>
        <w:t>EH</w:t>
      </w:r>
      <w:r>
        <w:rPr>
          <w:rFonts w:ascii="Arial" w:eastAsia="Arial" w:hAnsi="Arial" w:cs="Arial"/>
          <w:sz w:val="22"/>
          <w:szCs w:val="22"/>
          <w:lang w:eastAsia="en-GB"/>
        </w:rPr>
        <w:t xml:space="preserve"> raised the issue of the Bread oven continuing to trade poorly, </w:t>
      </w:r>
      <w:r w:rsidRPr="009552E6">
        <w:rPr>
          <w:rFonts w:ascii="Arial" w:eastAsia="Arial" w:hAnsi="Arial" w:cs="Arial"/>
          <w:b/>
          <w:bCs/>
          <w:sz w:val="22"/>
          <w:szCs w:val="22"/>
          <w:lang w:eastAsia="en-GB"/>
        </w:rPr>
        <w:t>EH</w:t>
      </w:r>
      <w:r>
        <w:rPr>
          <w:rFonts w:ascii="Arial" w:eastAsia="Arial" w:hAnsi="Arial" w:cs="Arial"/>
          <w:sz w:val="22"/>
          <w:szCs w:val="22"/>
          <w:lang w:eastAsia="en-GB"/>
        </w:rPr>
        <w:t xml:space="preserve"> felt that the service and offering in the Bread ove</w:t>
      </w:r>
      <w:r w:rsidR="00135020">
        <w:rPr>
          <w:rFonts w:ascii="Arial" w:eastAsia="Arial" w:hAnsi="Arial" w:cs="Arial"/>
          <w:sz w:val="22"/>
          <w:szCs w:val="22"/>
          <w:lang w:eastAsia="en-GB"/>
        </w:rPr>
        <w:t>n</w:t>
      </w:r>
      <w:r>
        <w:rPr>
          <w:rFonts w:ascii="Arial" w:eastAsia="Arial" w:hAnsi="Arial" w:cs="Arial"/>
          <w:sz w:val="22"/>
          <w:szCs w:val="22"/>
          <w:lang w:eastAsia="en-GB"/>
        </w:rPr>
        <w:t xml:space="preserve"> is excellent, and perhaps we need to focus on </w:t>
      </w:r>
      <w:r w:rsidR="00135020">
        <w:rPr>
          <w:rFonts w:ascii="Arial" w:eastAsia="Arial" w:hAnsi="Arial" w:cs="Arial"/>
          <w:sz w:val="22"/>
          <w:szCs w:val="22"/>
          <w:lang w:eastAsia="en-GB"/>
        </w:rPr>
        <w:t>m</w:t>
      </w:r>
      <w:r>
        <w:rPr>
          <w:rFonts w:ascii="Arial" w:eastAsia="Arial" w:hAnsi="Arial" w:cs="Arial"/>
          <w:sz w:val="22"/>
          <w:szCs w:val="22"/>
          <w:lang w:eastAsia="en-GB"/>
        </w:rPr>
        <w:t xml:space="preserve">arketing and promoting the outlet.  </w:t>
      </w:r>
      <w:r w:rsidRPr="009552E6">
        <w:rPr>
          <w:rFonts w:ascii="Arial" w:eastAsia="Arial" w:hAnsi="Arial" w:cs="Arial"/>
          <w:b/>
          <w:bCs/>
          <w:sz w:val="22"/>
          <w:szCs w:val="22"/>
          <w:lang w:eastAsia="en-GB"/>
        </w:rPr>
        <w:t>SR</w:t>
      </w:r>
      <w:r>
        <w:rPr>
          <w:rFonts w:ascii="Arial" w:eastAsia="Arial" w:hAnsi="Arial" w:cs="Arial"/>
          <w:sz w:val="22"/>
          <w:szCs w:val="22"/>
          <w:lang w:eastAsia="en-GB"/>
        </w:rPr>
        <w:t xml:space="preserve"> suggested that the main issue was Pret a Manger’s arrival on campus resulting in a 40% drop in </w:t>
      </w:r>
      <w:r w:rsidR="009552E6">
        <w:rPr>
          <w:rFonts w:ascii="Arial" w:eastAsia="Arial" w:hAnsi="Arial" w:cs="Arial"/>
          <w:sz w:val="22"/>
          <w:szCs w:val="22"/>
          <w:lang w:eastAsia="en-GB"/>
        </w:rPr>
        <w:t xml:space="preserve">Bread Oven trade.  </w:t>
      </w:r>
      <w:r w:rsidR="009552E6" w:rsidRPr="009552E6">
        <w:rPr>
          <w:rFonts w:ascii="Arial" w:eastAsia="Arial" w:hAnsi="Arial" w:cs="Arial"/>
          <w:b/>
          <w:bCs/>
          <w:sz w:val="22"/>
          <w:szCs w:val="22"/>
          <w:lang w:eastAsia="en-GB"/>
        </w:rPr>
        <w:t>SR</w:t>
      </w:r>
      <w:r w:rsidR="009552E6">
        <w:rPr>
          <w:rFonts w:ascii="Arial" w:eastAsia="Arial" w:hAnsi="Arial" w:cs="Arial"/>
          <w:sz w:val="22"/>
          <w:szCs w:val="22"/>
          <w:lang w:eastAsia="en-GB"/>
        </w:rPr>
        <w:t xml:space="preserve"> added the reduction </w:t>
      </w:r>
      <w:r w:rsidR="007810CB">
        <w:rPr>
          <w:rFonts w:ascii="Arial" w:eastAsia="Arial" w:hAnsi="Arial" w:cs="Arial"/>
          <w:sz w:val="22"/>
          <w:szCs w:val="22"/>
          <w:lang w:eastAsia="en-GB"/>
        </w:rPr>
        <w:t>in</w:t>
      </w:r>
      <w:r w:rsidR="009552E6">
        <w:rPr>
          <w:rFonts w:ascii="Arial" w:eastAsia="Arial" w:hAnsi="Arial" w:cs="Arial"/>
          <w:sz w:val="22"/>
          <w:szCs w:val="22"/>
          <w:lang w:eastAsia="en-GB"/>
        </w:rPr>
        <w:t xml:space="preserve"> people on campus is also have a detrimental effect.  </w:t>
      </w:r>
      <w:r w:rsidR="009552E6" w:rsidRPr="009552E6">
        <w:rPr>
          <w:rFonts w:ascii="Arial" w:eastAsia="Arial" w:hAnsi="Arial" w:cs="Arial"/>
          <w:b/>
          <w:bCs/>
          <w:sz w:val="22"/>
          <w:szCs w:val="22"/>
          <w:lang w:eastAsia="en-GB"/>
        </w:rPr>
        <w:t>GD</w:t>
      </w:r>
      <w:r w:rsidR="009552E6">
        <w:rPr>
          <w:rFonts w:ascii="Arial" w:eastAsia="Arial" w:hAnsi="Arial" w:cs="Arial"/>
          <w:sz w:val="22"/>
          <w:szCs w:val="22"/>
          <w:lang w:eastAsia="en-GB"/>
        </w:rPr>
        <w:t xml:space="preserve"> suggested we could look at how we improve the marketing and communication.  </w:t>
      </w:r>
      <w:r w:rsidR="007810CB" w:rsidRPr="007810CB">
        <w:rPr>
          <w:rFonts w:ascii="Arial" w:eastAsia="Arial" w:hAnsi="Arial" w:cs="Arial"/>
          <w:sz w:val="22"/>
          <w:szCs w:val="22"/>
          <w:lang w:eastAsia="en-GB"/>
        </w:rPr>
        <w:t>Suggesting</w:t>
      </w:r>
      <w:r w:rsidR="007810CB">
        <w:rPr>
          <w:rFonts w:ascii="Arial" w:eastAsia="Arial" w:hAnsi="Arial" w:cs="Arial"/>
          <w:b/>
          <w:bCs/>
          <w:sz w:val="22"/>
          <w:szCs w:val="22"/>
          <w:lang w:eastAsia="en-GB"/>
        </w:rPr>
        <w:t xml:space="preserve"> </w:t>
      </w:r>
      <w:r w:rsidR="009552E6">
        <w:rPr>
          <w:rFonts w:ascii="Arial" w:eastAsia="Arial" w:hAnsi="Arial" w:cs="Arial"/>
          <w:sz w:val="22"/>
          <w:szCs w:val="22"/>
          <w:lang w:eastAsia="en-GB"/>
        </w:rPr>
        <w:t xml:space="preserve">that </w:t>
      </w:r>
      <w:r w:rsidR="009552E6" w:rsidRPr="009552E6">
        <w:rPr>
          <w:rFonts w:ascii="Arial" w:eastAsia="Arial" w:hAnsi="Arial" w:cs="Arial"/>
          <w:b/>
          <w:bCs/>
          <w:sz w:val="22"/>
          <w:szCs w:val="22"/>
          <w:lang w:eastAsia="en-GB"/>
        </w:rPr>
        <w:t>SR</w:t>
      </w:r>
      <w:r w:rsidR="009552E6">
        <w:rPr>
          <w:rFonts w:ascii="Arial" w:eastAsia="Arial" w:hAnsi="Arial" w:cs="Arial"/>
          <w:sz w:val="22"/>
          <w:szCs w:val="22"/>
          <w:lang w:eastAsia="en-GB"/>
        </w:rPr>
        <w:t xml:space="preserve"> and </w:t>
      </w:r>
      <w:r w:rsidR="009552E6" w:rsidRPr="009552E6">
        <w:rPr>
          <w:rFonts w:ascii="Arial" w:eastAsia="Arial" w:hAnsi="Arial" w:cs="Arial"/>
          <w:b/>
          <w:bCs/>
          <w:sz w:val="22"/>
          <w:szCs w:val="22"/>
          <w:lang w:eastAsia="en-GB"/>
        </w:rPr>
        <w:t>GD</w:t>
      </w:r>
      <w:r w:rsidR="009552E6">
        <w:rPr>
          <w:rFonts w:ascii="Arial" w:eastAsia="Arial" w:hAnsi="Arial" w:cs="Arial"/>
          <w:sz w:val="22"/>
          <w:szCs w:val="22"/>
          <w:lang w:eastAsia="en-GB"/>
        </w:rPr>
        <w:t xml:space="preserve"> should discuss further, </w:t>
      </w:r>
      <w:r w:rsidR="009552E6" w:rsidRPr="009552E6">
        <w:rPr>
          <w:rFonts w:ascii="Arial" w:eastAsia="Arial" w:hAnsi="Arial" w:cs="Arial"/>
          <w:b/>
          <w:bCs/>
          <w:sz w:val="22"/>
          <w:szCs w:val="22"/>
          <w:lang w:eastAsia="en-GB"/>
        </w:rPr>
        <w:t>EH</w:t>
      </w:r>
      <w:r w:rsidR="009552E6">
        <w:rPr>
          <w:rFonts w:ascii="Arial" w:eastAsia="Arial" w:hAnsi="Arial" w:cs="Arial"/>
          <w:sz w:val="22"/>
          <w:szCs w:val="22"/>
          <w:lang w:eastAsia="en-GB"/>
        </w:rPr>
        <w:t xml:space="preserve"> </w:t>
      </w:r>
      <w:r w:rsidR="007810CB">
        <w:rPr>
          <w:rFonts w:ascii="Arial" w:eastAsia="Arial" w:hAnsi="Arial" w:cs="Arial"/>
          <w:sz w:val="22"/>
          <w:szCs w:val="22"/>
          <w:lang w:eastAsia="en-GB"/>
        </w:rPr>
        <w:t>added</w:t>
      </w:r>
      <w:r w:rsidR="009552E6">
        <w:rPr>
          <w:rFonts w:ascii="Arial" w:eastAsia="Arial" w:hAnsi="Arial" w:cs="Arial"/>
          <w:sz w:val="22"/>
          <w:szCs w:val="22"/>
          <w:lang w:eastAsia="en-GB"/>
        </w:rPr>
        <w:t xml:space="preserve"> he would like to be involved in the planning.</w:t>
      </w:r>
    </w:p>
    <w:p w14:paraId="175A4EDB" w14:textId="7E8FDB8E" w:rsidR="009552E6" w:rsidRDefault="009552E6" w:rsidP="007C554A">
      <w:pPr>
        <w:pStyle w:val="paragraph"/>
        <w:spacing w:before="0" w:beforeAutospacing="0" w:after="0" w:afterAutospacing="0"/>
        <w:jc w:val="both"/>
        <w:textAlignment w:val="baseline"/>
        <w:rPr>
          <w:rFonts w:ascii="Arial" w:eastAsia="Arial" w:hAnsi="Arial" w:cs="Arial"/>
          <w:sz w:val="22"/>
          <w:szCs w:val="22"/>
          <w:lang w:eastAsia="en-GB"/>
        </w:rPr>
      </w:pPr>
    </w:p>
    <w:p w14:paraId="6FE6D909" w14:textId="26EF4A2A" w:rsidR="009552E6" w:rsidRDefault="009552E6" w:rsidP="007C554A">
      <w:pPr>
        <w:pStyle w:val="paragraph"/>
        <w:spacing w:before="0" w:beforeAutospacing="0" w:after="0" w:afterAutospacing="0"/>
        <w:jc w:val="both"/>
        <w:textAlignment w:val="baseline"/>
        <w:rPr>
          <w:rFonts w:ascii="Arial" w:eastAsia="Arial" w:hAnsi="Arial" w:cs="Arial"/>
          <w:sz w:val="22"/>
          <w:szCs w:val="22"/>
          <w:lang w:eastAsia="en-GB"/>
        </w:rPr>
      </w:pPr>
      <w:r w:rsidRPr="009552E6">
        <w:rPr>
          <w:rFonts w:ascii="Arial" w:eastAsia="Arial" w:hAnsi="Arial" w:cs="Arial"/>
          <w:b/>
          <w:bCs/>
          <w:sz w:val="22"/>
          <w:szCs w:val="22"/>
          <w:lang w:eastAsia="en-GB"/>
        </w:rPr>
        <w:t>Action – GD, SR</w:t>
      </w:r>
      <w:r>
        <w:rPr>
          <w:rFonts w:ascii="Arial" w:eastAsia="Arial" w:hAnsi="Arial" w:cs="Arial"/>
          <w:sz w:val="22"/>
          <w:szCs w:val="22"/>
          <w:lang w:eastAsia="en-GB"/>
        </w:rPr>
        <w:t xml:space="preserve"> and </w:t>
      </w:r>
      <w:r w:rsidRPr="009552E6">
        <w:rPr>
          <w:rFonts w:ascii="Arial" w:eastAsia="Arial" w:hAnsi="Arial" w:cs="Arial"/>
          <w:b/>
          <w:bCs/>
          <w:sz w:val="22"/>
          <w:szCs w:val="22"/>
          <w:lang w:eastAsia="en-GB"/>
        </w:rPr>
        <w:t>EH</w:t>
      </w:r>
      <w:r>
        <w:rPr>
          <w:rFonts w:ascii="Arial" w:eastAsia="Arial" w:hAnsi="Arial" w:cs="Arial"/>
          <w:sz w:val="22"/>
          <w:szCs w:val="22"/>
          <w:lang w:eastAsia="en-GB"/>
        </w:rPr>
        <w:t xml:space="preserve"> to discuss the Bread Over marketing and communication.</w:t>
      </w:r>
    </w:p>
    <w:p w14:paraId="44FCF052" w14:textId="369C4312" w:rsidR="009552E6" w:rsidRDefault="009552E6" w:rsidP="007C554A">
      <w:pPr>
        <w:pStyle w:val="paragraph"/>
        <w:spacing w:before="0" w:beforeAutospacing="0" w:after="0" w:afterAutospacing="0"/>
        <w:jc w:val="both"/>
        <w:textAlignment w:val="baseline"/>
        <w:rPr>
          <w:rFonts w:ascii="Arial" w:eastAsia="Arial" w:hAnsi="Arial" w:cs="Arial"/>
          <w:sz w:val="22"/>
          <w:szCs w:val="22"/>
          <w:lang w:eastAsia="en-GB"/>
        </w:rPr>
      </w:pPr>
    </w:p>
    <w:p w14:paraId="63D6BE34" w14:textId="43209303" w:rsidR="005E428A" w:rsidRPr="00394A2F" w:rsidRDefault="009552E6" w:rsidP="007C554A">
      <w:pPr>
        <w:pStyle w:val="paragraph"/>
        <w:spacing w:before="0" w:beforeAutospacing="0" w:after="0" w:afterAutospacing="0"/>
        <w:jc w:val="both"/>
        <w:textAlignment w:val="baseline"/>
        <w:rPr>
          <w:rFonts w:ascii="Arial" w:eastAsia="Arial" w:hAnsi="Arial" w:cs="Arial"/>
          <w:sz w:val="22"/>
          <w:szCs w:val="22"/>
          <w:lang w:eastAsia="en-GB"/>
        </w:rPr>
      </w:pPr>
      <w:r w:rsidRPr="009552E6">
        <w:rPr>
          <w:rFonts w:ascii="Arial" w:eastAsia="Arial" w:hAnsi="Arial" w:cs="Arial"/>
          <w:b/>
          <w:bCs/>
          <w:sz w:val="22"/>
          <w:szCs w:val="22"/>
          <w:lang w:eastAsia="en-GB"/>
        </w:rPr>
        <w:lastRenderedPageBreak/>
        <w:t>EH</w:t>
      </w:r>
      <w:r>
        <w:rPr>
          <w:rFonts w:ascii="Arial" w:eastAsia="Arial" w:hAnsi="Arial" w:cs="Arial"/>
          <w:sz w:val="22"/>
          <w:szCs w:val="22"/>
          <w:lang w:eastAsia="en-GB"/>
        </w:rPr>
        <w:t xml:space="preserve"> also raised the issue of the entrance to the Dirty Duck </w:t>
      </w:r>
      <w:r w:rsidR="00135020">
        <w:rPr>
          <w:rFonts w:ascii="Arial" w:eastAsia="Arial" w:hAnsi="Arial" w:cs="Arial"/>
          <w:sz w:val="22"/>
          <w:szCs w:val="22"/>
          <w:lang w:eastAsia="en-GB"/>
        </w:rPr>
        <w:t xml:space="preserve">which he felt was </w:t>
      </w:r>
      <w:r>
        <w:rPr>
          <w:rFonts w:ascii="Arial" w:eastAsia="Arial" w:hAnsi="Arial" w:cs="Arial"/>
          <w:sz w:val="22"/>
          <w:szCs w:val="22"/>
          <w:lang w:eastAsia="en-GB"/>
        </w:rPr>
        <w:t xml:space="preserve">very uninspiring and dinghy, </w:t>
      </w:r>
      <w:r w:rsidR="00135020">
        <w:rPr>
          <w:rFonts w:ascii="Arial" w:eastAsia="Arial" w:hAnsi="Arial" w:cs="Arial"/>
          <w:sz w:val="22"/>
          <w:szCs w:val="22"/>
          <w:lang w:eastAsia="en-GB"/>
        </w:rPr>
        <w:t xml:space="preserve">could we </w:t>
      </w:r>
      <w:r>
        <w:rPr>
          <w:rFonts w:ascii="Arial" w:eastAsia="Arial" w:hAnsi="Arial" w:cs="Arial"/>
          <w:sz w:val="22"/>
          <w:szCs w:val="22"/>
          <w:lang w:eastAsia="en-GB"/>
        </w:rPr>
        <w:t xml:space="preserve">make the visual presence better.  </w:t>
      </w:r>
      <w:r w:rsidRPr="00FB5ED2">
        <w:rPr>
          <w:rFonts w:ascii="Arial" w:eastAsia="Arial" w:hAnsi="Arial" w:cs="Arial"/>
          <w:b/>
          <w:bCs/>
          <w:sz w:val="22"/>
          <w:szCs w:val="22"/>
          <w:lang w:eastAsia="en-GB"/>
        </w:rPr>
        <w:t>SR</w:t>
      </w:r>
      <w:r>
        <w:rPr>
          <w:rFonts w:ascii="Arial" w:eastAsia="Arial" w:hAnsi="Arial" w:cs="Arial"/>
          <w:sz w:val="22"/>
          <w:szCs w:val="22"/>
          <w:lang w:eastAsia="en-GB"/>
        </w:rPr>
        <w:t xml:space="preserve"> agreed that visibility of the Bread Over and Dirty Duck </w:t>
      </w:r>
      <w:r w:rsidR="00FB5ED2">
        <w:rPr>
          <w:rFonts w:ascii="Arial" w:eastAsia="Arial" w:hAnsi="Arial" w:cs="Arial"/>
          <w:sz w:val="22"/>
          <w:szCs w:val="22"/>
          <w:lang w:eastAsia="en-GB"/>
        </w:rPr>
        <w:t>is hindered by th</w:t>
      </w:r>
      <w:r w:rsidR="00AD07D3">
        <w:rPr>
          <w:rFonts w:ascii="Arial" w:eastAsia="Arial" w:hAnsi="Arial" w:cs="Arial"/>
          <w:sz w:val="22"/>
          <w:szCs w:val="22"/>
          <w:lang w:eastAsia="en-GB"/>
        </w:rPr>
        <w:t>e</w:t>
      </w:r>
      <w:r w:rsidR="00FB5ED2">
        <w:rPr>
          <w:rFonts w:ascii="Arial" w:eastAsia="Arial" w:hAnsi="Arial" w:cs="Arial"/>
          <w:sz w:val="22"/>
          <w:szCs w:val="22"/>
          <w:lang w:eastAsia="en-GB"/>
        </w:rPr>
        <w:t xml:space="preserve"> location and being obscured by trees.</w:t>
      </w:r>
    </w:p>
    <w:p w14:paraId="538C7CE7" w14:textId="4FA07C7D"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p>
    <w:p w14:paraId="603F6EB2" w14:textId="7C867F20"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p>
    <w:p w14:paraId="4EC7D979" w14:textId="55D924E6"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t xml:space="preserve">2.7 </w:t>
      </w:r>
      <w:r w:rsidRPr="00E0527B">
        <w:rPr>
          <w:rFonts w:ascii="Arial" w:eastAsia="Arial" w:hAnsi="Arial" w:cs="Arial"/>
          <w:b/>
          <w:bCs/>
          <w:lang w:eastAsia="en-GB"/>
        </w:rPr>
        <w:tab/>
        <w:t>Governance Regeneration</w:t>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t>Fay Shorter</w:t>
      </w:r>
    </w:p>
    <w:p w14:paraId="6424C365" w14:textId="62410369" w:rsidR="00F21E95" w:rsidRPr="00953281" w:rsidRDefault="00A4258F" w:rsidP="007C554A">
      <w:pPr>
        <w:pStyle w:val="paragraph"/>
        <w:spacing w:before="0" w:beforeAutospacing="0" w:after="0" w:afterAutospacing="0"/>
        <w:jc w:val="both"/>
        <w:textAlignment w:val="baseline"/>
        <w:rPr>
          <w:rFonts w:ascii="Arial" w:eastAsia="Arial" w:hAnsi="Arial" w:cs="Arial"/>
          <w:sz w:val="22"/>
          <w:szCs w:val="22"/>
          <w:lang w:eastAsia="en-GB"/>
        </w:rPr>
      </w:pPr>
      <w:r w:rsidRPr="00953281">
        <w:rPr>
          <w:rFonts w:ascii="Arial" w:eastAsia="Arial" w:hAnsi="Arial" w:cs="Arial"/>
          <w:b/>
          <w:bCs/>
          <w:sz w:val="22"/>
          <w:szCs w:val="22"/>
          <w:lang w:eastAsia="en-GB"/>
        </w:rPr>
        <w:t xml:space="preserve">FS </w:t>
      </w:r>
      <w:r w:rsidRPr="00953281">
        <w:rPr>
          <w:rFonts w:ascii="Arial" w:eastAsia="Arial" w:hAnsi="Arial" w:cs="Arial"/>
          <w:sz w:val="22"/>
          <w:szCs w:val="22"/>
          <w:lang w:eastAsia="en-GB"/>
        </w:rPr>
        <w:t>presented the Governance regeneration report for the Board to note, the main report from Advance HE has been received</w:t>
      </w:r>
      <w:r w:rsidR="00135020" w:rsidRPr="00953281">
        <w:rPr>
          <w:rFonts w:ascii="Arial" w:eastAsia="Arial" w:hAnsi="Arial" w:cs="Arial"/>
          <w:sz w:val="22"/>
          <w:szCs w:val="22"/>
          <w:lang w:eastAsia="en-GB"/>
        </w:rPr>
        <w:t xml:space="preserve"> </w:t>
      </w:r>
      <w:r w:rsidR="007810CB" w:rsidRPr="00953281">
        <w:rPr>
          <w:rFonts w:ascii="Arial" w:eastAsia="Arial" w:hAnsi="Arial" w:cs="Arial"/>
          <w:sz w:val="22"/>
          <w:szCs w:val="22"/>
          <w:lang w:eastAsia="en-GB"/>
        </w:rPr>
        <w:t>and will be</w:t>
      </w:r>
      <w:r w:rsidRPr="00953281">
        <w:rPr>
          <w:rFonts w:ascii="Arial" w:eastAsia="Arial" w:hAnsi="Arial" w:cs="Arial"/>
          <w:sz w:val="22"/>
          <w:szCs w:val="22"/>
          <w:lang w:eastAsia="en-GB"/>
        </w:rPr>
        <w:t xml:space="preserve"> discussed in full on Wednesday 15</w:t>
      </w:r>
      <w:r w:rsidRPr="00953281">
        <w:rPr>
          <w:rFonts w:ascii="Arial" w:eastAsia="Arial" w:hAnsi="Arial" w:cs="Arial"/>
          <w:sz w:val="22"/>
          <w:szCs w:val="22"/>
          <w:vertAlign w:val="superscript"/>
          <w:lang w:eastAsia="en-GB"/>
        </w:rPr>
        <w:t>th</w:t>
      </w:r>
      <w:r w:rsidRPr="00953281">
        <w:rPr>
          <w:rFonts w:ascii="Arial" w:eastAsia="Arial" w:hAnsi="Arial" w:cs="Arial"/>
          <w:sz w:val="22"/>
          <w:szCs w:val="22"/>
          <w:lang w:eastAsia="en-GB"/>
        </w:rPr>
        <w:t xml:space="preserve"> December at the Transformation Group</w:t>
      </w:r>
      <w:r w:rsidR="00953281" w:rsidRPr="00953281">
        <w:rPr>
          <w:rFonts w:ascii="Arial" w:eastAsia="Arial" w:hAnsi="Arial" w:cs="Arial"/>
          <w:sz w:val="22"/>
          <w:szCs w:val="22"/>
          <w:lang w:eastAsia="en-GB"/>
        </w:rPr>
        <w:t xml:space="preserve"> meeting and</w:t>
      </w:r>
      <w:r w:rsidRPr="00953281">
        <w:rPr>
          <w:rFonts w:ascii="Arial" w:eastAsia="Arial" w:hAnsi="Arial" w:cs="Arial"/>
          <w:sz w:val="22"/>
          <w:szCs w:val="22"/>
          <w:lang w:eastAsia="en-GB"/>
        </w:rPr>
        <w:t xml:space="preserve"> will be taken forward to the additional dedicated Board meeting on 11</w:t>
      </w:r>
      <w:r w:rsidRPr="00953281">
        <w:rPr>
          <w:rFonts w:ascii="Arial" w:eastAsia="Arial" w:hAnsi="Arial" w:cs="Arial"/>
          <w:sz w:val="22"/>
          <w:szCs w:val="22"/>
          <w:vertAlign w:val="superscript"/>
          <w:lang w:eastAsia="en-GB"/>
        </w:rPr>
        <w:t>th</w:t>
      </w:r>
      <w:r w:rsidRPr="00953281">
        <w:rPr>
          <w:rFonts w:ascii="Arial" w:eastAsia="Arial" w:hAnsi="Arial" w:cs="Arial"/>
          <w:sz w:val="22"/>
          <w:szCs w:val="22"/>
          <w:lang w:eastAsia="en-GB"/>
        </w:rPr>
        <w:t xml:space="preserve"> January 22.</w:t>
      </w:r>
      <w:r w:rsidR="00E8066D" w:rsidRPr="00953281">
        <w:rPr>
          <w:rFonts w:ascii="Arial" w:eastAsia="Arial" w:hAnsi="Arial" w:cs="Arial"/>
          <w:sz w:val="22"/>
          <w:szCs w:val="22"/>
          <w:lang w:eastAsia="en-GB"/>
        </w:rPr>
        <w:t xml:space="preserve">  We will require Advance HE to make any changes and updates between the </w:t>
      </w:r>
      <w:proofErr w:type="gramStart"/>
      <w:r w:rsidR="00E8066D" w:rsidRPr="00953281">
        <w:rPr>
          <w:rFonts w:ascii="Arial" w:eastAsia="Arial" w:hAnsi="Arial" w:cs="Arial"/>
          <w:sz w:val="22"/>
          <w:szCs w:val="22"/>
          <w:lang w:eastAsia="en-GB"/>
        </w:rPr>
        <w:t>15</w:t>
      </w:r>
      <w:r w:rsidR="00E8066D" w:rsidRPr="00953281">
        <w:rPr>
          <w:rFonts w:ascii="Arial" w:eastAsia="Arial" w:hAnsi="Arial" w:cs="Arial"/>
          <w:sz w:val="22"/>
          <w:szCs w:val="22"/>
          <w:vertAlign w:val="superscript"/>
          <w:lang w:eastAsia="en-GB"/>
        </w:rPr>
        <w:t>th</w:t>
      </w:r>
      <w:proofErr w:type="gramEnd"/>
      <w:r w:rsidR="00E8066D" w:rsidRPr="00953281">
        <w:rPr>
          <w:rFonts w:ascii="Arial" w:eastAsia="Arial" w:hAnsi="Arial" w:cs="Arial"/>
          <w:sz w:val="22"/>
          <w:szCs w:val="22"/>
          <w:lang w:eastAsia="en-GB"/>
        </w:rPr>
        <w:t xml:space="preserve"> December and 4</w:t>
      </w:r>
      <w:r w:rsidR="00E8066D" w:rsidRPr="00953281">
        <w:rPr>
          <w:rFonts w:ascii="Arial" w:eastAsia="Arial" w:hAnsi="Arial" w:cs="Arial"/>
          <w:sz w:val="22"/>
          <w:szCs w:val="22"/>
          <w:vertAlign w:val="superscript"/>
          <w:lang w:eastAsia="en-GB"/>
        </w:rPr>
        <w:t>th</w:t>
      </w:r>
      <w:r w:rsidR="00E8066D" w:rsidRPr="00953281">
        <w:rPr>
          <w:rFonts w:ascii="Arial" w:eastAsia="Arial" w:hAnsi="Arial" w:cs="Arial"/>
          <w:sz w:val="22"/>
          <w:szCs w:val="22"/>
          <w:lang w:eastAsia="en-GB"/>
        </w:rPr>
        <w:t xml:space="preserve"> January to allow Board members report reading time.</w:t>
      </w:r>
    </w:p>
    <w:p w14:paraId="65A50E17" w14:textId="1510945F" w:rsidR="00A4258F" w:rsidRDefault="00A4258F" w:rsidP="007C554A">
      <w:pPr>
        <w:pStyle w:val="paragraph"/>
        <w:spacing w:before="0" w:beforeAutospacing="0" w:after="0" w:afterAutospacing="0"/>
        <w:jc w:val="both"/>
        <w:textAlignment w:val="baseline"/>
        <w:rPr>
          <w:rFonts w:ascii="Arial" w:eastAsia="Arial" w:hAnsi="Arial" w:cs="Arial"/>
          <w:lang w:eastAsia="en-GB"/>
        </w:rPr>
      </w:pPr>
    </w:p>
    <w:p w14:paraId="779D652D" w14:textId="77777777" w:rsidR="00A4258F" w:rsidRDefault="00A4258F" w:rsidP="007C554A">
      <w:pPr>
        <w:pStyle w:val="paragraph"/>
        <w:spacing w:before="0" w:beforeAutospacing="0" w:after="0" w:afterAutospacing="0"/>
        <w:jc w:val="both"/>
        <w:textAlignment w:val="baseline"/>
        <w:rPr>
          <w:rFonts w:ascii="Arial" w:eastAsia="Arial" w:hAnsi="Arial" w:cs="Arial"/>
          <w:b/>
          <w:bCs/>
          <w:lang w:eastAsia="en-GB"/>
        </w:rPr>
      </w:pPr>
    </w:p>
    <w:p w14:paraId="2D579550" w14:textId="5033F553" w:rsidR="00E0527B" w:rsidRP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 xml:space="preserve">FOR </w:t>
      </w:r>
      <w:proofErr w:type="gramStart"/>
      <w:r>
        <w:rPr>
          <w:rFonts w:ascii="Arial" w:eastAsia="Arial" w:hAnsi="Arial" w:cs="Arial"/>
          <w:b/>
          <w:bCs/>
          <w:lang w:eastAsia="en-GB"/>
        </w:rPr>
        <w:t>INFORMATION  DECISION</w:t>
      </w:r>
      <w:proofErr w:type="gramEnd"/>
    </w:p>
    <w:p w14:paraId="621F852F" w14:textId="6E9436AD"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r w:rsidRPr="00E0527B">
        <w:rPr>
          <w:rFonts w:ascii="Arial" w:eastAsia="Arial" w:hAnsi="Arial" w:cs="Arial"/>
          <w:b/>
          <w:bCs/>
          <w:lang w:eastAsia="en-GB"/>
        </w:rPr>
        <w:t>2.8</w:t>
      </w:r>
      <w:r w:rsidRPr="00E0527B">
        <w:rPr>
          <w:rFonts w:ascii="Arial" w:eastAsia="Arial" w:hAnsi="Arial" w:cs="Arial"/>
          <w:b/>
          <w:bCs/>
          <w:lang w:eastAsia="en-GB"/>
        </w:rPr>
        <w:tab/>
        <w:t>Motion Ratification &amp; Impact Assessment</w:t>
      </w:r>
      <w:r w:rsidR="00E0527B">
        <w:rPr>
          <w:rFonts w:ascii="Arial" w:eastAsia="Arial" w:hAnsi="Arial" w:cs="Arial"/>
          <w:b/>
          <w:bCs/>
          <w:lang w:eastAsia="en-GB"/>
        </w:rPr>
        <w:tab/>
      </w:r>
      <w:r w:rsidR="00E0527B">
        <w:rPr>
          <w:rFonts w:ascii="Arial" w:eastAsia="Arial" w:hAnsi="Arial" w:cs="Arial"/>
          <w:b/>
          <w:bCs/>
          <w:lang w:eastAsia="en-GB"/>
        </w:rPr>
        <w:tab/>
      </w:r>
      <w:r w:rsidR="00E0527B">
        <w:rPr>
          <w:rFonts w:ascii="Arial" w:eastAsia="Arial" w:hAnsi="Arial" w:cs="Arial"/>
          <w:b/>
          <w:bCs/>
          <w:lang w:eastAsia="en-GB"/>
        </w:rPr>
        <w:tab/>
        <w:t>Fay Shorter</w:t>
      </w:r>
    </w:p>
    <w:p w14:paraId="6BB35C61" w14:textId="77777777" w:rsidR="00E8066D" w:rsidRDefault="00E8066D" w:rsidP="003A7CCC">
      <w:pPr>
        <w:pStyle w:val="PlainText"/>
        <w:spacing w:after="120"/>
        <w:rPr>
          <w:rFonts w:ascii="Arial" w:hAnsi="Arial" w:cs="Arial"/>
          <w:szCs w:val="22"/>
        </w:rPr>
      </w:pPr>
      <w:r w:rsidRPr="00E62080">
        <w:rPr>
          <w:rFonts w:ascii="Arial" w:hAnsi="Arial" w:cs="Arial"/>
          <w:szCs w:val="22"/>
        </w:rPr>
        <w:t xml:space="preserve">The purpose of this report is to notify the Board of the outcome of the </w:t>
      </w:r>
      <w:proofErr w:type="gramStart"/>
      <w:r w:rsidRPr="00E62080">
        <w:rPr>
          <w:rFonts w:ascii="Arial" w:hAnsi="Arial" w:cs="Arial"/>
          <w:szCs w:val="22"/>
        </w:rPr>
        <w:t>All Student</w:t>
      </w:r>
      <w:proofErr w:type="gramEnd"/>
      <w:r w:rsidRPr="00E62080">
        <w:rPr>
          <w:rFonts w:ascii="Arial" w:hAnsi="Arial" w:cs="Arial"/>
          <w:szCs w:val="22"/>
        </w:rPr>
        <w:t xml:space="preserve"> Votes (ASVs) that took place </w:t>
      </w:r>
      <w:r>
        <w:rPr>
          <w:rFonts w:ascii="Arial" w:hAnsi="Arial" w:cs="Arial"/>
          <w:szCs w:val="22"/>
        </w:rPr>
        <w:t xml:space="preserve">in Autumn </w:t>
      </w:r>
      <w:r w:rsidRPr="00E62080">
        <w:rPr>
          <w:rFonts w:ascii="Arial" w:hAnsi="Arial" w:cs="Arial"/>
          <w:szCs w:val="22"/>
        </w:rPr>
        <w:t>2021</w:t>
      </w:r>
      <w:r>
        <w:rPr>
          <w:rFonts w:ascii="Arial" w:hAnsi="Arial" w:cs="Arial"/>
          <w:szCs w:val="22"/>
        </w:rPr>
        <w:t xml:space="preserve"> as well as motions debated, voted on and carried in Student Council that do not require an All Student Vote to take effect.</w:t>
      </w:r>
    </w:p>
    <w:p w14:paraId="5AEBE22F" w14:textId="70083AC8" w:rsidR="00E8066D" w:rsidRDefault="00E8066D" w:rsidP="003A7CCC">
      <w:pPr>
        <w:pStyle w:val="PlainText"/>
        <w:spacing w:after="120"/>
        <w:rPr>
          <w:rFonts w:ascii="Arial" w:hAnsi="Arial" w:cs="Arial"/>
          <w:szCs w:val="22"/>
        </w:rPr>
      </w:pPr>
      <w:r>
        <w:rPr>
          <w:rFonts w:ascii="Arial" w:hAnsi="Arial" w:cs="Arial"/>
          <w:szCs w:val="22"/>
        </w:rPr>
        <w:t>The Board is asked to consider ratifying or overriding the motions</w:t>
      </w:r>
      <w:r w:rsidR="003A7CCC">
        <w:rPr>
          <w:rFonts w:ascii="Arial" w:hAnsi="Arial" w:cs="Arial"/>
          <w:szCs w:val="22"/>
        </w:rPr>
        <w:t>.</w:t>
      </w:r>
    </w:p>
    <w:p w14:paraId="54C7BDAE" w14:textId="07596C63" w:rsidR="003A7CCC" w:rsidRPr="00C65373" w:rsidRDefault="003A7CCC" w:rsidP="003A7CCC">
      <w:pPr>
        <w:pStyle w:val="PlainText"/>
        <w:spacing w:after="120"/>
        <w:rPr>
          <w:rFonts w:ascii="Arial" w:hAnsi="Arial" w:cs="Arial"/>
          <w:b/>
          <w:bCs/>
          <w:sz w:val="24"/>
          <w:szCs w:val="24"/>
        </w:rPr>
      </w:pPr>
      <w:r w:rsidRPr="00C65373">
        <w:rPr>
          <w:rFonts w:ascii="Arial" w:hAnsi="Arial" w:cs="Arial"/>
          <w:b/>
          <w:bCs/>
          <w:sz w:val="24"/>
          <w:szCs w:val="24"/>
        </w:rPr>
        <w:t xml:space="preserve">Autumn 2021 – All Student Vote.  </w:t>
      </w:r>
    </w:p>
    <w:p w14:paraId="28789187" w14:textId="7C534EEF" w:rsidR="00E8066D" w:rsidRPr="003A7CCC" w:rsidRDefault="003A7CCC" w:rsidP="003A7CCC">
      <w:pPr>
        <w:pStyle w:val="NormalWeb"/>
        <w:rPr>
          <w:rFonts w:ascii="Arial" w:hAnsi="Arial" w:cs="Arial"/>
          <w:iCs/>
          <w:sz w:val="22"/>
          <w:szCs w:val="22"/>
        </w:rPr>
      </w:pPr>
      <w:r w:rsidRPr="00953281">
        <w:rPr>
          <w:rFonts w:ascii="Arial" w:hAnsi="Arial" w:cs="Arial"/>
          <w:b/>
          <w:bCs/>
          <w:iCs/>
          <w:sz w:val="22"/>
          <w:szCs w:val="22"/>
          <w:lang w:val="en-GB"/>
        </w:rPr>
        <w:t>FS</w:t>
      </w:r>
      <w:r w:rsidRPr="003A7CCC">
        <w:rPr>
          <w:rFonts w:ascii="Arial" w:hAnsi="Arial" w:cs="Arial"/>
          <w:iCs/>
          <w:sz w:val="22"/>
          <w:szCs w:val="22"/>
          <w:lang w:val="en-GB"/>
        </w:rPr>
        <w:t xml:space="preserve"> explained that under article point</w:t>
      </w:r>
      <w:r w:rsidR="00953281">
        <w:rPr>
          <w:rFonts w:ascii="Arial" w:hAnsi="Arial" w:cs="Arial"/>
          <w:iCs/>
          <w:sz w:val="22"/>
          <w:szCs w:val="22"/>
          <w:lang w:val="en-GB"/>
        </w:rPr>
        <w:t xml:space="preserve"> </w:t>
      </w:r>
      <w:r w:rsidR="00E8066D" w:rsidRPr="003A7CCC">
        <w:rPr>
          <w:rFonts w:ascii="Arial" w:hAnsi="Arial" w:cs="Arial"/>
          <w:iCs/>
          <w:sz w:val="22"/>
          <w:szCs w:val="22"/>
        </w:rPr>
        <w:t>40.3 </w:t>
      </w:r>
      <w:r w:rsidR="00953281">
        <w:rPr>
          <w:rFonts w:ascii="Arial" w:hAnsi="Arial" w:cs="Arial"/>
          <w:iCs/>
          <w:sz w:val="22"/>
          <w:szCs w:val="22"/>
        </w:rPr>
        <w:t>t</w:t>
      </w:r>
      <w:r w:rsidR="00E8066D" w:rsidRPr="003A7CCC">
        <w:rPr>
          <w:rFonts w:ascii="Arial" w:hAnsi="Arial" w:cs="Arial"/>
          <w:iCs/>
          <w:sz w:val="22"/>
          <w:szCs w:val="22"/>
        </w:rPr>
        <w:t xml:space="preserve">he Board of Trustees may </w:t>
      </w:r>
      <w:r w:rsidR="00E8066D" w:rsidRPr="003A7CCC">
        <w:rPr>
          <w:rFonts w:ascii="Arial" w:hAnsi="Arial" w:cs="Arial"/>
          <w:b/>
          <w:iCs/>
          <w:sz w:val="22"/>
          <w:szCs w:val="22"/>
        </w:rPr>
        <w:t>override</w:t>
      </w:r>
      <w:r w:rsidR="00E8066D" w:rsidRPr="003A7CCC">
        <w:rPr>
          <w:rFonts w:ascii="Arial" w:hAnsi="Arial" w:cs="Arial"/>
          <w:iCs/>
          <w:sz w:val="22"/>
          <w:szCs w:val="22"/>
        </w:rPr>
        <w:t xml:space="preserve"> any decision or Policy made by the Members at an </w:t>
      </w:r>
      <w:proofErr w:type="gramStart"/>
      <w:r w:rsidR="00E8066D" w:rsidRPr="003A7CCC">
        <w:rPr>
          <w:rFonts w:ascii="Arial" w:hAnsi="Arial" w:cs="Arial"/>
          <w:iCs/>
          <w:sz w:val="22"/>
          <w:szCs w:val="22"/>
        </w:rPr>
        <w:t>All Student</w:t>
      </w:r>
      <w:proofErr w:type="gramEnd"/>
      <w:r w:rsidR="00E8066D" w:rsidRPr="003A7CCC">
        <w:rPr>
          <w:rFonts w:ascii="Arial" w:hAnsi="Arial" w:cs="Arial"/>
          <w:iCs/>
          <w:sz w:val="22"/>
          <w:szCs w:val="22"/>
        </w:rPr>
        <w:t xml:space="preserve"> Vote or by ordinary resolution in Company Law meeting or otherwise or by the Student Council which the Trustees consider (in their absolute discretion): </w:t>
      </w:r>
    </w:p>
    <w:p w14:paraId="3473AE67" w14:textId="77777777" w:rsidR="00E8066D" w:rsidRPr="00E62080" w:rsidRDefault="00E8066D" w:rsidP="003A7CCC">
      <w:pPr>
        <w:pStyle w:val="NormalWeb"/>
        <w:rPr>
          <w:rFonts w:ascii="Arial" w:hAnsi="Arial" w:cs="Arial"/>
          <w:i/>
          <w:sz w:val="22"/>
          <w:szCs w:val="22"/>
        </w:rPr>
      </w:pPr>
      <w:proofErr w:type="gramStart"/>
      <w:r w:rsidRPr="00E62080">
        <w:rPr>
          <w:rFonts w:ascii="Arial" w:hAnsi="Arial" w:cs="Arial"/>
          <w:i/>
          <w:sz w:val="22"/>
          <w:szCs w:val="22"/>
        </w:rPr>
        <w:t>40.3.1  has</w:t>
      </w:r>
      <w:proofErr w:type="gramEnd"/>
      <w:r w:rsidRPr="00E62080">
        <w:rPr>
          <w:rFonts w:ascii="Arial" w:hAnsi="Arial" w:cs="Arial"/>
          <w:i/>
          <w:sz w:val="22"/>
          <w:szCs w:val="22"/>
        </w:rPr>
        <w:t xml:space="preserve"> or may have any financial implications for the Union; </w:t>
      </w:r>
    </w:p>
    <w:p w14:paraId="54F66E66" w14:textId="7B588C44" w:rsidR="00E8066D" w:rsidRPr="00E62080" w:rsidRDefault="00E8066D" w:rsidP="003A7CCC">
      <w:pPr>
        <w:pStyle w:val="NormalWeb"/>
        <w:rPr>
          <w:rFonts w:ascii="Arial" w:hAnsi="Arial" w:cs="Arial"/>
          <w:i/>
          <w:sz w:val="22"/>
          <w:szCs w:val="22"/>
        </w:rPr>
      </w:pPr>
      <w:proofErr w:type="gramStart"/>
      <w:r w:rsidRPr="00E62080">
        <w:rPr>
          <w:rFonts w:ascii="Arial" w:hAnsi="Arial" w:cs="Arial"/>
          <w:i/>
          <w:sz w:val="22"/>
          <w:szCs w:val="22"/>
        </w:rPr>
        <w:t>40.3.2  is</w:t>
      </w:r>
      <w:proofErr w:type="gramEnd"/>
      <w:r w:rsidRPr="00E62080">
        <w:rPr>
          <w:rFonts w:ascii="Arial" w:hAnsi="Arial" w:cs="Arial"/>
          <w:i/>
          <w:sz w:val="22"/>
          <w:szCs w:val="22"/>
        </w:rPr>
        <w:t xml:space="preserve"> or may be in breach of, contrary to or otherwise inconsistent with charity or education </w:t>
      </w:r>
      <w:proofErr w:type="spellStart"/>
      <w:r w:rsidRPr="00E62080">
        <w:rPr>
          <w:rFonts w:ascii="Arial" w:hAnsi="Arial" w:cs="Arial"/>
          <w:i/>
          <w:sz w:val="22"/>
          <w:szCs w:val="22"/>
        </w:rPr>
        <w:t>lw</w:t>
      </w:r>
      <w:proofErr w:type="spellEnd"/>
      <w:r w:rsidRPr="00E62080">
        <w:rPr>
          <w:rFonts w:ascii="Arial" w:hAnsi="Arial" w:cs="Arial"/>
          <w:i/>
          <w:sz w:val="22"/>
          <w:szCs w:val="22"/>
        </w:rPr>
        <w:t xml:space="preserve"> or any other legal requirements (including ultra vires); </w:t>
      </w:r>
    </w:p>
    <w:p w14:paraId="0CF615C0" w14:textId="77777777" w:rsidR="00E8066D" w:rsidRPr="00E62080" w:rsidRDefault="00E8066D" w:rsidP="003A7CCC">
      <w:pPr>
        <w:pStyle w:val="NormalWeb"/>
        <w:rPr>
          <w:rFonts w:ascii="Arial" w:hAnsi="Arial" w:cs="Arial"/>
          <w:i/>
          <w:sz w:val="22"/>
          <w:szCs w:val="22"/>
        </w:rPr>
      </w:pPr>
      <w:proofErr w:type="gramStart"/>
      <w:r w:rsidRPr="00E62080">
        <w:rPr>
          <w:rFonts w:ascii="Arial" w:hAnsi="Arial" w:cs="Arial"/>
          <w:i/>
          <w:sz w:val="22"/>
          <w:szCs w:val="22"/>
        </w:rPr>
        <w:t>40.3.3  is</w:t>
      </w:r>
      <w:proofErr w:type="gramEnd"/>
      <w:r w:rsidRPr="00E62080">
        <w:rPr>
          <w:rFonts w:ascii="Arial" w:hAnsi="Arial" w:cs="Arial"/>
          <w:i/>
          <w:sz w:val="22"/>
          <w:szCs w:val="22"/>
        </w:rPr>
        <w:t xml:space="preserve"> not or may not be in the best interests of the Union or all or any of its charitable objects; or </w:t>
      </w:r>
    </w:p>
    <w:p w14:paraId="57AD204B" w14:textId="77777777" w:rsidR="00E8066D" w:rsidRDefault="00E8066D" w:rsidP="003A7CCC">
      <w:pPr>
        <w:pStyle w:val="NormalWeb"/>
        <w:rPr>
          <w:rFonts w:ascii="Arial" w:hAnsi="Arial" w:cs="Arial"/>
          <w:i/>
          <w:sz w:val="22"/>
          <w:szCs w:val="22"/>
        </w:rPr>
      </w:pPr>
      <w:proofErr w:type="gramStart"/>
      <w:r w:rsidRPr="00E62080">
        <w:rPr>
          <w:rFonts w:ascii="Arial" w:hAnsi="Arial" w:cs="Arial"/>
          <w:i/>
          <w:sz w:val="22"/>
          <w:szCs w:val="22"/>
        </w:rPr>
        <w:t>40.3.4  will</w:t>
      </w:r>
      <w:proofErr w:type="gramEnd"/>
      <w:r w:rsidRPr="00E62080">
        <w:rPr>
          <w:rFonts w:ascii="Arial" w:hAnsi="Arial" w:cs="Arial"/>
          <w:i/>
          <w:sz w:val="22"/>
          <w:szCs w:val="22"/>
        </w:rPr>
        <w:t xml:space="preserve"> or may otherwise affect the discharge of any or all of the responsibilities referred to in Article 40.2.</w:t>
      </w:r>
    </w:p>
    <w:p w14:paraId="27BCCA45" w14:textId="77777777" w:rsidR="00E8066D" w:rsidRDefault="00E8066D" w:rsidP="003A7CCC">
      <w:pPr>
        <w:pStyle w:val="NormalWeb"/>
        <w:tabs>
          <w:tab w:val="left" w:pos="709"/>
        </w:tabs>
        <w:rPr>
          <w:rFonts w:ascii="Arial" w:hAnsi="Arial" w:cs="Arial"/>
          <w:sz w:val="22"/>
          <w:szCs w:val="22"/>
        </w:rPr>
      </w:pPr>
      <w:r>
        <w:rPr>
          <w:rFonts w:ascii="Arial" w:hAnsi="Arial" w:cs="Arial"/>
          <w:sz w:val="22"/>
          <w:szCs w:val="22"/>
        </w:rPr>
        <w:t xml:space="preserve">Therefore, Trustees are being asked to consider each of the motions below that were carried and decide whether to ratify or override them using their powers.  </w:t>
      </w:r>
    </w:p>
    <w:p w14:paraId="35B591B6" w14:textId="5CB38ED2" w:rsidR="00573E88" w:rsidRDefault="00573E88" w:rsidP="003A7CCC">
      <w:pPr>
        <w:rPr>
          <w:rFonts w:ascii="Arial" w:hAnsi="Arial" w:cs="Arial"/>
          <w:bCs/>
          <w:sz w:val="22"/>
          <w:szCs w:val="22"/>
        </w:rPr>
      </w:pPr>
      <w:r>
        <w:rPr>
          <w:rFonts w:ascii="Arial" w:hAnsi="Arial" w:cs="Arial"/>
          <w:bCs/>
          <w:sz w:val="22"/>
          <w:szCs w:val="22"/>
        </w:rPr>
        <w:t>FS suggested that the motions which aren’t in conflict with the Trustees roles and responsibility</w:t>
      </w:r>
      <w:r w:rsidR="00DA6893">
        <w:rPr>
          <w:rFonts w:ascii="Arial" w:hAnsi="Arial" w:cs="Arial"/>
          <w:bCs/>
          <w:sz w:val="22"/>
          <w:szCs w:val="22"/>
        </w:rPr>
        <w:t>, and where all carried at Student Council by unanimous agreement.</w:t>
      </w:r>
    </w:p>
    <w:p w14:paraId="2BF0CC24" w14:textId="4FD45931" w:rsidR="00573E88" w:rsidRDefault="00573E88" w:rsidP="003A7CCC">
      <w:pPr>
        <w:rPr>
          <w:rFonts w:ascii="Arial" w:hAnsi="Arial" w:cs="Arial"/>
          <w:bCs/>
          <w:sz w:val="22"/>
          <w:szCs w:val="22"/>
        </w:rPr>
      </w:pPr>
    </w:p>
    <w:p w14:paraId="4EB0EAE6" w14:textId="77777777" w:rsidR="00573E88" w:rsidRPr="003A7CCC" w:rsidRDefault="00573E88" w:rsidP="00573E88">
      <w:pPr>
        <w:pStyle w:val="ListParagraph"/>
        <w:numPr>
          <w:ilvl w:val="0"/>
          <w:numId w:val="19"/>
        </w:numPr>
        <w:rPr>
          <w:rFonts w:ascii="Arial" w:hAnsi="Arial" w:cs="Arial"/>
          <w:b/>
          <w:bCs/>
          <w:sz w:val="22"/>
          <w:szCs w:val="22"/>
        </w:rPr>
      </w:pPr>
      <w:r w:rsidRPr="003A7CCC">
        <w:rPr>
          <w:rFonts w:ascii="Arial" w:hAnsi="Arial" w:cs="Arial"/>
          <w:b/>
          <w:bCs/>
          <w:sz w:val="22"/>
          <w:szCs w:val="22"/>
        </w:rPr>
        <w:t>Warwick Supports In-Person Teaching and Universal Lecture Capture</w:t>
      </w:r>
    </w:p>
    <w:p w14:paraId="74306586" w14:textId="77777777" w:rsidR="00573E88" w:rsidRPr="00E62080" w:rsidRDefault="00573E88" w:rsidP="00573E88">
      <w:pPr>
        <w:ind w:left="709"/>
        <w:rPr>
          <w:rFonts w:ascii="Arial" w:hAnsi="Arial" w:cs="Arial"/>
          <w:sz w:val="22"/>
          <w:szCs w:val="22"/>
        </w:rPr>
      </w:pPr>
      <w:r>
        <w:rPr>
          <w:rFonts w:ascii="Arial" w:hAnsi="Arial" w:cs="Arial"/>
          <w:sz w:val="22"/>
          <w:szCs w:val="22"/>
        </w:rPr>
        <w:lastRenderedPageBreak/>
        <w:t>This motion mandates the Education Officer and President to lobby departments to provide an option for fully in-person teaching in all settings to all students from the beginning of Term 2.</w:t>
      </w:r>
    </w:p>
    <w:p w14:paraId="7FB3BC10" w14:textId="77777777" w:rsidR="00573E88" w:rsidRPr="00E62080" w:rsidRDefault="00573E88" w:rsidP="00573E88">
      <w:pPr>
        <w:ind w:left="709"/>
        <w:rPr>
          <w:rFonts w:ascii="Arial" w:hAnsi="Arial" w:cs="Arial"/>
          <w:sz w:val="22"/>
          <w:szCs w:val="22"/>
        </w:rPr>
      </w:pPr>
      <w:r>
        <w:rPr>
          <w:rFonts w:ascii="Arial" w:hAnsi="Arial" w:cs="Arial"/>
          <w:sz w:val="22"/>
          <w:szCs w:val="22"/>
        </w:rPr>
        <w:t xml:space="preserve">(Link: </w:t>
      </w:r>
      <w:hyperlink r:id="rId11" w:history="1">
        <w:r w:rsidRPr="007C4793">
          <w:rPr>
            <w:rStyle w:val="Hyperlink"/>
            <w:rFonts w:ascii="Arial" w:hAnsi="Arial" w:cs="Arial"/>
            <w:sz w:val="22"/>
            <w:szCs w:val="22"/>
          </w:rPr>
          <w:t>https://www.warwicksu.com/referenda/motion/125/352/</w:t>
        </w:r>
      </w:hyperlink>
      <w:r>
        <w:rPr>
          <w:rFonts w:ascii="Arial" w:hAnsi="Arial" w:cs="Arial"/>
          <w:sz w:val="22"/>
          <w:szCs w:val="22"/>
        </w:rPr>
        <w:t xml:space="preserve">) </w:t>
      </w:r>
    </w:p>
    <w:p w14:paraId="2D42B1B7" w14:textId="204143D9" w:rsidR="00573E88" w:rsidRDefault="00573E88" w:rsidP="00573E88">
      <w:pPr>
        <w:ind w:left="709"/>
        <w:rPr>
          <w:rFonts w:ascii="Arial" w:hAnsi="Arial" w:cs="Arial"/>
          <w:color w:val="00B050"/>
          <w:sz w:val="22"/>
          <w:szCs w:val="22"/>
        </w:rPr>
      </w:pPr>
      <w:r>
        <w:rPr>
          <w:rFonts w:ascii="Arial" w:hAnsi="Arial" w:cs="Arial"/>
          <w:sz w:val="22"/>
          <w:szCs w:val="22"/>
        </w:rPr>
        <w:t xml:space="preserve">ASV </w:t>
      </w:r>
      <w:r w:rsidRPr="00B77711">
        <w:rPr>
          <w:rFonts w:ascii="Arial" w:hAnsi="Arial" w:cs="Arial"/>
          <w:sz w:val="22"/>
          <w:szCs w:val="22"/>
        </w:rPr>
        <w:t xml:space="preserve">Outcome – </w:t>
      </w:r>
      <w:r w:rsidRPr="00B77711">
        <w:rPr>
          <w:rFonts w:ascii="Arial" w:hAnsi="Arial" w:cs="Arial"/>
          <w:color w:val="00B050"/>
          <w:sz w:val="22"/>
          <w:szCs w:val="22"/>
        </w:rPr>
        <w:t>Motion Carried</w:t>
      </w:r>
    </w:p>
    <w:p w14:paraId="02D4ADCF" w14:textId="341C86BD" w:rsidR="00573E88" w:rsidRDefault="00573E88" w:rsidP="00573E88">
      <w:pPr>
        <w:ind w:left="709"/>
        <w:rPr>
          <w:rFonts w:ascii="Arial" w:hAnsi="Arial" w:cs="Arial"/>
          <w:color w:val="00B050"/>
          <w:sz w:val="22"/>
          <w:szCs w:val="22"/>
        </w:rPr>
      </w:pPr>
    </w:p>
    <w:p w14:paraId="04BA59AD" w14:textId="77777777" w:rsidR="00573E88" w:rsidRPr="003A7CCC" w:rsidRDefault="00573E88" w:rsidP="00573E88">
      <w:pPr>
        <w:pStyle w:val="ListParagraph"/>
        <w:numPr>
          <w:ilvl w:val="0"/>
          <w:numId w:val="19"/>
        </w:numPr>
        <w:rPr>
          <w:rFonts w:ascii="Arial" w:hAnsi="Arial" w:cs="Arial"/>
          <w:b/>
          <w:bCs/>
          <w:sz w:val="22"/>
          <w:szCs w:val="22"/>
        </w:rPr>
      </w:pPr>
      <w:r w:rsidRPr="003A7CCC">
        <w:rPr>
          <w:rFonts w:ascii="Arial" w:hAnsi="Arial" w:cs="Arial"/>
          <w:b/>
          <w:bCs/>
          <w:sz w:val="22"/>
          <w:szCs w:val="22"/>
        </w:rPr>
        <w:t>Bring Back ‘Bus Stop’ in Terrace Bar</w:t>
      </w:r>
    </w:p>
    <w:p w14:paraId="7C0EF6AB" w14:textId="77777777" w:rsidR="00573E88" w:rsidRPr="00E62080" w:rsidRDefault="00573E88" w:rsidP="00573E88">
      <w:pPr>
        <w:ind w:left="709"/>
        <w:rPr>
          <w:rFonts w:ascii="Arial" w:hAnsi="Arial" w:cs="Arial"/>
          <w:sz w:val="22"/>
          <w:szCs w:val="22"/>
        </w:rPr>
      </w:pPr>
      <w:r>
        <w:rPr>
          <w:rFonts w:ascii="Arial" w:hAnsi="Arial" w:cs="Arial"/>
          <w:sz w:val="22"/>
          <w:szCs w:val="22"/>
        </w:rPr>
        <w:t>This motion seeks to mandate the Board of Trustees to investigate the feasibility of re-introducing ‘Bus Stop’ for the next academic year.  These discussions should take place in Term 3 of this academic year.</w:t>
      </w:r>
    </w:p>
    <w:p w14:paraId="651A007F" w14:textId="77777777" w:rsidR="00573E88" w:rsidRPr="00E62080" w:rsidRDefault="00573E88" w:rsidP="00573E88">
      <w:pPr>
        <w:ind w:left="709"/>
        <w:rPr>
          <w:rFonts w:ascii="Arial" w:hAnsi="Arial" w:cs="Arial"/>
          <w:sz w:val="22"/>
          <w:szCs w:val="22"/>
        </w:rPr>
      </w:pPr>
      <w:r>
        <w:rPr>
          <w:rFonts w:ascii="Arial" w:hAnsi="Arial" w:cs="Arial"/>
          <w:sz w:val="22"/>
          <w:szCs w:val="22"/>
        </w:rPr>
        <w:t xml:space="preserve">(Link: </w:t>
      </w:r>
      <w:hyperlink r:id="rId12" w:history="1">
        <w:r w:rsidRPr="007C4793">
          <w:rPr>
            <w:rStyle w:val="Hyperlink"/>
            <w:rFonts w:ascii="Arial" w:hAnsi="Arial" w:cs="Arial"/>
            <w:sz w:val="22"/>
            <w:szCs w:val="22"/>
          </w:rPr>
          <w:t>https://www.warwicksu.com/referenda/motion/125/355/</w:t>
        </w:r>
      </w:hyperlink>
      <w:r>
        <w:rPr>
          <w:rFonts w:ascii="Arial" w:hAnsi="Arial" w:cs="Arial"/>
          <w:sz w:val="22"/>
          <w:szCs w:val="22"/>
        </w:rPr>
        <w:t xml:space="preserve">) </w:t>
      </w:r>
    </w:p>
    <w:p w14:paraId="5F6C528C" w14:textId="0A699509" w:rsidR="00573E88" w:rsidRDefault="00573E88" w:rsidP="00573E88">
      <w:pPr>
        <w:ind w:left="709"/>
        <w:rPr>
          <w:rFonts w:ascii="Arial" w:hAnsi="Arial" w:cs="Arial"/>
          <w:color w:val="00B050"/>
          <w:sz w:val="22"/>
          <w:szCs w:val="22"/>
        </w:rPr>
      </w:pPr>
      <w:r>
        <w:rPr>
          <w:rFonts w:ascii="Arial" w:hAnsi="Arial" w:cs="Arial"/>
          <w:sz w:val="22"/>
          <w:szCs w:val="22"/>
        </w:rPr>
        <w:t xml:space="preserve">ASV </w:t>
      </w:r>
      <w:r w:rsidRPr="00B77711">
        <w:rPr>
          <w:rFonts w:ascii="Arial" w:hAnsi="Arial" w:cs="Arial"/>
          <w:sz w:val="22"/>
          <w:szCs w:val="22"/>
        </w:rPr>
        <w:t xml:space="preserve">Outcome – </w:t>
      </w:r>
      <w:r w:rsidRPr="00B77711">
        <w:rPr>
          <w:rFonts w:ascii="Arial" w:hAnsi="Arial" w:cs="Arial"/>
          <w:color w:val="00B050"/>
          <w:sz w:val="22"/>
          <w:szCs w:val="22"/>
        </w:rPr>
        <w:t>Motion Carried</w:t>
      </w:r>
    </w:p>
    <w:p w14:paraId="006E211B" w14:textId="77777777" w:rsidR="00573E88" w:rsidRDefault="00573E88" w:rsidP="00573E88">
      <w:pPr>
        <w:rPr>
          <w:rFonts w:ascii="Arial" w:hAnsi="Arial" w:cs="Arial"/>
          <w:b/>
          <w:bCs/>
          <w:sz w:val="22"/>
          <w:szCs w:val="22"/>
        </w:rPr>
      </w:pPr>
    </w:p>
    <w:p w14:paraId="1BF8BB2A" w14:textId="77777777" w:rsidR="00573E88" w:rsidRPr="003A7CCC" w:rsidRDefault="00573E88" w:rsidP="00573E88">
      <w:pPr>
        <w:pStyle w:val="ListParagraph"/>
        <w:numPr>
          <w:ilvl w:val="0"/>
          <w:numId w:val="19"/>
        </w:numPr>
        <w:rPr>
          <w:rFonts w:ascii="Arial" w:hAnsi="Arial" w:cs="Arial"/>
          <w:sz w:val="22"/>
          <w:szCs w:val="22"/>
        </w:rPr>
      </w:pPr>
      <w:r w:rsidRPr="003A7CCC">
        <w:rPr>
          <w:rFonts w:ascii="Arial" w:hAnsi="Arial" w:cs="Arial"/>
          <w:b/>
          <w:bCs/>
          <w:sz w:val="22"/>
          <w:szCs w:val="22"/>
        </w:rPr>
        <w:t>SU Affiliations 2020</w:t>
      </w:r>
    </w:p>
    <w:p w14:paraId="3030F022" w14:textId="77777777" w:rsidR="00573E88" w:rsidRDefault="00573E88" w:rsidP="00573E88">
      <w:pPr>
        <w:ind w:left="709"/>
        <w:rPr>
          <w:rFonts w:ascii="Arial" w:hAnsi="Arial" w:cs="Arial"/>
          <w:sz w:val="22"/>
          <w:szCs w:val="22"/>
        </w:rPr>
      </w:pPr>
      <w:r w:rsidRPr="00E62080">
        <w:rPr>
          <w:rFonts w:ascii="Arial" w:hAnsi="Arial" w:cs="Arial"/>
          <w:sz w:val="22"/>
          <w:szCs w:val="22"/>
        </w:rPr>
        <w:t>Finally, this motion asks its members to ratify and approve the SU’s ongoing affiliations for the next academic year (list below):</w:t>
      </w:r>
    </w:p>
    <w:p w14:paraId="60791E55" w14:textId="77777777" w:rsidR="00573E88" w:rsidRDefault="00573E88" w:rsidP="00573E88">
      <w:pPr>
        <w:ind w:left="709"/>
        <w:rPr>
          <w:rFonts w:ascii="Arial" w:hAnsi="Arial" w:cs="Arial"/>
          <w:sz w:val="22"/>
          <w:szCs w:val="22"/>
        </w:rPr>
      </w:pPr>
      <w:r>
        <w:rPr>
          <w:rFonts w:ascii="Arial" w:hAnsi="Arial" w:cs="Arial"/>
          <w:sz w:val="22"/>
          <w:szCs w:val="22"/>
        </w:rPr>
        <w:t xml:space="preserve">(Link: </w:t>
      </w:r>
      <w:hyperlink r:id="rId13" w:history="1">
        <w:r w:rsidRPr="007C4793">
          <w:rPr>
            <w:rStyle w:val="Hyperlink"/>
            <w:rFonts w:ascii="Arial" w:hAnsi="Arial" w:cs="Arial"/>
            <w:sz w:val="22"/>
            <w:szCs w:val="22"/>
          </w:rPr>
          <w:t>https://www.warwicksu.com/referenda/motion/125/347/</w:t>
        </w:r>
      </w:hyperlink>
      <w:r>
        <w:rPr>
          <w:rFonts w:ascii="Arial" w:hAnsi="Arial" w:cs="Arial"/>
          <w:sz w:val="22"/>
          <w:szCs w:val="22"/>
        </w:rPr>
        <w:t xml:space="preserve">) </w:t>
      </w:r>
    </w:p>
    <w:p w14:paraId="218D7A23" w14:textId="77777777" w:rsidR="00573E88" w:rsidRPr="00580260" w:rsidRDefault="00573E88" w:rsidP="00573E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580260">
        <w:rPr>
          <w:rFonts w:ascii="Arial" w:hAnsi="Arial" w:cs="Arial"/>
          <w:sz w:val="22"/>
          <w:szCs w:val="22"/>
        </w:rPr>
        <w:t>NUS (National Union of Students)</w:t>
      </w:r>
    </w:p>
    <w:p w14:paraId="4B934504" w14:textId="77777777" w:rsidR="00573E88" w:rsidRPr="00580260" w:rsidRDefault="00573E88" w:rsidP="00573E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580260">
        <w:rPr>
          <w:rFonts w:ascii="Arial" w:hAnsi="Arial" w:cs="Arial"/>
          <w:sz w:val="22"/>
          <w:szCs w:val="22"/>
        </w:rPr>
        <w:t>BUCS (British Universities and Colleges Sport)</w:t>
      </w:r>
    </w:p>
    <w:p w14:paraId="6BCB7C0C" w14:textId="77777777" w:rsidR="00573E88" w:rsidRPr="00580260" w:rsidRDefault="00573E88" w:rsidP="00573E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roofErr w:type="spellStart"/>
      <w:r w:rsidRPr="00580260">
        <w:rPr>
          <w:rFonts w:ascii="Arial" w:hAnsi="Arial" w:cs="Arial"/>
          <w:sz w:val="22"/>
          <w:szCs w:val="22"/>
        </w:rPr>
        <w:t>AdviceUK</w:t>
      </w:r>
      <w:proofErr w:type="spellEnd"/>
    </w:p>
    <w:p w14:paraId="7862D124" w14:textId="77777777" w:rsidR="00573E88" w:rsidRPr="00580260" w:rsidRDefault="00573E88" w:rsidP="00573E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580260">
        <w:rPr>
          <w:rFonts w:ascii="Arial" w:hAnsi="Arial" w:cs="Arial"/>
          <w:sz w:val="22"/>
          <w:szCs w:val="22"/>
        </w:rPr>
        <w:t>CPAG (Child Poverty Action Group)</w:t>
      </w:r>
    </w:p>
    <w:p w14:paraId="01FE4ACB" w14:textId="77777777" w:rsidR="00573E88" w:rsidRPr="00580260" w:rsidRDefault="00573E88" w:rsidP="00573E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580260">
        <w:rPr>
          <w:rFonts w:ascii="Arial" w:hAnsi="Arial" w:cs="Arial"/>
          <w:sz w:val="22"/>
          <w:szCs w:val="22"/>
        </w:rPr>
        <w:t>NCVO (National Council of Voluntary Organisations)</w:t>
      </w:r>
    </w:p>
    <w:p w14:paraId="1387F2D7" w14:textId="77777777" w:rsidR="00573E88" w:rsidRPr="00580260" w:rsidRDefault="00573E88" w:rsidP="00573E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r w:rsidRPr="00580260">
        <w:rPr>
          <w:rFonts w:ascii="Arial" w:hAnsi="Arial" w:cs="Arial"/>
          <w:sz w:val="22"/>
          <w:szCs w:val="22"/>
        </w:rPr>
        <w:t>UKCISA (UK Council for International Student Affairs)</w:t>
      </w:r>
    </w:p>
    <w:p w14:paraId="617BD236" w14:textId="77777777" w:rsidR="00573E88" w:rsidRDefault="00573E88" w:rsidP="00573E88">
      <w:pPr>
        <w:ind w:left="709"/>
        <w:rPr>
          <w:rFonts w:ascii="Arial" w:hAnsi="Arial" w:cs="Arial"/>
          <w:color w:val="00B050"/>
          <w:sz w:val="22"/>
          <w:szCs w:val="22"/>
        </w:rPr>
      </w:pPr>
      <w:r>
        <w:rPr>
          <w:rFonts w:ascii="Arial" w:hAnsi="Arial" w:cs="Arial"/>
          <w:sz w:val="22"/>
          <w:szCs w:val="22"/>
        </w:rPr>
        <w:t xml:space="preserve">ASV </w:t>
      </w:r>
      <w:r w:rsidRPr="002E665B">
        <w:rPr>
          <w:rFonts w:ascii="Arial" w:hAnsi="Arial" w:cs="Arial"/>
          <w:sz w:val="22"/>
          <w:szCs w:val="22"/>
        </w:rPr>
        <w:t xml:space="preserve">Outcome – </w:t>
      </w:r>
      <w:r w:rsidRPr="002E665B">
        <w:rPr>
          <w:rFonts w:ascii="Arial" w:hAnsi="Arial" w:cs="Arial"/>
          <w:color w:val="00B050"/>
          <w:sz w:val="22"/>
          <w:szCs w:val="22"/>
        </w:rPr>
        <w:t>Motion Carried</w:t>
      </w:r>
    </w:p>
    <w:p w14:paraId="663C439F" w14:textId="77777777" w:rsidR="00573E88" w:rsidRDefault="00573E88" w:rsidP="00573E88">
      <w:pPr>
        <w:ind w:left="709"/>
        <w:rPr>
          <w:rFonts w:ascii="Arial" w:hAnsi="Arial" w:cs="Arial"/>
          <w:sz w:val="22"/>
          <w:szCs w:val="22"/>
        </w:rPr>
      </w:pPr>
    </w:p>
    <w:p w14:paraId="30FB1B15" w14:textId="7AD742B2" w:rsidR="00573E88" w:rsidRDefault="00573E88" w:rsidP="00573E88">
      <w:pPr>
        <w:ind w:left="709"/>
        <w:rPr>
          <w:rFonts w:ascii="Arial" w:hAnsi="Arial" w:cs="Arial"/>
          <w:sz w:val="22"/>
          <w:szCs w:val="22"/>
        </w:rPr>
      </w:pPr>
      <w:r w:rsidRPr="005020E9">
        <w:rPr>
          <w:rFonts w:ascii="Arial" w:hAnsi="Arial" w:cs="Arial"/>
          <w:b/>
          <w:bCs/>
          <w:sz w:val="22"/>
          <w:szCs w:val="22"/>
        </w:rPr>
        <w:t>HD</w:t>
      </w:r>
      <w:r>
        <w:rPr>
          <w:rFonts w:ascii="Arial" w:hAnsi="Arial" w:cs="Arial"/>
          <w:sz w:val="22"/>
          <w:szCs w:val="22"/>
        </w:rPr>
        <w:t xml:space="preserve"> questioned how </w:t>
      </w:r>
      <w:proofErr w:type="gramStart"/>
      <w:r>
        <w:rPr>
          <w:rFonts w:ascii="Arial" w:hAnsi="Arial" w:cs="Arial"/>
          <w:sz w:val="22"/>
          <w:szCs w:val="22"/>
        </w:rPr>
        <w:t>are affiliations</w:t>
      </w:r>
      <w:proofErr w:type="gramEnd"/>
      <w:r>
        <w:rPr>
          <w:rFonts w:ascii="Arial" w:hAnsi="Arial" w:cs="Arial"/>
          <w:sz w:val="22"/>
          <w:szCs w:val="22"/>
        </w:rPr>
        <w:t xml:space="preserve"> are chosen and if they are simply carried over year on year, </w:t>
      </w:r>
      <w:r w:rsidRPr="005020E9">
        <w:rPr>
          <w:rFonts w:ascii="Arial" w:hAnsi="Arial" w:cs="Arial"/>
          <w:b/>
          <w:bCs/>
          <w:sz w:val="22"/>
          <w:szCs w:val="22"/>
        </w:rPr>
        <w:t>MC</w:t>
      </w:r>
      <w:r>
        <w:rPr>
          <w:rFonts w:ascii="Arial" w:hAnsi="Arial" w:cs="Arial"/>
          <w:sz w:val="22"/>
          <w:szCs w:val="22"/>
        </w:rPr>
        <w:t xml:space="preserve"> explained that the main charities are affiliations to the Advice Centre.</w:t>
      </w:r>
    </w:p>
    <w:p w14:paraId="2F268EE4" w14:textId="75448DC7" w:rsidR="00573E88" w:rsidRDefault="00573E88" w:rsidP="00573E88">
      <w:pPr>
        <w:ind w:left="709"/>
        <w:rPr>
          <w:rFonts w:ascii="Arial" w:hAnsi="Arial" w:cs="Arial"/>
          <w:sz w:val="22"/>
          <w:szCs w:val="22"/>
        </w:rPr>
      </w:pPr>
    </w:p>
    <w:p w14:paraId="34281718" w14:textId="77777777" w:rsidR="00573E88" w:rsidRPr="00573E88" w:rsidRDefault="00573E88" w:rsidP="00573E88">
      <w:pPr>
        <w:pStyle w:val="ListParagraph"/>
        <w:numPr>
          <w:ilvl w:val="0"/>
          <w:numId w:val="19"/>
        </w:numPr>
        <w:rPr>
          <w:rFonts w:ascii="Arial" w:hAnsi="Arial" w:cs="Arial"/>
          <w:b/>
          <w:sz w:val="22"/>
          <w:szCs w:val="22"/>
        </w:rPr>
      </w:pPr>
      <w:r w:rsidRPr="00573E88">
        <w:rPr>
          <w:rFonts w:ascii="Arial" w:hAnsi="Arial" w:cs="Arial"/>
          <w:b/>
          <w:sz w:val="22"/>
          <w:szCs w:val="22"/>
        </w:rPr>
        <w:t>Slates Motion</w:t>
      </w:r>
    </w:p>
    <w:p w14:paraId="010AB5CF" w14:textId="77777777" w:rsidR="00573E88" w:rsidRPr="0040435C" w:rsidRDefault="00573E88" w:rsidP="00573E88">
      <w:pPr>
        <w:ind w:left="709"/>
        <w:rPr>
          <w:rFonts w:ascii="Arial" w:hAnsi="Arial" w:cs="Arial"/>
          <w:sz w:val="22"/>
          <w:szCs w:val="22"/>
        </w:rPr>
      </w:pPr>
      <w:r>
        <w:rPr>
          <w:rFonts w:ascii="Arial" w:hAnsi="Arial" w:cs="Arial"/>
          <w:sz w:val="22"/>
          <w:szCs w:val="22"/>
        </w:rPr>
        <w:t>This motion resolved for a change to the candidate regulation during elections.</w:t>
      </w:r>
    </w:p>
    <w:p w14:paraId="12ED819F" w14:textId="0E30A305" w:rsidR="00573E88" w:rsidRDefault="00573E88" w:rsidP="00573E88">
      <w:pPr>
        <w:ind w:left="709"/>
        <w:rPr>
          <w:rFonts w:ascii="Arial" w:hAnsi="Arial" w:cs="Arial"/>
          <w:color w:val="00B050"/>
          <w:sz w:val="22"/>
          <w:szCs w:val="22"/>
        </w:rPr>
      </w:pPr>
      <w:r>
        <w:rPr>
          <w:rFonts w:ascii="Arial" w:hAnsi="Arial" w:cs="Arial"/>
          <w:sz w:val="22"/>
          <w:szCs w:val="22"/>
        </w:rPr>
        <w:t xml:space="preserve">ASV </w:t>
      </w:r>
      <w:r w:rsidRPr="00B77711">
        <w:rPr>
          <w:rFonts w:ascii="Arial" w:hAnsi="Arial" w:cs="Arial"/>
          <w:sz w:val="22"/>
          <w:szCs w:val="22"/>
        </w:rPr>
        <w:t xml:space="preserve">Outcome – </w:t>
      </w:r>
      <w:r w:rsidRPr="002E665B">
        <w:rPr>
          <w:rFonts w:ascii="Arial" w:hAnsi="Arial" w:cs="Arial"/>
          <w:color w:val="00B050"/>
          <w:sz w:val="22"/>
          <w:szCs w:val="22"/>
        </w:rPr>
        <w:t>Motion Carried</w:t>
      </w:r>
    </w:p>
    <w:p w14:paraId="5ED55465" w14:textId="77777777" w:rsidR="00573E88" w:rsidRDefault="00573E88" w:rsidP="00573E88">
      <w:pPr>
        <w:ind w:left="709"/>
        <w:rPr>
          <w:rFonts w:ascii="Arial" w:hAnsi="Arial" w:cs="Arial"/>
          <w:b/>
          <w:bCs/>
          <w:sz w:val="22"/>
          <w:szCs w:val="22"/>
        </w:rPr>
      </w:pPr>
    </w:p>
    <w:p w14:paraId="00C935AA" w14:textId="0C66CD0E" w:rsidR="00573E88" w:rsidRPr="00573E88" w:rsidRDefault="00573E88" w:rsidP="00573E88">
      <w:pPr>
        <w:pStyle w:val="ListParagraph"/>
        <w:numPr>
          <w:ilvl w:val="0"/>
          <w:numId w:val="19"/>
        </w:numPr>
        <w:rPr>
          <w:rFonts w:ascii="Arial" w:hAnsi="Arial" w:cs="Arial"/>
          <w:sz w:val="22"/>
          <w:szCs w:val="22"/>
        </w:rPr>
      </w:pPr>
      <w:r w:rsidRPr="00573E88">
        <w:rPr>
          <w:rFonts w:ascii="Arial" w:hAnsi="Arial" w:cs="Arial"/>
          <w:b/>
          <w:bCs/>
          <w:sz w:val="22"/>
          <w:szCs w:val="22"/>
        </w:rPr>
        <w:t>Motion accountability</w:t>
      </w:r>
      <w:r w:rsidRPr="00573E88">
        <w:rPr>
          <w:rFonts w:ascii="Arial" w:hAnsi="Arial" w:cs="Arial"/>
          <w:sz w:val="22"/>
          <w:szCs w:val="22"/>
        </w:rPr>
        <w:t xml:space="preserve"> </w:t>
      </w:r>
    </w:p>
    <w:p w14:paraId="421C5B34" w14:textId="77777777" w:rsidR="00573E88" w:rsidRPr="00E62080" w:rsidRDefault="00573E88" w:rsidP="00573E88">
      <w:pPr>
        <w:ind w:left="709"/>
        <w:rPr>
          <w:rFonts w:ascii="Arial" w:hAnsi="Arial" w:cs="Arial"/>
          <w:sz w:val="22"/>
          <w:szCs w:val="22"/>
        </w:rPr>
      </w:pPr>
      <w:r>
        <w:rPr>
          <w:rFonts w:ascii="Arial" w:hAnsi="Arial" w:cs="Arial"/>
          <w:sz w:val="22"/>
          <w:szCs w:val="22"/>
        </w:rPr>
        <w:t xml:space="preserve">This motion mandates the Democracy and Development Officer to change the </w:t>
      </w:r>
      <w:proofErr w:type="gramStart"/>
      <w:r>
        <w:rPr>
          <w:rFonts w:ascii="Arial" w:hAnsi="Arial" w:cs="Arial"/>
          <w:sz w:val="22"/>
          <w:szCs w:val="22"/>
        </w:rPr>
        <w:t>bye-laws</w:t>
      </w:r>
      <w:proofErr w:type="gramEnd"/>
      <w:r>
        <w:rPr>
          <w:rFonts w:ascii="Arial" w:hAnsi="Arial" w:cs="Arial"/>
          <w:sz w:val="22"/>
          <w:szCs w:val="22"/>
        </w:rPr>
        <w:t xml:space="preserve"> and regulations to protect the anonymity of proposers and seconders of motions.</w:t>
      </w:r>
    </w:p>
    <w:p w14:paraId="54E3A651" w14:textId="0F872F3F" w:rsidR="00573E88" w:rsidRDefault="00573E88" w:rsidP="00573E88">
      <w:pPr>
        <w:ind w:left="709"/>
        <w:rPr>
          <w:rFonts w:ascii="Arial" w:hAnsi="Arial" w:cs="Arial"/>
          <w:color w:val="00B050"/>
          <w:sz w:val="22"/>
          <w:szCs w:val="22"/>
        </w:rPr>
      </w:pPr>
      <w:r>
        <w:rPr>
          <w:rFonts w:ascii="Arial" w:hAnsi="Arial" w:cs="Arial"/>
          <w:sz w:val="22"/>
          <w:szCs w:val="22"/>
        </w:rPr>
        <w:t xml:space="preserve">ASV </w:t>
      </w:r>
      <w:r w:rsidRPr="00B77711">
        <w:rPr>
          <w:rFonts w:ascii="Arial" w:hAnsi="Arial" w:cs="Arial"/>
          <w:sz w:val="22"/>
          <w:szCs w:val="22"/>
        </w:rPr>
        <w:t xml:space="preserve">Outcome – </w:t>
      </w:r>
      <w:r w:rsidRPr="002E665B">
        <w:rPr>
          <w:rFonts w:ascii="Arial" w:hAnsi="Arial" w:cs="Arial"/>
          <w:color w:val="00B050"/>
          <w:sz w:val="22"/>
          <w:szCs w:val="22"/>
        </w:rPr>
        <w:t>Motion Carried</w:t>
      </w:r>
    </w:p>
    <w:p w14:paraId="29F19C63" w14:textId="4DEC4F4C" w:rsidR="00573E88" w:rsidRDefault="00573E88" w:rsidP="00573E88">
      <w:pPr>
        <w:ind w:left="709"/>
        <w:rPr>
          <w:rFonts w:ascii="Arial" w:hAnsi="Arial" w:cs="Arial"/>
          <w:color w:val="00B050"/>
          <w:sz w:val="22"/>
          <w:szCs w:val="22"/>
        </w:rPr>
      </w:pPr>
    </w:p>
    <w:p w14:paraId="7DAB074C" w14:textId="591A8DAA" w:rsidR="005020E9" w:rsidRDefault="005020E9" w:rsidP="00573E88">
      <w:pPr>
        <w:ind w:left="709"/>
        <w:rPr>
          <w:rFonts w:ascii="Arial" w:hAnsi="Arial" w:cs="Arial"/>
          <w:color w:val="00B050"/>
          <w:sz w:val="22"/>
          <w:szCs w:val="22"/>
        </w:rPr>
      </w:pPr>
      <w:r w:rsidRPr="00953281">
        <w:rPr>
          <w:rFonts w:ascii="Arial" w:hAnsi="Arial" w:cs="Arial"/>
          <w:b/>
          <w:bCs/>
          <w:color w:val="000000" w:themeColor="text1"/>
          <w:sz w:val="22"/>
          <w:szCs w:val="22"/>
        </w:rPr>
        <w:t>RP</w:t>
      </w:r>
      <w:r>
        <w:rPr>
          <w:rFonts w:ascii="Arial" w:hAnsi="Arial" w:cs="Arial"/>
          <w:color w:val="000000" w:themeColor="text1"/>
          <w:sz w:val="22"/>
          <w:szCs w:val="22"/>
        </w:rPr>
        <w:t xml:space="preserve"> </w:t>
      </w:r>
      <w:r w:rsidRPr="005020E9">
        <w:rPr>
          <w:rFonts w:ascii="Arial" w:hAnsi="Arial" w:cs="Arial"/>
          <w:color w:val="000000" w:themeColor="text1"/>
          <w:sz w:val="22"/>
          <w:szCs w:val="22"/>
        </w:rPr>
        <w:t>question</w:t>
      </w:r>
      <w:r w:rsidR="000851D0">
        <w:rPr>
          <w:rFonts w:ascii="Arial" w:hAnsi="Arial" w:cs="Arial"/>
          <w:color w:val="000000" w:themeColor="text1"/>
          <w:sz w:val="22"/>
          <w:szCs w:val="22"/>
        </w:rPr>
        <w:t>ed</w:t>
      </w:r>
      <w:r w:rsidRPr="005020E9">
        <w:rPr>
          <w:rFonts w:ascii="Arial" w:hAnsi="Arial" w:cs="Arial"/>
          <w:color w:val="000000" w:themeColor="text1"/>
          <w:sz w:val="22"/>
          <w:szCs w:val="22"/>
        </w:rPr>
        <w:t xml:space="preserve"> feasibility of </w:t>
      </w:r>
      <w:r w:rsidR="004551C8">
        <w:rPr>
          <w:rFonts w:ascii="Arial" w:hAnsi="Arial" w:cs="Arial"/>
          <w:color w:val="000000" w:themeColor="text1"/>
          <w:sz w:val="22"/>
          <w:szCs w:val="22"/>
        </w:rPr>
        <w:t xml:space="preserve">the </w:t>
      </w:r>
      <w:r w:rsidRPr="005020E9">
        <w:rPr>
          <w:rFonts w:ascii="Arial" w:hAnsi="Arial" w:cs="Arial"/>
          <w:color w:val="000000" w:themeColor="text1"/>
          <w:sz w:val="22"/>
          <w:szCs w:val="22"/>
        </w:rPr>
        <w:t>Bus stop</w:t>
      </w:r>
      <w:r w:rsidR="004551C8">
        <w:rPr>
          <w:rFonts w:ascii="Arial" w:hAnsi="Arial" w:cs="Arial"/>
          <w:color w:val="000000" w:themeColor="text1"/>
          <w:sz w:val="22"/>
          <w:szCs w:val="22"/>
        </w:rPr>
        <w:t xml:space="preserve"> motion</w:t>
      </w:r>
      <w:r w:rsidRPr="005020E9">
        <w:rPr>
          <w:rFonts w:ascii="Arial" w:hAnsi="Arial" w:cs="Arial"/>
          <w:color w:val="000000" w:themeColor="text1"/>
          <w:sz w:val="22"/>
          <w:szCs w:val="22"/>
        </w:rPr>
        <w:t xml:space="preserve">, </w:t>
      </w:r>
      <w:r w:rsidR="000851D0">
        <w:rPr>
          <w:rFonts w:ascii="Arial" w:hAnsi="Arial" w:cs="Arial"/>
          <w:color w:val="000000" w:themeColor="text1"/>
          <w:sz w:val="22"/>
          <w:szCs w:val="22"/>
        </w:rPr>
        <w:t xml:space="preserve">and ensured SR is </w:t>
      </w:r>
      <w:r w:rsidR="004551C8">
        <w:rPr>
          <w:rFonts w:ascii="Arial" w:hAnsi="Arial" w:cs="Arial"/>
          <w:color w:val="000000" w:themeColor="text1"/>
          <w:sz w:val="22"/>
          <w:szCs w:val="22"/>
        </w:rPr>
        <w:t>comfortable with the proposal,</w:t>
      </w:r>
      <w:r w:rsidR="000851D0">
        <w:rPr>
          <w:rFonts w:ascii="Arial" w:hAnsi="Arial" w:cs="Arial"/>
          <w:color w:val="000000" w:themeColor="text1"/>
          <w:sz w:val="22"/>
          <w:szCs w:val="22"/>
        </w:rPr>
        <w:t xml:space="preserve"> </w:t>
      </w:r>
      <w:r w:rsidRPr="00953281">
        <w:rPr>
          <w:rFonts w:ascii="Arial" w:hAnsi="Arial" w:cs="Arial"/>
          <w:b/>
          <w:bCs/>
          <w:color w:val="000000" w:themeColor="text1"/>
          <w:sz w:val="22"/>
          <w:szCs w:val="22"/>
        </w:rPr>
        <w:t>SR</w:t>
      </w:r>
      <w:r w:rsidRPr="005020E9">
        <w:rPr>
          <w:rFonts w:ascii="Arial" w:hAnsi="Arial" w:cs="Arial"/>
          <w:color w:val="000000" w:themeColor="text1"/>
          <w:sz w:val="22"/>
          <w:szCs w:val="22"/>
        </w:rPr>
        <w:t xml:space="preserve"> met with the motion proposers and is happy with motion</w:t>
      </w:r>
    </w:p>
    <w:p w14:paraId="206E9E05" w14:textId="77777777" w:rsidR="00573E88" w:rsidRDefault="00573E88" w:rsidP="003A7CCC">
      <w:pPr>
        <w:rPr>
          <w:rFonts w:ascii="Arial" w:hAnsi="Arial" w:cs="Arial"/>
          <w:bCs/>
          <w:sz w:val="22"/>
          <w:szCs w:val="22"/>
        </w:rPr>
      </w:pPr>
    </w:p>
    <w:p w14:paraId="515A02F0" w14:textId="77777777" w:rsidR="00573E88" w:rsidRDefault="00573E88" w:rsidP="003A7CCC">
      <w:pPr>
        <w:rPr>
          <w:rFonts w:ascii="Arial" w:hAnsi="Arial" w:cs="Arial"/>
          <w:bCs/>
          <w:sz w:val="22"/>
          <w:szCs w:val="22"/>
        </w:rPr>
      </w:pPr>
    </w:p>
    <w:p w14:paraId="1244E65C" w14:textId="65B4234B" w:rsidR="00E8066D" w:rsidRPr="00091C47" w:rsidRDefault="003A7CCC" w:rsidP="003A7CCC">
      <w:pPr>
        <w:rPr>
          <w:rFonts w:ascii="Arial" w:hAnsi="Arial" w:cs="Arial"/>
          <w:bCs/>
          <w:sz w:val="22"/>
          <w:szCs w:val="22"/>
        </w:rPr>
      </w:pPr>
      <w:r w:rsidRPr="00953281">
        <w:rPr>
          <w:rFonts w:ascii="Arial" w:hAnsi="Arial" w:cs="Arial"/>
          <w:b/>
          <w:sz w:val="22"/>
          <w:szCs w:val="22"/>
        </w:rPr>
        <w:t>FS</w:t>
      </w:r>
      <w:r>
        <w:rPr>
          <w:rFonts w:ascii="Arial" w:hAnsi="Arial" w:cs="Arial"/>
          <w:bCs/>
          <w:sz w:val="22"/>
          <w:szCs w:val="22"/>
        </w:rPr>
        <w:t xml:space="preserve"> went on to discuss each Motion and to ask the Board to vot</w:t>
      </w:r>
      <w:r w:rsidR="000851D0">
        <w:rPr>
          <w:rFonts w:ascii="Arial" w:hAnsi="Arial" w:cs="Arial"/>
          <w:bCs/>
          <w:sz w:val="22"/>
          <w:szCs w:val="22"/>
        </w:rPr>
        <w:t>e</w:t>
      </w:r>
    </w:p>
    <w:p w14:paraId="784616A9" w14:textId="77777777" w:rsidR="00E8066D" w:rsidRPr="003A7CCC" w:rsidRDefault="00E8066D" w:rsidP="003A7CCC">
      <w:pPr>
        <w:pStyle w:val="ListParagraph"/>
        <w:numPr>
          <w:ilvl w:val="0"/>
          <w:numId w:val="19"/>
        </w:numPr>
        <w:rPr>
          <w:rFonts w:ascii="Arial" w:hAnsi="Arial" w:cs="Arial"/>
          <w:b/>
          <w:bCs/>
          <w:sz w:val="22"/>
          <w:szCs w:val="22"/>
        </w:rPr>
      </w:pPr>
      <w:r w:rsidRPr="003A7CCC">
        <w:rPr>
          <w:rFonts w:ascii="Arial" w:hAnsi="Arial" w:cs="Arial"/>
          <w:b/>
          <w:bCs/>
          <w:sz w:val="22"/>
          <w:szCs w:val="22"/>
        </w:rPr>
        <w:t>Warwick SU to host ‘One Hell of a Party’</w:t>
      </w:r>
    </w:p>
    <w:p w14:paraId="33E036EC" w14:textId="77777777" w:rsidR="00E8066D" w:rsidRPr="003B1E45" w:rsidRDefault="00E8066D" w:rsidP="00E8066D">
      <w:pPr>
        <w:ind w:left="709"/>
        <w:rPr>
          <w:rFonts w:ascii="Arial" w:hAnsi="Arial" w:cs="Arial"/>
          <w:bCs/>
          <w:sz w:val="22"/>
          <w:szCs w:val="22"/>
        </w:rPr>
      </w:pPr>
      <w:r>
        <w:rPr>
          <w:rFonts w:ascii="Arial" w:hAnsi="Arial" w:cs="Arial"/>
          <w:bCs/>
          <w:sz w:val="22"/>
          <w:szCs w:val="22"/>
        </w:rPr>
        <w:t>This motion mandates the Democracy and Development Officer to work with the SU commercial team to deliver a one-off event titled ‘One Hell of a Party’</w:t>
      </w:r>
    </w:p>
    <w:p w14:paraId="3BA7DA5F" w14:textId="77777777" w:rsidR="00E8066D" w:rsidRPr="00B77711" w:rsidRDefault="00E8066D" w:rsidP="00E8066D">
      <w:pPr>
        <w:ind w:left="709"/>
        <w:rPr>
          <w:rFonts w:ascii="Arial" w:hAnsi="Arial" w:cs="Arial"/>
          <w:sz w:val="22"/>
          <w:szCs w:val="22"/>
        </w:rPr>
      </w:pPr>
      <w:r>
        <w:rPr>
          <w:rFonts w:ascii="Arial" w:hAnsi="Arial" w:cs="Arial"/>
          <w:sz w:val="22"/>
          <w:szCs w:val="22"/>
        </w:rPr>
        <w:t>(</w:t>
      </w:r>
      <w:proofErr w:type="gramStart"/>
      <w:r>
        <w:rPr>
          <w:rFonts w:ascii="Arial" w:hAnsi="Arial" w:cs="Arial"/>
          <w:sz w:val="22"/>
          <w:szCs w:val="22"/>
        </w:rPr>
        <w:t>link</w:t>
      </w:r>
      <w:proofErr w:type="gramEnd"/>
      <w:r>
        <w:rPr>
          <w:rFonts w:ascii="Arial" w:hAnsi="Arial" w:cs="Arial"/>
          <w:sz w:val="22"/>
          <w:szCs w:val="22"/>
        </w:rPr>
        <w:t xml:space="preserve">: </w:t>
      </w:r>
      <w:hyperlink r:id="rId14" w:history="1">
        <w:r w:rsidRPr="007C4793">
          <w:rPr>
            <w:rStyle w:val="Hyperlink"/>
            <w:rFonts w:ascii="Arial" w:hAnsi="Arial" w:cs="Arial"/>
            <w:sz w:val="22"/>
            <w:szCs w:val="22"/>
          </w:rPr>
          <w:t>https://www.warwicksu.com/referenda/motion/125/350/</w:t>
        </w:r>
      </w:hyperlink>
      <w:r>
        <w:rPr>
          <w:rFonts w:ascii="Arial" w:hAnsi="Arial" w:cs="Arial"/>
          <w:sz w:val="22"/>
          <w:szCs w:val="22"/>
        </w:rPr>
        <w:t xml:space="preserve">) </w:t>
      </w:r>
    </w:p>
    <w:p w14:paraId="317131CC" w14:textId="394AF58B" w:rsidR="00E8066D" w:rsidRDefault="003A7CCC" w:rsidP="00E8066D">
      <w:pPr>
        <w:ind w:left="709"/>
        <w:rPr>
          <w:rFonts w:ascii="Arial" w:hAnsi="Arial" w:cs="Arial"/>
          <w:color w:val="00B050"/>
          <w:sz w:val="22"/>
          <w:szCs w:val="22"/>
        </w:rPr>
      </w:pPr>
      <w:r>
        <w:rPr>
          <w:rFonts w:ascii="Arial" w:hAnsi="Arial" w:cs="Arial"/>
          <w:sz w:val="22"/>
          <w:szCs w:val="22"/>
        </w:rPr>
        <w:t xml:space="preserve">ASV </w:t>
      </w:r>
      <w:r w:rsidR="00E8066D" w:rsidRPr="00B77711">
        <w:rPr>
          <w:rFonts w:ascii="Arial" w:hAnsi="Arial" w:cs="Arial"/>
          <w:sz w:val="22"/>
          <w:szCs w:val="22"/>
        </w:rPr>
        <w:t xml:space="preserve">Outcome – </w:t>
      </w:r>
      <w:r w:rsidR="00E8066D" w:rsidRPr="00B77711">
        <w:rPr>
          <w:rFonts w:ascii="Arial" w:hAnsi="Arial" w:cs="Arial"/>
          <w:color w:val="00B050"/>
          <w:sz w:val="22"/>
          <w:szCs w:val="22"/>
        </w:rPr>
        <w:t>Motion Carried</w:t>
      </w:r>
    </w:p>
    <w:p w14:paraId="0BBA9FC1" w14:textId="118F62D1" w:rsidR="00573E88" w:rsidRDefault="00573E88" w:rsidP="00E8066D">
      <w:pPr>
        <w:ind w:left="709"/>
        <w:rPr>
          <w:rFonts w:ascii="Arial" w:hAnsi="Arial" w:cs="Arial"/>
          <w:sz w:val="22"/>
          <w:szCs w:val="22"/>
        </w:rPr>
      </w:pPr>
    </w:p>
    <w:p w14:paraId="44CEAC24" w14:textId="37852F18" w:rsidR="00573E88" w:rsidRDefault="00573E88" w:rsidP="00E8066D">
      <w:pPr>
        <w:ind w:left="709"/>
        <w:rPr>
          <w:rFonts w:ascii="Arial" w:hAnsi="Arial" w:cs="Arial"/>
          <w:sz w:val="22"/>
          <w:szCs w:val="22"/>
        </w:rPr>
      </w:pPr>
      <w:r>
        <w:rPr>
          <w:rFonts w:ascii="Arial" w:hAnsi="Arial" w:cs="Arial"/>
          <w:sz w:val="22"/>
          <w:szCs w:val="22"/>
        </w:rPr>
        <w:t xml:space="preserve">Points </w:t>
      </w:r>
      <w:proofErr w:type="gramStart"/>
      <w:r>
        <w:rPr>
          <w:rFonts w:ascii="Arial" w:hAnsi="Arial" w:cs="Arial"/>
          <w:sz w:val="22"/>
          <w:szCs w:val="22"/>
        </w:rPr>
        <w:t>raised:~</w:t>
      </w:r>
      <w:proofErr w:type="gramEnd"/>
      <w:r w:rsidR="005020E9">
        <w:rPr>
          <w:rFonts w:ascii="Arial" w:hAnsi="Arial" w:cs="Arial"/>
          <w:sz w:val="22"/>
          <w:szCs w:val="22"/>
        </w:rPr>
        <w:t xml:space="preserve"> </w:t>
      </w:r>
      <w:r w:rsidR="005020E9" w:rsidRPr="005020E9">
        <w:rPr>
          <w:rFonts w:ascii="Arial" w:hAnsi="Arial" w:cs="Arial"/>
          <w:b/>
          <w:bCs/>
          <w:sz w:val="22"/>
          <w:szCs w:val="22"/>
        </w:rPr>
        <w:t>JJ</w:t>
      </w:r>
      <w:r w:rsidR="005020E9">
        <w:rPr>
          <w:rFonts w:ascii="Arial" w:hAnsi="Arial" w:cs="Arial"/>
          <w:sz w:val="22"/>
          <w:szCs w:val="22"/>
        </w:rPr>
        <w:t xml:space="preserve"> suggested that this was well supported by the students, and historically a summer party has been held.  </w:t>
      </w:r>
      <w:r w:rsidR="005020E9" w:rsidRPr="005020E9">
        <w:rPr>
          <w:rFonts w:ascii="Arial" w:hAnsi="Arial" w:cs="Arial"/>
          <w:b/>
          <w:bCs/>
          <w:sz w:val="22"/>
          <w:szCs w:val="22"/>
        </w:rPr>
        <w:t>SR</w:t>
      </w:r>
      <w:r w:rsidR="005020E9">
        <w:rPr>
          <w:rFonts w:ascii="Arial" w:hAnsi="Arial" w:cs="Arial"/>
          <w:sz w:val="22"/>
          <w:szCs w:val="22"/>
        </w:rPr>
        <w:t xml:space="preserve"> responded that general we struggle to sell one off </w:t>
      </w:r>
      <w:proofErr w:type="gramStart"/>
      <w:r w:rsidR="005020E9">
        <w:rPr>
          <w:rFonts w:ascii="Arial" w:hAnsi="Arial" w:cs="Arial"/>
          <w:sz w:val="22"/>
          <w:szCs w:val="22"/>
        </w:rPr>
        <w:t>events, and</w:t>
      </w:r>
      <w:proofErr w:type="gramEnd"/>
      <w:r w:rsidR="005020E9">
        <w:rPr>
          <w:rFonts w:ascii="Arial" w:hAnsi="Arial" w:cs="Arial"/>
          <w:sz w:val="22"/>
          <w:szCs w:val="22"/>
        </w:rPr>
        <w:t xml:space="preserve"> doubts we will be able to sell enough tickets to make it feasible. </w:t>
      </w:r>
      <w:r w:rsidR="005020E9" w:rsidRPr="005020E9">
        <w:rPr>
          <w:rFonts w:ascii="Arial" w:hAnsi="Arial" w:cs="Arial"/>
          <w:b/>
          <w:bCs/>
          <w:sz w:val="22"/>
          <w:szCs w:val="22"/>
        </w:rPr>
        <w:t>MC</w:t>
      </w:r>
      <w:r w:rsidR="005020E9">
        <w:rPr>
          <w:rFonts w:ascii="Arial" w:hAnsi="Arial" w:cs="Arial"/>
          <w:sz w:val="22"/>
          <w:szCs w:val="22"/>
        </w:rPr>
        <w:t xml:space="preserve"> added that the last </w:t>
      </w:r>
      <w:proofErr w:type="gramStart"/>
      <w:r w:rsidR="005020E9">
        <w:rPr>
          <w:rFonts w:ascii="Arial" w:hAnsi="Arial" w:cs="Arial"/>
          <w:sz w:val="22"/>
          <w:szCs w:val="22"/>
        </w:rPr>
        <w:t>Summer</w:t>
      </w:r>
      <w:proofErr w:type="gramEnd"/>
      <w:r w:rsidR="005020E9">
        <w:rPr>
          <w:rFonts w:ascii="Arial" w:hAnsi="Arial" w:cs="Arial"/>
          <w:sz w:val="22"/>
          <w:szCs w:val="22"/>
        </w:rPr>
        <w:t xml:space="preserve"> event was cancelled due to lack of ticket sales and the SU </w:t>
      </w:r>
      <w:r w:rsidR="00897973">
        <w:rPr>
          <w:rFonts w:ascii="Arial" w:hAnsi="Arial" w:cs="Arial"/>
          <w:sz w:val="22"/>
          <w:szCs w:val="22"/>
        </w:rPr>
        <w:t xml:space="preserve">lost financially, </w:t>
      </w:r>
      <w:r w:rsidR="00897973" w:rsidRPr="004551C8">
        <w:rPr>
          <w:rFonts w:ascii="Arial" w:hAnsi="Arial" w:cs="Arial"/>
          <w:b/>
          <w:bCs/>
          <w:sz w:val="22"/>
          <w:szCs w:val="22"/>
        </w:rPr>
        <w:t>MC</w:t>
      </w:r>
      <w:r w:rsidR="00897973">
        <w:rPr>
          <w:rFonts w:ascii="Arial" w:hAnsi="Arial" w:cs="Arial"/>
          <w:sz w:val="22"/>
          <w:szCs w:val="22"/>
        </w:rPr>
        <w:t xml:space="preserve"> suggested it </w:t>
      </w:r>
      <w:r w:rsidR="00953281">
        <w:rPr>
          <w:rFonts w:ascii="Arial" w:hAnsi="Arial" w:cs="Arial"/>
          <w:sz w:val="22"/>
          <w:szCs w:val="22"/>
        </w:rPr>
        <w:t>c</w:t>
      </w:r>
      <w:r w:rsidR="00897973">
        <w:rPr>
          <w:rFonts w:ascii="Arial" w:hAnsi="Arial" w:cs="Arial"/>
          <w:sz w:val="22"/>
          <w:szCs w:val="22"/>
        </w:rPr>
        <w:t>ould be</w:t>
      </w:r>
      <w:r w:rsidR="004551C8">
        <w:rPr>
          <w:rFonts w:ascii="Arial" w:hAnsi="Arial" w:cs="Arial"/>
          <w:sz w:val="22"/>
          <w:szCs w:val="22"/>
        </w:rPr>
        <w:t xml:space="preserve"> organised as</w:t>
      </w:r>
      <w:r w:rsidR="00897973">
        <w:rPr>
          <w:rFonts w:ascii="Arial" w:hAnsi="Arial" w:cs="Arial"/>
          <w:sz w:val="22"/>
          <w:szCs w:val="22"/>
        </w:rPr>
        <w:t xml:space="preserve"> a Charitable Event.  </w:t>
      </w:r>
    </w:p>
    <w:p w14:paraId="6C7CBC37" w14:textId="084D6A6B" w:rsidR="00897973" w:rsidRDefault="00897973" w:rsidP="00E8066D">
      <w:pPr>
        <w:ind w:left="709"/>
        <w:rPr>
          <w:rFonts w:ascii="Arial" w:hAnsi="Arial" w:cs="Arial"/>
          <w:sz w:val="22"/>
          <w:szCs w:val="22"/>
        </w:rPr>
      </w:pPr>
    </w:p>
    <w:p w14:paraId="1CF835A8" w14:textId="225AD071" w:rsidR="00897973" w:rsidRDefault="00897973" w:rsidP="00E8066D">
      <w:pPr>
        <w:ind w:left="709"/>
        <w:rPr>
          <w:rFonts w:ascii="Arial" w:hAnsi="Arial" w:cs="Arial"/>
          <w:sz w:val="22"/>
          <w:szCs w:val="22"/>
        </w:rPr>
      </w:pPr>
      <w:r w:rsidRPr="00897973">
        <w:rPr>
          <w:rFonts w:ascii="Arial" w:hAnsi="Arial" w:cs="Arial"/>
          <w:b/>
          <w:bCs/>
          <w:sz w:val="22"/>
          <w:szCs w:val="22"/>
        </w:rPr>
        <w:t>CE</w:t>
      </w:r>
      <w:r>
        <w:rPr>
          <w:rFonts w:ascii="Arial" w:hAnsi="Arial" w:cs="Arial"/>
          <w:sz w:val="22"/>
          <w:szCs w:val="22"/>
        </w:rPr>
        <w:t xml:space="preserve"> added that this is an event that has a strong place in student culture</w:t>
      </w:r>
      <w:r w:rsidR="004551C8">
        <w:rPr>
          <w:rFonts w:ascii="Arial" w:hAnsi="Arial" w:cs="Arial"/>
          <w:sz w:val="22"/>
          <w:szCs w:val="22"/>
        </w:rPr>
        <w:t xml:space="preserve"> particularly</w:t>
      </w:r>
      <w:r>
        <w:rPr>
          <w:rFonts w:ascii="Arial" w:hAnsi="Arial" w:cs="Arial"/>
          <w:sz w:val="22"/>
          <w:szCs w:val="22"/>
        </w:rPr>
        <w:t xml:space="preserve"> by the 3</w:t>
      </w:r>
      <w:r w:rsidRPr="00897973">
        <w:rPr>
          <w:rFonts w:ascii="Arial" w:hAnsi="Arial" w:cs="Arial"/>
          <w:sz w:val="22"/>
          <w:szCs w:val="22"/>
          <w:vertAlign w:val="superscript"/>
        </w:rPr>
        <w:t>rd</w:t>
      </w:r>
      <w:r>
        <w:rPr>
          <w:rFonts w:ascii="Arial" w:hAnsi="Arial" w:cs="Arial"/>
          <w:sz w:val="22"/>
          <w:szCs w:val="22"/>
        </w:rPr>
        <w:t xml:space="preserve"> year students, and significant proportion of graduates/Alumni may support it.</w:t>
      </w:r>
    </w:p>
    <w:p w14:paraId="6CB0FFDB" w14:textId="5D54609B" w:rsidR="00897973" w:rsidRDefault="00897973" w:rsidP="00E8066D">
      <w:pPr>
        <w:ind w:left="709"/>
        <w:rPr>
          <w:rFonts w:ascii="Arial" w:hAnsi="Arial" w:cs="Arial"/>
          <w:sz w:val="22"/>
          <w:szCs w:val="22"/>
        </w:rPr>
      </w:pPr>
    </w:p>
    <w:p w14:paraId="090AF174" w14:textId="0B6C7D2B" w:rsidR="00897973" w:rsidRDefault="00897973" w:rsidP="00E8066D">
      <w:pPr>
        <w:ind w:left="709"/>
        <w:rPr>
          <w:rFonts w:ascii="Arial" w:hAnsi="Arial" w:cs="Arial"/>
          <w:sz w:val="22"/>
          <w:szCs w:val="22"/>
        </w:rPr>
      </w:pPr>
      <w:r w:rsidRPr="00897973">
        <w:rPr>
          <w:rFonts w:ascii="Arial" w:hAnsi="Arial" w:cs="Arial"/>
          <w:b/>
          <w:bCs/>
          <w:sz w:val="22"/>
          <w:szCs w:val="22"/>
        </w:rPr>
        <w:t>SR</w:t>
      </w:r>
      <w:r>
        <w:rPr>
          <w:rFonts w:ascii="Arial" w:hAnsi="Arial" w:cs="Arial"/>
          <w:sz w:val="22"/>
          <w:szCs w:val="22"/>
        </w:rPr>
        <w:t xml:space="preserve"> responded that we could</w:t>
      </w:r>
      <w:r w:rsidR="004551C8">
        <w:rPr>
          <w:rFonts w:ascii="Arial" w:hAnsi="Arial" w:cs="Arial"/>
          <w:sz w:val="22"/>
          <w:szCs w:val="22"/>
        </w:rPr>
        <w:t xml:space="preserve"> consider organising</w:t>
      </w:r>
      <w:r>
        <w:rPr>
          <w:rFonts w:ascii="Arial" w:hAnsi="Arial" w:cs="Arial"/>
          <w:sz w:val="22"/>
          <w:szCs w:val="22"/>
        </w:rPr>
        <w:t xml:space="preserve"> it on a lower risk level</w:t>
      </w:r>
      <w:r w:rsidR="004551C8">
        <w:rPr>
          <w:rFonts w:ascii="Arial" w:hAnsi="Arial" w:cs="Arial"/>
          <w:sz w:val="22"/>
          <w:szCs w:val="22"/>
        </w:rPr>
        <w:t xml:space="preserve">, reducing the costs and therefore the risk with less Artists, but with a DJ and cocktails etc. </w:t>
      </w:r>
      <w:r>
        <w:rPr>
          <w:rFonts w:ascii="Arial" w:hAnsi="Arial" w:cs="Arial"/>
          <w:sz w:val="22"/>
          <w:szCs w:val="22"/>
        </w:rPr>
        <w:t xml:space="preserve"> </w:t>
      </w:r>
      <w:r w:rsidR="00D05E41" w:rsidRPr="00D83F9F">
        <w:rPr>
          <w:rFonts w:ascii="Arial" w:hAnsi="Arial" w:cs="Arial"/>
          <w:b/>
          <w:bCs/>
          <w:sz w:val="22"/>
          <w:szCs w:val="22"/>
        </w:rPr>
        <w:t>WB</w:t>
      </w:r>
      <w:r w:rsidR="00D05E41">
        <w:rPr>
          <w:rFonts w:ascii="Arial" w:hAnsi="Arial" w:cs="Arial"/>
          <w:sz w:val="22"/>
          <w:szCs w:val="22"/>
        </w:rPr>
        <w:t xml:space="preserve"> briefly ran through the </w:t>
      </w:r>
      <w:proofErr w:type="gramStart"/>
      <w:r w:rsidR="00D05E41">
        <w:rPr>
          <w:rFonts w:ascii="Arial" w:hAnsi="Arial" w:cs="Arial"/>
          <w:sz w:val="22"/>
          <w:szCs w:val="22"/>
        </w:rPr>
        <w:t>Social</w:t>
      </w:r>
      <w:proofErr w:type="gramEnd"/>
      <w:r w:rsidR="00D05E41">
        <w:rPr>
          <w:rFonts w:ascii="Arial" w:hAnsi="Arial" w:cs="Arial"/>
          <w:sz w:val="22"/>
          <w:szCs w:val="22"/>
        </w:rPr>
        <w:t xml:space="preserve"> calendar for terms 2&amp;3 and questioned where it could be fitted in.  </w:t>
      </w:r>
      <w:r w:rsidR="00D05E41" w:rsidRPr="00D83F9F">
        <w:rPr>
          <w:rFonts w:ascii="Arial" w:hAnsi="Arial" w:cs="Arial"/>
          <w:b/>
          <w:bCs/>
          <w:sz w:val="22"/>
          <w:szCs w:val="22"/>
        </w:rPr>
        <w:t>JJ</w:t>
      </w:r>
      <w:r w:rsidR="00D05E41">
        <w:rPr>
          <w:rFonts w:ascii="Arial" w:hAnsi="Arial" w:cs="Arial"/>
          <w:sz w:val="22"/>
          <w:szCs w:val="22"/>
        </w:rPr>
        <w:t xml:space="preserve"> added that rejection of this motion may not be well received by the large number of students who supported it.</w:t>
      </w:r>
    </w:p>
    <w:p w14:paraId="6D13BCEF" w14:textId="29441C94" w:rsidR="00897973" w:rsidRDefault="00897973" w:rsidP="00E8066D">
      <w:pPr>
        <w:ind w:left="709"/>
        <w:rPr>
          <w:rFonts w:ascii="Arial" w:hAnsi="Arial" w:cs="Arial"/>
          <w:sz w:val="22"/>
          <w:szCs w:val="22"/>
        </w:rPr>
      </w:pPr>
    </w:p>
    <w:p w14:paraId="35092811" w14:textId="2A06F371" w:rsidR="00897973" w:rsidRPr="00D05E41" w:rsidRDefault="00897973" w:rsidP="00E8066D">
      <w:pPr>
        <w:ind w:left="709"/>
        <w:rPr>
          <w:rFonts w:ascii="Arial" w:hAnsi="Arial" w:cs="Arial"/>
          <w:b/>
          <w:bCs/>
          <w:sz w:val="22"/>
          <w:szCs w:val="22"/>
        </w:rPr>
      </w:pPr>
      <w:r w:rsidRPr="00D05E41">
        <w:rPr>
          <w:rFonts w:ascii="Arial" w:hAnsi="Arial" w:cs="Arial"/>
          <w:b/>
          <w:bCs/>
          <w:sz w:val="22"/>
          <w:szCs w:val="22"/>
        </w:rPr>
        <w:t xml:space="preserve">RATIFICATION </w:t>
      </w:r>
    </w:p>
    <w:p w14:paraId="67B6027A" w14:textId="4C89E6A6" w:rsidR="00897973" w:rsidRPr="00D05E41" w:rsidRDefault="00897973" w:rsidP="00E8066D">
      <w:pPr>
        <w:ind w:left="709"/>
        <w:rPr>
          <w:rFonts w:ascii="Arial" w:hAnsi="Arial" w:cs="Arial"/>
          <w:b/>
          <w:bCs/>
          <w:sz w:val="22"/>
          <w:szCs w:val="22"/>
        </w:rPr>
      </w:pPr>
    </w:p>
    <w:p w14:paraId="61625076" w14:textId="65242CF1" w:rsidR="00897973" w:rsidRPr="00D05E41" w:rsidRDefault="00D05E41" w:rsidP="00E8066D">
      <w:pPr>
        <w:ind w:left="709"/>
        <w:rPr>
          <w:rFonts w:ascii="Arial" w:hAnsi="Arial" w:cs="Arial"/>
          <w:b/>
          <w:bCs/>
          <w:sz w:val="22"/>
          <w:szCs w:val="22"/>
        </w:rPr>
      </w:pPr>
      <w:r w:rsidRPr="00D05E41">
        <w:rPr>
          <w:rFonts w:ascii="Arial" w:hAnsi="Arial" w:cs="Arial"/>
          <w:b/>
          <w:bCs/>
          <w:sz w:val="22"/>
          <w:szCs w:val="22"/>
        </w:rPr>
        <w:t xml:space="preserve">For </w:t>
      </w:r>
      <w:r>
        <w:rPr>
          <w:rFonts w:ascii="Arial" w:hAnsi="Arial" w:cs="Arial"/>
          <w:b/>
          <w:bCs/>
          <w:sz w:val="22"/>
          <w:szCs w:val="22"/>
        </w:rPr>
        <w:tab/>
      </w:r>
      <w:r>
        <w:rPr>
          <w:rFonts w:ascii="Arial" w:hAnsi="Arial" w:cs="Arial"/>
          <w:b/>
          <w:bCs/>
          <w:sz w:val="22"/>
          <w:szCs w:val="22"/>
        </w:rPr>
        <w:tab/>
        <w:t>10</w:t>
      </w:r>
    </w:p>
    <w:p w14:paraId="23E31A0F" w14:textId="5CD15D7B" w:rsidR="00D05E41" w:rsidRPr="00D05E41" w:rsidRDefault="00D05E41" w:rsidP="00E8066D">
      <w:pPr>
        <w:ind w:left="709"/>
        <w:rPr>
          <w:rFonts w:ascii="Arial" w:hAnsi="Arial" w:cs="Arial"/>
          <w:b/>
          <w:bCs/>
          <w:sz w:val="22"/>
          <w:szCs w:val="22"/>
        </w:rPr>
      </w:pPr>
      <w:r w:rsidRPr="00D05E41">
        <w:rPr>
          <w:rFonts w:ascii="Arial" w:hAnsi="Arial" w:cs="Arial"/>
          <w:b/>
          <w:bCs/>
          <w:sz w:val="22"/>
          <w:szCs w:val="22"/>
        </w:rPr>
        <w:t xml:space="preserve">Against </w:t>
      </w:r>
      <w:r>
        <w:rPr>
          <w:rFonts w:ascii="Arial" w:hAnsi="Arial" w:cs="Arial"/>
          <w:b/>
          <w:bCs/>
          <w:sz w:val="22"/>
          <w:szCs w:val="22"/>
        </w:rPr>
        <w:tab/>
        <w:t xml:space="preserve"> 0</w:t>
      </w:r>
    </w:p>
    <w:p w14:paraId="07A0A538" w14:textId="1796EE89" w:rsidR="00D05E41" w:rsidRDefault="00D05E41" w:rsidP="00E8066D">
      <w:pPr>
        <w:ind w:left="709"/>
        <w:rPr>
          <w:rFonts w:ascii="Arial" w:hAnsi="Arial" w:cs="Arial"/>
          <w:b/>
          <w:bCs/>
          <w:sz w:val="22"/>
          <w:szCs w:val="22"/>
        </w:rPr>
      </w:pPr>
      <w:r w:rsidRPr="00D05E41">
        <w:rPr>
          <w:rFonts w:ascii="Arial" w:hAnsi="Arial" w:cs="Arial"/>
          <w:b/>
          <w:bCs/>
          <w:sz w:val="22"/>
          <w:szCs w:val="22"/>
        </w:rPr>
        <w:t xml:space="preserve">Abstained </w:t>
      </w:r>
      <w:r>
        <w:rPr>
          <w:rFonts w:ascii="Arial" w:hAnsi="Arial" w:cs="Arial"/>
          <w:b/>
          <w:bCs/>
          <w:sz w:val="22"/>
          <w:szCs w:val="22"/>
        </w:rPr>
        <w:tab/>
        <w:t xml:space="preserve"> 0</w:t>
      </w:r>
    </w:p>
    <w:p w14:paraId="1449B5F8" w14:textId="503CDE43" w:rsidR="00400574" w:rsidRPr="00D05E41" w:rsidRDefault="00400574" w:rsidP="00E8066D">
      <w:pPr>
        <w:ind w:left="709"/>
        <w:rPr>
          <w:rFonts w:ascii="Arial" w:hAnsi="Arial" w:cs="Arial"/>
          <w:b/>
          <w:bCs/>
          <w:sz w:val="22"/>
          <w:szCs w:val="22"/>
        </w:rPr>
      </w:pPr>
      <w:r>
        <w:rPr>
          <w:rFonts w:ascii="Arial" w:hAnsi="Arial" w:cs="Arial"/>
          <w:b/>
          <w:bCs/>
          <w:sz w:val="22"/>
          <w:szCs w:val="22"/>
        </w:rPr>
        <w:t>Motion Ratified</w:t>
      </w:r>
    </w:p>
    <w:p w14:paraId="5E903D4B" w14:textId="77777777" w:rsidR="00E8066D" w:rsidRPr="00E62080" w:rsidRDefault="00E8066D" w:rsidP="00091C47">
      <w:pPr>
        <w:rPr>
          <w:rFonts w:ascii="Arial" w:hAnsi="Arial" w:cs="Arial"/>
          <w:b/>
          <w:bCs/>
          <w:sz w:val="22"/>
          <w:szCs w:val="22"/>
        </w:rPr>
      </w:pPr>
    </w:p>
    <w:p w14:paraId="5E8C4C72" w14:textId="689679B7" w:rsidR="00E8066D" w:rsidRPr="00E62080" w:rsidRDefault="00E8066D" w:rsidP="00E8066D">
      <w:pPr>
        <w:ind w:left="709"/>
        <w:rPr>
          <w:rFonts w:ascii="Arial" w:hAnsi="Arial" w:cs="Arial"/>
          <w:b/>
          <w:bCs/>
          <w:sz w:val="22"/>
          <w:szCs w:val="22"/>
        </w:rPr>
      </w:pPr>
    </w:p>
    <w:p w14:paraId="475DA853" w14:textId="77777777" w:rsidR="00E8066D" w:rsidRPr="003A7CCC" w:rsidRDefault="00E8066D" w:rsidP="003A7CCC">
      <w:pPr>
        <w:pStyle w:val="ListParagraph"/>
        <w:numPr>
          <w:ilvl w:val="0"/>
          <w:numId w:val="19"/>
        </w:numPr>
        <w:rPr>
          <w:rFonts w:ascii="Arial" w:hAnsi="Arial" w:cs="Arial"/>
          <w:b/>
          <w:bCs/>
          <w:sz w:val="22"/>
          <w:szCs w:val="22"/>
        </w:rPr>
      </w:pPr>
      <w:r w:rsidRPr="003A7CCC">
        <w:rPr>
          <w:rFonts w:ascii="Arial" w:hAnsi="Arial" w:cs="Arial"/>
          <w:b/>
          <w:bCs/>
          <w:sz w:val="22"/>
          <w:szCs w:val="22"/>
        </w:rPr>
        <w:t>Warwick SU for a fair Democracy</w:t>
      </w:r>
    </w:p>
    <w:p w14:paraId="6F0F5C1B" w14:textId="585C2149" w:rsidR="00E8066D" w:rsidRPr="00E62080" w:rsidRDefault="00E8066D" w:rsidP="00E8066D">
      <w:pPr>
        <w:ind w:left="709"/>
        <w:rPr>
          <w:rFonts w:ascii="Arial" w:hAnsi="Arial" w:cs="Arial"/>
          <w:sz w:val="22"/>
          <w:szCs w:val="22"/>
        </w:rPr>
      </w:pPr>
      <w:r>
        <w:rPr>
          <w:rFonts w:ascii="Arial" w:hAnsi="Arial" w:cs="Arial"/>
          <w:sz w:val="22"/>
          <w:szCs w:val="22"/>
        </w:rPr>
        <w:t xml:space="preserve">This motion mandates the President to issue a public apology to the Warwick Jewish Society regarding the actions </w:t>
      </w:r>
      <w:r w:rsidR="004551C8">
        <w:rPr>
          <w:rFonts w:ascii="Arial" w:hAnsi="Arial" w:cs="Arial"/>
          <w:sz w:val="22"/>
          <w:szCs w:val="22"/>
        </w:rPr>
        <w:t>towards</w:t>
      </w:r>
      <w:r>
        <w:rPr>
          <w:rFonts w:ascii="Arial" w:hAnsi="Arial" w:cs="Arial"/>
          <w:sz w:val="22"/>
          <w:szCs w:val="22"/>
        </w:rPr>
        <w:t xml:space="preserve"> the society.  It also asks for a change to the ruling on negative campaigning for elections.</w:t>
      </w:r>
    </w:p>
    <w:p w14:paraId="3B4D5D7D" w14:textId="77777777" w:rsidR="00E8066D" w:rsidRPr="00E62080" w:rsidRDefault="00E8066D" w:rsidP="00E8066D">
      <w:pPr>
        <w:ind w:left="709"/>
        <w:rPr>
          <w:rFonts w:ascii="Arial" w:hAnsi="Arial" w:cs="Arial"/>
          <w:sz w:val="22"/>
          <w:szCs w:val="22"/>
        </w:rPr>
      </w:pPr>
      <w:r>
        <w:rPr>
          <w:rFonts w:ascii="Arial" w:hAnsi="Arial" w:cs="Arial"/>
          <w:sz w:val="22"/>
          <w:szCs w:val="22"/>
        </w:rPr>
        <w:t>(</w:t>
      </w:r>
      <w:proofErr w:type="gramStart"/>
      <w:r>
        <w:rPr>
          <w:rFonts w:ascii="Arial" w:hAnsi="Arial" w:cs="Arial"/>
          <w:sz w:val="22"/>
          <w:szCs w:val="22"/>
        </w:rPr>
        <w:t>link</w:t>
      </w:r>
      <w:proofErr w:type="gramEnd"/>
      <w:r>
        <w:rPr>
          <w:rFonts w:ascii="Arial" w:hAnsi="Arial" w:cs="Arial"/>
          <w:sz w:val="22"/>
          <w:szCs w:val="22"/>
        </w:rPr>
        <w:t xml:space="preserve">: </w:t>
      </w:r>
      <w:hyperlink r:id="rId15" w:history="1">
        <w:r w:rsidRPr="007C4793">
          <w:rPr>
            <w:rStyle w:val="Hyperlink"/>
            <w:rFonts w:ascii="Arial" w:hAnsi="Arial" w:cs="Arial"/>
            <w:sz w:val="22"/>
            <w:szCs w:val="22"/>
          </w:rPr>
          <w:t>https://www.warwicksu.com/referenda/motion/125/351/</w:t>
        </w:r>
      </w:hyperlink>
      <w:r>
        <w:rPr>
          <w:rFonts w:ascii="Arial" w:hAnsi="Arial" w:cs="Arial"/>
          <w:sz w:val="22"/>
          <w:szCs w:val="22"/>
        </w:rPr>
        <w:t xml:space="preserve">) </w:t>
      </w:r>
    </w:p>
    <w:p w14:paraId="22084A9F" w14:textId="7A2296A7" w:rsidR="00E8066D" w:rsidRPr="00B77711" w:rsidRDefault="003A7CCC" w:rsidP="00E8066D">
      <w:pPr>
        <w:ind w:left="709"/>
        <w:rPr>
          <w:rFonts w:ascii="Arial" w:hAnsi="Arial" w:cs="Arial"/>
          <w:bCs/>
          <w:sz w:val="22"/>
          <w:szCs w:val="22"/>
        </w:rPr>
      </w:pPr>
      <w:r>
        <w:rPr>
          <w:rFonts w:ascii="Arial" w:hAnsi="Arial" w:cs="Arial"/>
          <w:bCs/>
          <w:sz w:val="22"/>
          <w:szCs w:val="22"/>
        </w:rPr>
        <w:t xml:space="preserve">ASV </w:t>
      </w:r>
      <w:r w:rsidR="00E8066D" w:rsidRPr="00B77711">
        <w:rPr>
          <w:rFonts w:ascii="Arial" w:hAnsi="Arial" w:cs="Arial"/>
          <w:bCs/>
          <w:sz w:val="22"/>
          <w:szCs w:val="22"/>
        </w:rPr>
        <w:t xml:space="preserve">Outcome – </w:t>
      </w:r>
      <w:r w:rsidR="00E8066D" w:rsidRPr="00B77711">
        <w:rPr>
          <w:rFonts w:ascii="Arial" w:hAnsi="Arial" w:cs="Arial"/>
          <w:bCs/>
          <w:color w:val="00B050"/>
          <w:sz w:val="22"/>
          <w:szCs w:val="22"/>
        </w:rPr>
        <w:t>Motion Carried</w:t>
      </w:r>
    </w:p>
    <w:p w14:paraId="332370CE" w14:textId="2E674D76" w:rsidR="00E8066D" w:rsidRDefault="00E8066D" w:rsidP="00E8066D">
      <w:pPr>
        <w:ind w:left="709"/>
        <w:rPr>
          <w:rFonts w:ascii="Arial" w:hAnsi="Arial" w:cs="Arial"/>
          <w:b/>
          <w:bCs/>
          <w:sz w:val="22"/>
          <w:szCs w:val="22"/>
        </w:rPr>
      </w:pPr>
    </w:p>
    <w:p w14:paraId="0A29AE64" w14:textId="5B0F5024" w:rsidR="009F4C60" w:rsidRDefault="00D83F9F" w:rsidP="00D83F9F">
      <w:pPr>
        <w:ind w:left="709"/>
        <w:rPr>
          <w:rFonts w:ascii="Arial" w:hAnsi="Arial" w:cs="Arial"/>
          <w:sz w:val="22"/>
          <w:szCs w:val="22"/>
        </w:rPr>
      </w:pPr>
      <w:r w:rsidRPr="00D83F9F">
        <w:rPr>
          <w:rFonts w:ascii="Arial" w:hAnsi="Arial" w:cs="Arial"/>
          <w:sz w:val="22"/>
          <w:szCs w:val="22"/>
        </w:rPr>
        <w:t xml:space="preserve">Points </w:t>
      </w:r>
      <w:proofErr w:type="gramStart"/>
      <w:r w:rsidRPr="00D83F9F">
        <w:rPr>
          <w:rFonts w:ascii="Arial" w:hAnsi="Arial" w:cs="Arial"/>
          <w:sz w:val="22"/>
          <w:szCs w:val="22"/>
        </w:rPr>
        <w:t>Raised:</w:t>
      </w:r>
      <w:r>
        <w:rPr>
          <w:rFonts w:ascii="Arial" w:hAnsi="Arial" w:cs="Arial"/>
          <w:sz w:val="22"/>
          <w:szCs w:val="22"/>
        </w:rPr>
        <w:t>~</w:t>
      </w:r>
      <w:proofErr w:type="gramEnd"/>
      <w:r>
        <w:rPr>
          <w:rFonts w:ascii="Arial" w:hAnsi="Arial" w:cs="Arial"/>
          <w:sz w:val="22"/>
          <w:szCs w:val="22"/>
        </w:rPr>
        <w:t xml:space="preserve">  </w:t>
      </w:r>
      <w:r w:rsidRPr="004551C8">
        <w:rPr>
          <w:rFonts w:ascii="Arial" w:hAnsi="Arial" w:cs="Arial"/>
          <w:b/>
          <w:bCs/>
          <w:sz w:val="22"/>
          <w:szCs w:val="22"/>
        </w:rPr>
        <w:t>EH</w:t>
      </w:r>
      <w:r>
        <w:rPr>
          <w:rFonts w:ascii="Arial" w:hAnsi="Arial" w:cs="Arial"/>
          <w:sz w:val="22"/>
          <w:szCs w:val="22"/>
        </w:rPr>
        <w:t xml:space="preserve"> </w:t>
      </w:r>
      <w:r w:rsidR="009F4C60">
        <w:rPr>
          <w:rFonts w:ascii="Arial" w:hAnsi="Arial" w:cs="Arial"/>
          <w:sz w:val="22"/>
          <w:szCs w:val="22"/>
        </w:rPr>
        <w:t>questioned whether the SU had broken any rules or bylaws, if nothing went wrong there is no reason for an apology.  We could reach out and build bridges</w:t>
      </w:r>
      <w:r w:rsidR="004551C8">
        <w:rPr>
          <w:rFonts w:ascii="Arial" w:hAnsi="Arial" w:cs="Arial"/>
          <w:sz w:val="22"/>
          <w:szCs w:val="22"/>
        </w:rPr>
        <w:t xml:space="preserve"> with this society rather than an apology.</w:t>
      </w:r>
    </w:p>
    <w:p w14:paraId="24358C8F" w14:textId="77777777" w:rsidR="009F4C60" w:rsidRDefault="009F4C60" w:rsidP="00D83F9F">
      <w:pPr>
        <w:ind w:left="709"/>
        <w:rPr>
          <w:rFonts w:ascii="Arial" w:hAnsi="Arial" w:cs="Arial"/>
          <w:sz w:val="22"/>
          <w:szCs w:val="22"/>
        </w:rPr>
      </w:pPr>
    </w:p>
    <w:p w14:paraId="6A85024F" w14:textId="0FB55520" w:rsidR="00D83F9F" w:rsidRDefault="009F4C60" w:rsidP="00D83F9F">
      <w:pPr>
        <w:ind w:left="709"/>
        <w:rPr>
          <w:rFonts w:ascii="Arial" w:hAnsi="Arial" w:cs="Arial"/>
          <w:sz w:val="22"/>
          <w:szCs w:val="22"/>
        </w:rPr>
      </w:pPr>
      <w:r w:rsidRPr="004551C8">
        <w:rPr>
          <w:rFonts w:ascii="Arial" w:hAnsi="Arial" w:cs="Arial"/>
          <w:b/>
          <w:bCs/>
          <w:sz w:val="22"/>
          <w:szCs w:val="22"/>
        </w:rPr>
        <w:t>CS</w:t>
      </w:r>
      <w:r>
        <w:rPr>
          <w:rFonts w:ascii="Arial" w:hAnsi="Arial" w:cs="Arial"/>
          <w:sz w:val="22"/>
          <w:szCs w:val="22"/>
        </w:rPr>
        <w:t xml:space="preserve"> feels it is ambiguous as whether we did do anything </w:t>
      </w:r>
      <w:proofErr w:type="gramStart"/>
      <w:r>
        <w:rPr>
          <w:rFonts w:ascii="Arial" w:hAnsi="Arial" w:cs="Arial"/>
          <w:sz w:val="22"/>
          <w:szCs w:val="22"/>
        </w:rPr>
        <w:t>wrong, and</w:t>
      </w:r>
      <w:proofErr w:type="gramEnd"/>
      <w:r>
        <w:rPr>
          <w:rFonts w:ascii="Arial" w:hAnsi="Arial" w:cs="Arial"/>
          <w:sz w:val="22"/>
          <w:szCs w:val="22"/>
        </w:rPr>
        <w:t xml:space="preserve"> feels the name of the motion is not representative.  </w:t>
      </w:r>
      <w:r w:rsidRPr="004551C8">
        <w:rPr>
          <w:rFonts w:ascii="Arial" w:hAnsi="Arial" w:cs="Arial"/>
          <w:b/>
          <w:bCs/>
          <w:sz w:val="22"/>
          <w:szCs w:val="22"/>
        </w:rPr>
        <w:t>HD</w:t>
      </w:r>
      <w:r>
        <w:rPr>
          <w:rFonts w:ascii="Arial" w:hAnsi="Arial" w:cs="Arial"/>
          <w:sz w:val="22"/>
          <w:szCs w:val="22"/>
        </w:rPr>
        <w:t xml:space="preserve"> questioned whether we </w:t>
      </w:r>
      <w:proofErr w:type="gramStart"/>
      <w:r w:rsidR="004551C8">
        <w:rPr>
          <w:rFonts w:ascii="Arial" w:hAnsi="Arial" w:cs="Arial"/>
          <w:sz w:val="22"/>
          <w:szCs w:val="22"/>
        </w:rPr>
        <w:t xml:space="preserve">be </w:t>
      </w:r>
      <w:r>
        <w:rPr>
          <w:rFonts w:ascii="Arial" w:hAnsi="Arial" w:cs="Arial"/>
          <w:sz w:val="22"/>
          <w:szCs w:val="22"/>
        </w:rPr>
        <w:t>should veto</w:t>
      </w:r>
      <w:r w:rsidR="00250180">
        <w:rPr>
          <w:rFonts w:ascii="Arial" w:hAnsi="Arial" w:cs="Arial"/>
          <w:sz w:val="22"/>
          <w:szCs w:val="22"/>
        </w:rPr>
        <w:t>ing</w:t>
      </w:r>
      <w:proofErr w:type="gramEnd"/>
      <w:r>
        <w:rPr>
          <w:rFonts w:ascii="Arial" w:hAnsi="Arial" w:cs="Arial"/>
          <w:sz w:val="22"/>
          <w:szCs w:val="22"/>
        </w:rPr>
        <w:t xml:space="preserve"> motions that have already been carried, </w:t>
      </w:r>
      <w:r w:rsidRPr="00250180">
        <w:rPr>
          <w:rFonts w:ascii="Arial" w:hAnsi="Arial" w:cs="Arial"/>
          <w:b/>
          <w:bCs/>
          <w:sz w:val="22"/>
          <w:szCs w:val="22"/>
        </w:rPr>
        <w:t>FS</w:t>
      </w:r>
      <w:r>
        <w:rPr>
          <w:rFonts w:ascii="Arial" w:hAnsi="Arial" w:cs="Arial"/>
          <w:sz w:val="22"/>
          <w:szCs w:val="22"/>
        </w:rPr>
        <w:t xml:space="preserve"> explained the grounds by which the Board have to power to overall a motion or ratify.  </w:t>
      </w:r>
    </w:p>
    <w:p w14:paraId="27E404D5" w14:textId="719A3505" w:rsidR="00091C47" w:rsidRDefault="00091C47" w:rsidP="00D83F9F">
      <w:pPr>
        <w:ind w:left="709"/>
        <w:rPr>
          <w:rFonts w:ascii="Arial" w:hAnsi="Arial" w:cs="Arial"/>
          <w:sz w:val="22"/>
          <w:szCs w:val="22"/>
        </w:rPr>
      </w:pPr>
    </w:p>
    <w:p w14:paraId="43F0F242" w14:textId="0A7AB142" w:rsidR="00091C47" w:rsidRDefault="00091C47" w:rsidP="00D83F9F">
      <w:pPr>
        <w:ind w:left="709"/>
        <w:rPr>
          <w:rFonts w:ascii="Arial" w:hAnsi="Arial" w:cs="Arial"/>
          <w:sz w:val="22"/>
          <w:szCs w:val="22"/>
        </w:rPr>
      </w:pPr>
      <w:r w:rsidRPr="00250180">
        <w:rPr>
          <w:rFonts w:ascii="Arial" w:hAnsi="Arial" w:cs="Arial"/>
          <w:b/>
          <w:bCs/>
          <w:sz w:val="22"/>
          <w:szCs w:val="22"/>
        </w:rPr>
        <w:t>WB</w:t>
      </w:r>
      <w:r>
        <w:rPr>
          <w:rFonts w:ascii="Arial" w:hAnsi="Arial" w:cs="Arial"/>
          <w:sz w:val="22"/>
          <w:szCs w:val="22"/>
        </w:rPr>
        <w:t xml:space="preserve"> added that this is a complaint </w:t>
      </w:r>
      <w:r w:rsidR="00250180">
        <w:rPr>
          <w:rFonts w:ascii="Arial" w:hAnsi="Arial" w:cs="Arial"/>
          <w:sz w:val="22"/>
          <w:szCs w:val="22"/>
        </w:rPr>
        <w:t xml:space="preserve">rather than a motion for student council </w:t>
      </w:r>
      <w:r>
        <w:rPr>
          <w:rFonts w:ascii="Arial" w:hAnsi="Arial" w:cs="Arial"/>
          <w:sz w:val="22"/>
          <w:szCs w:val="22"/>
        </w:rPr>
        <w:t>and should</w:t>
      </w:r>
      <w:r w:rsidR="00250180">
        <w:rPr>
          <w:rFonts w:ascii="Arial" w:hAnsi="Arial" w:cs="Arial"/>
          <w:sz w:val="22"/>
          <w:szCs w:val="22"/>
        </w:rPr>
        <w:t xml:space="preserve"> therefore have been brought to the SU as a complaint</w:t>
      </w:r>
      <w:r>
        <w:rPr>
          <w:rFonts w:ascii="Arial" w:hAnsi="Arial" w:cs="Arial"/>
          <w:sz w:val="22"/>
          <w:szCs w:val="22"/>
        </w:rPr>
        <w:t>.</w:t>
      </w:r>
    </w:p>
    <w:p w14:paraId="7A6BB1DE" w14:textId="109379E0" w:rsidR="009F4C60" w:rsidRDefault="009F4C60" w:rsidP="00D83F9F">
      <w:pPr>
        <w:ind w:left="709"/>
        <w:rPr>
          <w:rFonts w:ascii="Arial" w:hAnsi="Arial" w:cs="Arial"/>
          <w:sz w:val="22"/>
          <w:szCs w:val="22"/>
        </w:rPr>
      </w:pPr>
    </w:p>
    <w:p w14:paraId="04B75355" w14:textId="77777777" w:rsidR="009F4C60" w:rsidRPr="00D83F9F" w:rsidRDefault="009F4C60" w:rsidP="00D83F9F">
      <w:pPr>
        <w:ind w:left="709"/>
        <w:rPr>
          <w:rFonts w:ascii="Arial" w:hAnsi="Arial" w:cs="Arial"/>
          <w:sz w:val="22"/>
          <w:szCs w:val="22"/>
        </w:rPr>
      </w:pPr>
    </w:p>
    <w:p w14:paraId="38F30040" w14:textId="77777777"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RATIFICATION </w:t>
      </w:r>
    </w:p>
    <w:p w14:paraId="5D5D74FC" w14:textId="77777777" w:rsidR="00D05E41" w:rsidRPr="00D05E41" w:rsidRDefault="00D05E41" w:rsidP="00D05E41">
      <w:pPr>
        <w:ind w:left="709"/>
        <w:rPr>
          <w:rFonts w:ascii="Arial" w:hAnsi="Arial" w:cs="Arial"/>
          <w:b/>
          <w:bCs/>
          <w:sz w:val="22"/>
          <w:szCs w:val="22"/>
        </w:rPr>
      </w:pPr>
    </w:p>
    <w:p w14:paraId="655DCA4D" w14:textId="3B08B6D6"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For </w:t>
      </w:r>
      <w:r>
        <w:rPr>
          <w:rFonts w:ascii="Arial" w:hAnsi="Arial" w:cs="Arial"/>
          <w:b/>
          <w:bCs/>
          <w:sz w:val="22"/>
          <w:szCs w:val="22"/>
        </w:rPr>
        <w:tab/>
      </w:r>
      <w:r w:rsidR="00400574">
        <w:rPr>
          <w:rFonts w:ascii="Arial" w:hAnsi="Arial" w:cs="Arial"/>
          <w:b/>
          <w:bCs/>
          <w:sz w:val="22"/>
          <w:szCs w:val="22"/>
        </w:rPr>
        <w:tab/>
      </w:r>
      <w:r w:rsidR="004A4B0A">
        <w:rPr>
          <w:rFonts w:ascii="Arial" w:hAnsi="Arial" w:cs="Arial"/>
          <w:b/>
          <w:bCs/>
          <w:sz w:val="22"/>
          <w:szCs w:val="22"/>
        </w:rPr>
        <w:t>0</w:t>
      </w:r>
      <w:r>
        <w:rPr>
          <w:rFonts w:ascii="Arial" w:hAnsi="Arial" w:cs="Arial"/>
          <w:b/>
          <w:bCs/>
          <w:sz w:val="22"/>
          <w:szCs w:val="22"/>
        </w:rPr>
        <w:tab/>
      </w:r>
      <w:r>
        <w:rPr>
          <w:rFonts w:ascii="Arial" w:hAnsi="Arial" w:cs="Arial"/>
          <w:b/>
          <w:bCs/>
          <w:sz w:val="22"/>
          <w:szCs w:val="22"/>
        </w:rPr>
        <w:tab/>
      </w:r>
    </w:p>
    <w:p w14:paraId="5A26D53F" w14:textId="3615BB9D"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Against </w:t>
      </w:r>
      <w:r w:rsidR="00400574">
        <w:rPr>
          <w:rFonts w:ascii="Arial" w:hAnsi="Arial" w:cs="Arial"/>
          <w:b/>
          <w:bCs/>
          <w:sz w:val="22"/>
          <w:szCs w:val="22"/>
        </w:rPr>
        <w:tab/>
      </w:r>
      <w:r w:rsidR="004A4B0A">
        <w:rPr>
          <w:rFonts w:ascii="Arial" w:hAnsi="Arial" w:cs="Arial"/>
          <w:b/>
          <w:bCs/>
          <w:sz w:val="22"/>
          <w:szCs w:val="22"/>
        </w:rPr>
        <w:t>8</w:t>
      </w:r>
      <w:r>
        <w:rPr>
          <w:rFonts w:ascii="Arial" w:hAnsi="Arial" w:cs="Arial"/>
          <w:b/>
          <w:bCs/>
          <w:sz w:val="22"/>
          <w:szCs w:val="22"/>
        </w:rPr>
        <w:tab/>
      </w:r>
      <w:r>
        <w:rPr>
          <w:rFonts w:ascii="Arial" w:hAnsi="Arial" w:cs="Arial"/>
          <w:b/>
          <w:bCs/>
          <w:sz w:val="22"/>
          <w:szCs w:val="22"/>
        </w:rPr>
        <w:tab/>
      </w:r>
    </w:p>
    <w:p w14:paraId="250D6537" w14:textId="493F0150" w:rsidR="00400574" w:rsidRDefault="00D05E41" w:rsidP="00D05E41">
      <w:pPr>
        <w:ind w:left="709"/>
        <w:rPr>
          <w:rFonts w:ascii="Arial" w:hAnsi="Arial" w:cs="Arial"/>
          <w:b/>
          <w:bCs/>
          <w:sz w:val="22"/>
          <w:szCs w:val="22"/>
        </w:rPr>
      </w:pPr>
      <w:r w:rsidRPr="00D05E41">
        <w:rPr>
          <w:rFonts w:ascii="Arial" w:hAnsi="Arial" w:cs="Arial"/>
          <w:b/>
          <w:bCs/>
          <w:sz w:val="22"/>
          <w:szCs w:val="22"/>
        </w:rPr>
        <w:lastRenderedPageBreak/>
        <w:t xml:space="preserve">Abstained </w:t>
      </w:r>
      <w:r w:rsidR="00400574">
        <w:rPr>
          <w:rFonts w:ascii="Arial" w:hAnsi="Arial" w:cs="Arial"/>
          <w:b/>
          <w:bCs/>
          <w:sz w:val="22"/>
          <w:szCs w:val="22"/>
        </w:rPr>
        <w:tab/>
      </w:r>
      <w:r w:rsidR="00AF6DA3">
        <w:rPr>
          <w:rFonts w:ascii="Arial" w:hAnsi="Arial" w:cs="Arial"/>
          <w:b/>
          <w:bCs/>
          <w:sz w:val="22"/>
          <w:szCs w:val="22"/>
        </w:rPr>
        <w:t>1</w:t>
      </w:r>
    </w:p>
    <w:p w14:paraId="529A11CE" w14:textId="77777777" w:rsidR="00091C47" w:rsidRDefault="00400574" w:rsidP="00091C47">
      <w:pPr>
        <w:ind w:left="709"/>
        <w:rPr>
          <w:rFonts w:ascii="Arial" w:hAnsi="Arial" w:cs="Arial"/>
          <w:b/>
          <w:bCs/>
          <w:sz w:val="22"/>
          <w:szCs w:val="22"/>
        </w:rPr>
      </w:pPr>
      <w:r>
        <w:rPr>
          <w:rFonts w:ascii="Arial" w:hAnsi="Arial" w:cs="Arial"/>
          <w:b/>
          <w:bCs/>
          <w:sz w:val="22"/>
          <w:szCs w:val="22"/>
        </w:rPr>
        <w:t>Motion Not Ratified</w:t>
      </w:r>
      <w:r w:rsidR="00D05E41">
        <w:rPr>
          <w:rFonts w:ascii="Arial" w:hAnsi="Arial" w:cs="Arial"/>
          <w:b/>
          <w:bCs/>
          <w:sz w:val="22"/>
          <w:szCs w:val="22"/>
        </w:rPr>
        <w:tab/>
      </w:r>
    </w:p>
    <w:p w14:paraId="0042A029" w14:textId="39A38E62" w:rsidR="00573E88" w:rsidRPr="00091C47" w:rsidRDefault="00D05E41" w:rsidP="00091C47">
      <w:pPr>
        <w:ind w:left="709"/>
        <w:rPr>
          <w:rFonts w:ascii="Arial" w:hAnsi="Arial" w:cs="Arial"/>
          <w:b/>
          <w:bCs/>
          <w:sz w:val="22"/>
          <w:szCs w:val="22"/>
        </w:rPr>
      </w:pPr>
      <w:r>
        <w:rPr>
          <w:rFonts w:ascii="Arial" w:hAnsi="Arial" w:cs="Arial"/>
          <w:b/>
          <w:bCs/>
          <w:sz w:val="22"/>
          <w:szCs w:val="22"/>
        </w:rPr>
        <w:tab/>
      </w:r>
    </w:p>
    <w:p w14:paraId="07428A63" w14:textId="5F990CB2" w:rsidR="00E8066D" w:rsidRPr="00E62080" w:rsidRDefault="00E8066D" w:rsidP="003A7CCC">
      <w:pPr>
        <w:rPr>
          <w:rFonts w:ascii="Arial" w:hAnsi="Arial" w:cs="Arial"/>
          <w:b/>
          <w:bCs/>
          <w:sz w:val="22"/>
          <w:szCs w:val="22"/>
        </w:rPr>
      </w:pPr>
    </w:p>
    <w:p w14:paraId="1EC39B2F" w14:textId="77777777" w:rsidR="00E8066D" w:rsidRPr="003A7CCC" w:rsidRDefault="00E8066D" w:rsidP="003A7CCC">
      <w:pPr>
        <w:pStyle w:val="ListParagraph"/>
        <w:numPr>
          <w:ilvl w:val="0"/>
          <w:numId w:val="19"/>
        </w:numPr>
        <w:rPr>
          <w:rFonts w:ascii="Arial" w:hAnsi="Arial" w:cs="Arial"/>
          <w:b/>
          <w:bCs/>
          <w:sz w:val="22"/>
          <w:szCs w:val="22"/>
        </w:rPr>
      </w:pPr>
      <w:r w:rsidRPr="003A7CCC">
        <w:rPr>
          <w:rFonts w:ascii="Arial" w:hAnsi="Arial" w:cs="Arial"/>
          <w:b/>
          <w:bCs/>
          <w:sz w:val="22"/>
          <w:szCs w:val="22"/>
        </w:rPr>
        <w:t xml:space="preserve">Warwick SU to </w:t>
      </w:r>
      <w:proofErr w:type="gramStart"/>
      <w:r w:rsidRPr="003A7CCC">
        <w:rPr>
          <w:rFonts w:ascii="Arial" w:hAnsi="Arial" w:cs="Arial"/>
          <w:b/>
          <w:bCs/>
          <w:sz w:val="22"/>
          <w:szCs w:val="22"/>
        </w:rPr>
        <w:t>take action</w:t>
      </w:r>
      <w:proofErr w:type="gramEnd"/>
      <w:r w:rsidRPr="003A7CCC">
        <w:rPr>
          <w:rFonts w:ascii="Arial" w:hAnsi="Arial" w:cs="Arial"/>
          <w:b/>
          <w:bCs/>
          <w:sz w:val="22"/>
          <w:szCs w:val="22"/>
        </w:rPr>
        <w:t xml:space="preserve"> against drink spiking</w:t>
      </w:r>
    </w:p>
    <w:p w14:paraId="51251BC9" w14:textId="77777777" w:rsidR="00E8066D" w:rsidRPr="00E62080" w:rsidRDefault="00E8066D" w:rsidP="00E8066D">
      <w:pPr>
        <w:ind w:left="709"/>
        <w:rPr>
          <w:rFonts w:ascii="Arial" w:hAnsi="Arial" w:cs="Arial"/>
          <w:sz w:val="22"/>
          <w:szCs w:val="22"/>
        </w:rPr>
      </w:pPr>
      <w:r>
        <w:rPr>
          <w:rFonts w:ascii="Arial" w:hAnsi="Arial" w:cs="Arial"/>
          <w:sz w:val="22"/>
          <w:szCs w:val="22"/>
        </w:rPr>
        <w:t>This motion asks the SU to offer visibly available drink covers, stoppers for bottles and test strips for prevention and detection for drink spiking.</w:t>
      </w:r>
    </w:p>
    <w:p w14:paraId="17A7D353" w14:textId="77777777" w:rsidR="00E8066D" w:rsidRPr="00E62080" w:rsidRDefault="00E8066D" w:rsidP="00E8066D">
      <w:pPr>
        <w:ind w:left="709"/>
        <w:rPr>
          <w:rFonts w:ascii="Arial" w:hAnsi="Arial" w:cs="Arial"/>
          <w:sz w:val="22"/>
          <w:szCs w:val="22"/>
        </w:rPr>
      </w:pPr>
      <w:r>
        <w:rPr>
          <w:rFonts w:ascii="Arial" w:hAnsi="Arial" w:cs="Arial"/>
          <w:sz w:val="22"/>
          <w:szCs w:val="22"/>
        </w:rPr>
        <w:t xml:space="preserve">(Link: </w:t>
      </w:r>
      <w:hyperlink r:id="rId16" w:history="1">
        <w:r w:rsidRPr="007C4793">
          <w:rPr>
            <w:rStyle w:val="Hyperlink"/>
            <w:rFonts w:ascii="Arial" w:hAnsi="Arial" w:cs="Arial"/>
            <w:sz w:val="22"/>
            <w:szCs w:val="22"/>
          </w:rPr>
          <w:t>https://www.warwicksu.com/referenda/motion/125/353/</w:t>
        </w:r>
      </w:hyperlink>
      <w:r>
        <w:rPr>
          <w:rFonts w:ascii="Arial" w:hAnsi="Arial" w:cs="Arial"/>
          <w:sz w:val="22"/>
          <w:szCs w:val="22"/>
        </w:rPr>
        <w:t xml:space="preserve">) </w:t>
      </w:r>
    </w:p>
    <w:p w14:paraId="1C62E0CF" w14:textId="052D9F93" w:rsidR="00E8066D" w:rsidRPr="00B77711" w:rsidRDefault="003A7CCC" w:rsidP="00E8066D">
      <w:pPr>
        <w:ind w:left="709"/>
        <w:rPr>
          <w:rFonts w:ascii="Arial" w:hAnsi="Arial" w:cs="Arial"/>
          <w:color w:val="00B050"/>
          <w:sz w:val="22"/>
          <w:szCs w:val="22"/>
        </w:rPr>
      </w:pPr>
      <w:r>
        <w:rPr>
          <w:rFonts w:ascii="Arial" w:hAnsi="Arial" w:cs="Arial"/>
          <w:sz w:val="22"/>
          <w:szCs w:val="22"/>
        </w:rPr>
        <w:t xml:space="preserve">ASV </w:t>
      </w:r>
      <w:r w:rsidR="00E8066D" w:rsidRPr="00B77711">
        <w:rPr>
          <w:rFonts w:ascii="Arial" w:hAnsi="Arial" w:cs="Arial"/>
          <w:sz w:val="22"/>
          <w:szCs w:val="22"/>
        </w:rPr>
        <w:t xml:space="preserve">Outcome – </w:t>
      </w:r>
      <w:r w:rsidR="00E8066D" w:rsidRPr="00B77711">
        <w:rPr>
          <w:rFonts w:ascii="Arial" w:hAnsi="Arial" w:cs="Arial"/>
          <w:color w:val="00B050"/>
          <w:sz w:val="22"/>
          <w:szCs w:val="22"/>
        </w:rPr>
        <w:t>Motion Carried</w:t>
      </w:r>
    </w:p>
    <w:p w14:paraId="18572DE2" w14:textId="77777777" w:rsidR="00E8066D" w:rsidRDefault="00E8066D" w:rsidP="00E8066D">
      <w:pPr>
        <w:ind w:left="709"/>
        <w:rPr>
          <w:rFonts w:ascii="Arial" w:hAnsi="Arial" w:cs="Arial"/>
          <w:b/>
          <w:bCs/>
          <w:sz w:val="22"/>
          <w:szCs w:val="22"/>
        </w:rPr>
      </w:pPr>
      <w:r>
        <w:rPr>
          <w:rFonts w:ascii="Arial" w:hAnsi="Arial" w:cs="Arial"/>
          <w:b/>
          <w:bCs/>
          <w:sz w:val="22"/>
          <w:szCs w:val="22"/>
        </w:rPr>
        <w:t>Factors for the Board to consider:</w:t>
      </w:r>
    </w:p>
    <w:p w14:paraId="6387F1EB" w14:textId="77777777" w:rsidR="00E8066D" w:rsidRDefault="00E8066D" w:rsidP="00E8066D">
      <w:pPr>
        <w:ind w:left="709"/>
        <w:rPr>
          <w:rFonts w:ascii="Arial" w:hAnsi="Arial" w:cs="Arial"/>
          <w:sz w:val="22"/>
          <w:szCs w:val="22"/>
        </w:rPr>
      </w:pPr>
      <w:r w:rsidRPr="7F66A866">
        <w:rPr>
          <w:rFonts w:ascii="Arial" w:hAnsi="Arial" w:cs="Arial"/>
          <w:sz w:val="22"/>
          <w:szCs w:val="22"/>
        </w:rPr>
        <w:t xml:space="preserve">The SU Commercial Team have looked at the feasibility of SU providing the items requested in the motion and completed a costs analysis detailed below: The Commercial Director will talk through the calculations and explain the implications during the Board meeting. </w:t>
      </w:r>
    </w:p>
    <w:p w14:paraId="7158B4C3" w14:textId="77777777" w:rsidR="00E8066D" w:rsidRDefault="00E8066D" w:rsidP="00E8066D">
      <w:pPr>
        <w:ind w:left="709"/>
        <w:rPr>
          <w:rFonts w:ascii="Arial" w:hAnsi="Arial" w:cs="Arial"/>
          <w:bCs/>
          <w:sz w:val="22"/>
          <w:szCs w:val="22"/>
        </w:rPr>
      </w:pPr>
    </w:p>
    <w:p w14:paraId="731B885C" w14:textId="77777777" w:rsidR="00E8066D" w:rsidRDefault="00E8066D" w:rsidP="00E8066D">
      <w:pPr>
        <w:ind w:left="709"/>
        <w:rPr>
          <w:rFonts w:ascii="Arial" w:hAnsi="Arial" w:cs="Arial"/>
          <w:bCs/>
          <w:sz w:val="22"/>
          <w:szCs w:val="22"/>
        </w:rPr>
      </w:pPr>
      <w:r>
        <w:rPr>
          <w:rFonts w:ascii="Arial" w:hAnsi="Arial" w:cs="Arial"/>
          <w:bCs/>
          <w:sz w:val="22"/>
          <w:szCs w:val="22"/>
        </w:rPr>
        <w:t>Costs of Anti-Spiking:</w:t>
      </w:r>
    </w:p>
    <w:p w14:paraId="024B2471" w14:textId="77777777" w:rsidR="00E8066D" w:rsidRDefault="00E8066D" w:rsidP="00E8066D">
      <w:pPr>
        <w:ind w:left="709"/>
        <w:rPr>
          <w:rFonts w:ascii="Arial" w:hAnsi="Arial" w:cs="Arial"/>
          <w:bCs/>
          <w:sz w:val="22"/>
          <w:szCs w:val="22"/>
        </w:rPr>
      </w:pPr>
    </w:p>
    <w:tbl>
      <w:tblPr>
        <w:tblStyle w:val="TableGrid"/>
        <w:tblW w:w="0" w:type="auto"/>
        <w:tblInd w:w="709" w:type="dxa"/>
        <w:tblLook w:val="04A0" w:firstRow="1" w:lastRow="0" w:firstColumn="1" w:lastColumn="0" w:noHBand="0" w:noVBand="1"/>
      </w:tblPr>
      <w:tblGrid>
        <w:gridCol w:w="1547"/>
        <w:gridCol w:w="1510"/>
        <w:gridCol w:w="1474"/>
        <w:gridCol w:w="1511"/>
        <w:gridCol w:w="1474"/>
        <w:gridCol w:w="1511"/>
      </w:tblGrid>
      <w:tr w:rsidR="00E8066D" w14:paraId="3CD9E9E1" w14:textId="77777777" w:rsidTr="001C12E5">
        <w:tc>
          <w:tcPr>
            <w:tcW w:w="3321" w:type="dxa"/>
            <w:gridSpan w:val="2"/>
            <w:shd w:val="pct12" w:color="auto" w:fill="auto"/>
          </w:tcPr>
          <w:p w14:paraId="17C1AFA3" w14:textId="77777777" w:rsidR="00E8066D" w:rsidRDefault="00E8066D" w:rsidP="001C12E5">
            <w:pPr>
              <w:jc w:val="center"/>
              <w:rPr>
                <w:rFonts w:ascii="Arial" w:hAnsi="Arial" w:cs="Arial"/>
                <w:b/>
                <w:bCs/>
                <w:sz w:val="22"/>
                <w:szCs w:val="22"/>
              </w:rPr>
            </w:pPr>
            <w:r>
              <w:rPr>
                <w:rFonts w:ascii="Arial" w:hAnsi="Arial" w:cs="Arial"/>
                <w:b/>
                <w:bCs/>
                <w:sz w:val="22"/>
                <w:szCs w:val="22"/>
              </w:rPr>
              <w:t>Copper Rooms</w:t>
            </w:r>
          </w:p>
        </w:tc>
        <w:tc>
          <w:tcPr>
            <w:tcW w:w="3256" w:type="dxa"/>
            <w:gridSpan w:val="2"/>
            <w:shd w:val="pct12" w:color="auto" w:fill="auto"/>
          </w:tcPr>
          <w:p w14:paraId="7C7BB69D" w14:textId="77777777" w:rsidR="00E8066D" w:rsidRDefault="00E8066D" w:rsidP="001C12E5">
            <w:pPr>
              <w:jc w:val="center"/>
              <w:rPr>
                <w:rFonts w:ascii="Arial" w:hAnsi="Arial" w:cs="Arial"/>
                <w:b/>
                <w:bCs/>
                <w:sz w:val="22"/>
                <w:szCs w:val="22"/>
              </w:rPr>
            </w:pPr>
            <w:r>
              <w:rPr>
                <w:rFonts w:ascii="Arial" w:hAnsi="Arial" w:cs="Arial"/>
                <w:b/>
                <w:bCs/>
                <w:sz w:val="22"/>
                <w:szCs w:val="22"/>
              </w:rPr>
              <w:t>Terrace Bar</w:t>
            </w:r>
          </w:p>
        </w:tc>
        <w:tc>
          <w:tcPr>
            <w:tcW w:w="3256" w:type="dxa"/>
            <w:gridSpan w:val="2"/>
            <w:shd w:val="pct12" w:color="auto" w:fill="auto"/>
          </w:tcPr>
          <w:p w14:paraId="311990EF" w14:textId="77777777" w:rsidR="00E8066D" w:rsidRDefault="00E8066D" w:rsidP="001C12E5">
            <w:pPr>
              <w:jc w:val="center"/>
              <w:rPr>
                <w:rFonts w:ascii="Arial" w:hAnsi="Arial" w:cs="Arial"/>
                <w:b/>
                <w:bCs/>
                <w:sz w:val="22"/>
                <w:szCs w:val="22"/>
              </w:rPr>
            </w:pPr>
            <w:r>
              <w:rPr>
                <w:rFonts w:ascii="Arial" w:hAnsi="Arial" w:cs="Arial"/>
                <w:b/>
                <w:bCs/>
                <w:sz w:val="22"/>
                <w:szCs w:val="22"/>
              </w:rPr>
              <w:t>Dirty Duck</w:t>
            </w:r>
          </w:p>
        </w:tc>
      </w:tr>
      <w:tr w:rsidR="00E8066D" w14:paraId="7F2CB0EF" w14:textId="77777777" w:rsidTr="001C12E5">
        <w:tc>
          <w:tcPr>
            <w:tcW w:w="1693" w:type="dxa"/>
          </w:tcPr>
          <w:p w14:paraId="0EEE3A67" w14:textId="77777777" w:rsidR="00E8066D" w:rsidRPr="00D70A7A" w:rsidRDefault="00E8066D" w:rsidP="001C12E5">
            <w:pPr>
              <w:rPr>
                <w:rFonts w:ascii="Arial" w:hAnsi="Arial" w:cs="Arial"/>
                <w:bCs/>
                <w:sz w:val="22"/>
                <w:szCs w:val="22"/>
              </w:rPr>
            </w:pPr>
            <w:r w:rsidRPr="00D70A7A">
              <w:rPr>
                <w:rFonts w:ascii="Arial" w:hAnsi="Arial" w:cs="Arial"/>
                <w:bCs/>
                <w:sz w:val="22"/>
                <w:szCs w:val="22"/>
              </w:rPr>
              <w:t>100%</w:t>
            </w:r>
          </w:p>
        </w:tc>
        <w:tc>
          <w:tcPr>
            <w:tcW w:w="1628" w:type="dxa"/>
          </w:tcPr>
          <w:p w14:paraId="644336D7" w14:textId="77777777" w:rsidR="00E8066D" w:rsidRPr="00D70A7A" w:rsidRDefault="00E8066D" w:rsidP="001C12E5">
            <w:pPr>
              <w:rPr>
                <w:rFonts w:ascii="Arial" w:hAnsi="Arial" w:cs="Arial"/>
                <w:bCs/>
                <w:sz w:val="22"/>
                <w:szCs w:val="22"/>
              </w:rPr>
            </w:pPr>
            <w:r>
              <w:rPr>
                <w:rFonts w:ascii="Arial" w:hAnsi="Arial" w:cs="Arial"/>
                <w:bCs/>
                <w:sz w:val="22"/>
                <w:szCs w:val="22"/>
              </w:rPr>
              <w:t>£8,741</w:t>
            </w:r>
          </w:p>
        </w:tc>
        <w:tc>
          <w:tcPr>
            <w:tcW w:w="1628" w:type="dxa"/>
          </w:tcPr>
          <w:p w14:paraId="019BC381" w14:textId="77777777" w:rsidR="00E8066D" w:rsidRPr="00D70A7A" w:rsidRDefault="00E8066D" w:rsidP="001C12E5">
            <w:pPr>
              <w:rPr>
                <w:rFonts w:ascii="Arial" w:hAnsi="Arial" w:cs="Arial"/>
                <w:bCs/>
                <w:sz w:val="22"/>
                <w:szCs w:val="22"/>
              </w:rPr>
            </w:pPr>
            <w:r>
              <w:rPr>
                <w:rFonts w:ascii="Arial" w:hAnsi="Arial" w:cs="Arial"/>
                <w:bCs/>
                <w:sz w:val="22"/>
                <w:szCs w:val="22"/>
              </w:rPr>
              <w:t>50%</w:t>
            </w:r>
          </w:p>
        </w:tc>
        <w:tc>
          <w:tcPr>
            <w:tcW w:w="1628" w:type="dxa"/>
          </w:tcPr>
          <w:p w14:paraId="4FA7E6D5" w14:textId="77777777" w:rsidR="00E8066D" w:rsidRPr="00D70A7A" w:rsidRDefault="00E8066D" w:rsidP="001C12E5">
            <w:pPr>
              <w:rPr>
                <w:rFonts w:ascii="Arial" w:hAnsi="Arial" w:cs="Arial"/>
                <w:bCs/>
                <w:sz w:val="22"/>
                <w:szCs w:val="22"/>
              </w:rPr>
            </w:pPr>
            <w:r>
              <w:rPr>
                <w:rFonts w:ascii="Arial" w:hAnsi="Arial" w:cs="Arial"/>
                <w:bCs/>
                <w:sz w:val="22"/>
                <w:szCs w:val="22"/>
              </w:rPr>
              <w:t>£4,170</w:t>
            </w:r>
          </w:p>
        </w:tc>
        <w:tc>
          <w:tcPr>
            <w:tcW w:w="1628" w:type="dxa"/>
          </w:tcPr>
          <w:p w14:paraId="774F5158" w14:textId="77777777" w:rsidR="00E8066D" w:rsidRPr="00D70A7A" w:rsidRDefault="00E8066D" w:rsidP="001C12E5">
            <w:pPr>
              <w:rPr>
                <w:rFonts w:ascii="Arial" w:hAnsi="Arial" w:cs="Arial"/>
                <w:bCs/>
                <w:sz w:val="22"/>
                <w:szCs w:val="22"/>
              </w:rPr>
            </w:pPr>
            <w:r>
              <w:rPr>
                <w:rFonts w:ascii="Arial" w:hAnsi="Arial" w:cs="Arial"/>
                <w:bCs/>
                <w:sz w:val="22"/>
                <w:szCs w:val="22"/>
              </w:rPr>
              <w:t>50%</w:t>
            </w:r>
          </w:p>
        </w:tc>
        <w:tc>
          <w:tcPr>
            <w:tcW w:w="1628" w:type="dxa"/>
          </w:tcPr>
          <w:p w14:paraId="38F08BB7" w14:textId="77777777" w:rsidR="00E8066D" w:rsidRPr="00D70A7A" w:rsidRDefault="00E8066D" w:rsidP="001C12E5">
            <w:pPr>
              <w:rPr>
                <w:rFonts w:ascii="Arial" w:hAnsi="Arial" w:cs="Arial"/>
                <w:bCs/>
                <w:sz w:val="22"/>
                <w:szCs w:val="22"/>
              </w:rPr>
            </w:pPr>
            <w:r>
              <w:rPr>
                <w:rFonts w:ascii="Arial" w:hAnsi="Arial" w:cs="Arial"/>
                <w:bCs/>
                <w:sz w:val="22"/>
                <w:szCs w:val="22"/>
              </w:rPr>
              <w:t>£4,075</w:t>
            </w:r>
          </w:p>
        </w:tc>
      </w:tr>
      <w:tr w:rsidR="00E8066D" w14:paraId="3B464D3B" w14:textId="77777777" w:rsidTr="001C12E5">
        <w:tc>
          <w:tcPr>
            <w:tcW w:w="1693" w:type="dxa"/>
          </w:tcPr>
          <w:p w14:paraId="708CCFA3" w14:textId="77777777" w:rsidR="00E8066D" w:rsidRPr="00D70A7A" w:rsidRDefault="00E8066D" w:rsidP="001C12E5">
            <w:pPr>
              <w:rPr>
                <w:rFonts w:ascii="Arial" w:hAnsi="Arial" w:cs="Arial"/>
                <w:bCs/>
                <w:sz w:val="22"/>
                <w:szCs w:val="22"/>
              </w:rPr>
            </w:pPr>
            <w:r>
              <w:rPr>
                <w:rFonts w:ascii="Arial" w:hAnsi="Arial" w:cs="Arial"/>
                <w:bCs/>
                <w:sz w:val="22"/>
                <w:szCs w:val="22"/>
              </w:rPr>
              <w:t>80%</w:t>
            </w:r>
          </w:p>
        </w:tc>
        <w:tc>
          <w:tcPr>
            <w:tcW w:w="1628" w:type="dxa"/>
          </w:tcPr>
          <w:p w14:paraId="65068225" w14:textId="77777777" w:rsidR="00E8066D" w:rsidRPr="00D70A7A" w:rsidRDefault="00E8066D" w:rsidP="001C12E5">
            <w:pPr>
              <w:rPr>
                <w:rFonts w:ascii="Arial" w:hAnsi="Arial" w:cs="Arial"/>
                <w:bCs/>
                <w:sz w:val="22"/>
                <w:szCs w:val="22"/>
              </w:rPr>
            </w:pPr>
            <w:r>
              <w:rPr>
                <w:rFonts w:ascii="Arial" w:hAnsi="Arial" w:cs="Arial"/>
                <w:bCs/>
                <w:sz w:val="22"/>
                <w:szCs w:val="22"/>
              </w:rPr>
              <w:t>£6,993</w:t>
            </w:r>
          </w:p>
        </w:tc>
        <w:tc>
          <w:tcPr>
            <w:tcW w:w="1628" w:type="dxa"/>
          </w:tcPr>
          <w:p w14:paraId="45BBAEDE" w14:textId="77777777" w:rsidR="00E8066D" w:rsidRPr="00D70A7A" w:rsidRDefault="00E8066D" w:rsidP="001C12E5">
            <w:pPr>
              <w:rPr>
                <w:rFonts w:ascii="Arial" w:hAnsi="Arial" w:cs="Arial"/>
                <w:bCs/>
                <w:sz w:val="22"/>
                <w:szCs w:val="22"/>
              </w:rPr>
            </w:pPr>
            <w:r>
              <w:rPr>
                <w:rFonts w:ascii="Arial" w:hAnsi="Arial" w:cs="Arial"/>
                <w:bCs/>
                <w:sz w:val="22"/>
                <w:szCs w:val="22"/>
              </w:rPr>
              <w:t>40%</w:t>
            </w:r>
          </w:p>
        </w:tc>
        <w:tc>
          <w:tcPr>
            <w:tcW w:w="1628" w:type="dxa"/>
          </w:tcPr>
          <w:p w14:paraId="4C3043EE" w14:textId="77777777" w:rsidR="00E8066D" w:rsidRPr="00D70A7A" w:rsidRDefault="00E8066D" w:rsidP="001C12E5">
            <w:pPr>
              <w:rPr>
                <w:rFonts w:ascii="Arial" w:hAnsi="Arial" w:cs="Arial"/>
                <w:bCs/>
                <w:sz w:val="22"/>
                <w:szCs w:val="22"/>
              </w:rPr>
            </w:pPr>
            <w:r>
              <w:rPr>
                <w:rFonts w:ascii="Arial" w:hAnsi="Arial" w:cs="Arial"/>
                <w:bCs/>
                <w:sz w:val="22"/>
                <w:szCs w:val="22"/>
              </w:rPr>
              <w:t>£3,335</w:t>
            </w:r>
          </w:p>
        </w:tc>
        <w:tc>
          <w:tcPr>
            <w:tcW w:w="1628" w:type="dxa"/>
          </w:tcPr>
          <w:p w14:paraId="72AACDA9" w14:textId="77777777" w:rsidR="00E8066D" w:rsidRPr="00D70A7A" w:rsidRDefault="00E8066D" w:rsidP="001C12E5">
            <w:pPr>
              <w:rPr>
                <w:rFonts w:ascii="Arial" w:hAnsi="Arial" w:cs="Arial"/>
                <w:bCs/>
                <w:sz w:val="22"/>
                <w:szCs w:val="22"/>
              </w:rPr>
            </w:pPr>
            <w:r>
              <w:rPr>
                <w:rFonts w:ascii="Arial" w:hAnsi="Arial" w:cs="Arial"/>
                <w:bCs/>
                <w:sz w:val="22"/>
                <w:szCs w:val="22"/>
              </w:rPr>
              <w:t>40%</w:t>
            </w:r>
          </w:p>
        </w:tc>
        <w:tc>
          <w:tcPr>
            <w:tcW w:w="1628" w:type="dxa"/>
          </w:tcPr>
          <w:p w14:paraId="1DA0C22F" w14:textId="77777777" w:rsidR="00E8066D" w:rsidRPr="00D70A7A" w:rsidRDefault="00E8066D" w:rsidP="001C12E5">
            <w:pPr>
              <w:rPr>
                <w:rFonts w:ascii="Arial" w:hAnsi="Arial" w:cs="Arial"/>
                <w:bCs/>
                <w:sz w:val="22"/>
                <w:szCs w:val="22"/>
              </w:rPr>
            </w:pPr>
            <w:r>
              <w:rPr>
                <w:rFonts w:ascii="Arial" w:hAnsi="Arial" w:cs="Arial"/>
                <w:bCs/>
                <w:sz w:val="22"/>
                <w:szCs w:val="22"/>
              </w:rPr>
              <w:t>£3,719</w:t>
            </w:r>
          </w:p>
        </w:tc>
      </w:tr>
      <w:tr w:rsidR="00E8066D" w14:paraId="2A92827E" w14:textId="77777777" w:rsidTr="001C12E5">
        <w:tc>
          <w:tcPr>
            <w:tcW w:w="1693" w:type="dxa"/>
          </w:tcPr>
          <w:p w14:paraId="130DA734" w14:textId="77777777" w:rsidR="00E8066D" w:rsidRPr="00D70A7A" w:rsidRDefault="00E8066D" w:rsidP="001C12E5">
            <w:pPr>
              <w:rPr>
                <w:rFonts w:ascii="Arial" w:hAnsi="Arial" w:cs="Arial"/>
                <w:bCs/>
                <w:sz w:val="22"/>
                <w:szCs w:val="22"/>
              </w:rPr>
            </w:pPr>
            <w:r>
              <w:rPr>
                <w:rFonts w:ascii="Arial" w:hAnsi="Arial" w:cs="Arial"/>
                <w:bCs/>
                <w:sz w:val="22"/>
                <w:szCs w:val="22"/>
              </w:rPr>
              <w:t>60%</w:t>
            </w:r>
          </w:p>
        </w:tc>
        <w:tc>
          <w:tcPr>
            <w:tcW w:w="1628" w:type="dxa"/>
          </w:tcPr>
          <w:p w14:paraId="0DD43668" w14:textId="77777777" w:rsidR="00E8066D" w:rsidRPr="00D70A7A" w:rsidRDefault="00E8066D" w:rsidP="001C12E5">
            <w:pPr>
              <w:rPr>
                <w:rFonts w:ascii="Arial" w:hAnsi="Arial" w:cs="Arial"/>
                <w:bCs/>
                <w:sz w:val="22"/>
                <w:szCs w:val="22"/>
              </w:rPr>
            </w:pPr>
            <w:r>
              <w:rPr>
                <w:rFonts w:ascii="Arial" w:hAnsi="Arial" w:cs="Arial"/>
                <w:bCs/>
                <w:sz w:val="22"/>
                <w:szCs w:val="22"/>
              </w:rPr>
              <w:t>£5,245</w:t>
            </w:r>
          </w:p>
        </w:tc>
        <w:tc>
          <w:tcPr>
            <w:tcW w:w="1628" w:type="dxa"/>
          </w:tcPr>
          <w:p w14:paraId="2137F652" w14:textId="77777777" w:rsidR="00E8066D" w:rsidRPr="00D70A7A" w:rsidRDefault="00E8066D" w:rsidP="001C12E5">
            <w:pPr>
              <w:rPr>
                <w:rFonts w:ascii="Arial" w:hAnsi="Arial" w:cs="Arial"/>
                <w:bCs/>
                <w:sz w:val="22"/>
                <w:szCs w:val="22"/>
              </w:rPr>
            </w:pPr>
            <w:r>
              <w:rPr>
                <w:rFonts w:ascii="Arial" w:hAnsi="Arial" w:cs="Arial"/>
                <w:bCs/>
                <w:sz w:val="22"/>
                <w:szCs w:val="22"/>
              </w:rPr>
              <w:t>30%</w:t>
            </w:r>
          </w:p>
        </w:tc>
        <w:tc>
          <w:tcPr>
            <w:tcW w:w="1628" w:type="dxa"/>
          </w:tcPr>
          <w:p w14:paraId="7AF166A7" w14:textId="77777777" w:rsidR="00E8066D" w:rsidRPr="00D70A7A" w:rsidRDefault="00E8066D" w:rsidP="001C12E5">
            <w:pPr>
              <w:rPr>
                <w:rFonts w:ascii="Arial" w:hAnsi="Arial" w:cs="Arial"/>
                <w:bCs/>
                <w:sz w:val="22"/>
                <w:szCs w:val="22"/>
              </w:rPr>
            </w:pPr>
            <w:r>
              <w:rPr>
                <w:rFonts w:ascii="Arial" w:hAnsi="Arial" w:cs="Arial"/>
                <w:bCs/>
                <w:sz w:val="22"/>
                <w:szCs w:val="22"/>
              </w:rPr>
              <w:t>£2,502</w:t>
            </w:r>
          </w:p>
        </w:tc>
        <w:tc>
          <w:tcPr>
            <w:tcW w:w="1628" w:type="dxa"/>
          </w:tcPr>
          <w:p w14:paraId="19FBFDB8" w14:textId="77777777" w:rsidR="00E8066D" w:rsidRPr="00D70A7A" w:rsidRDefault="00E8066D" w:rsidP="001C12E5">
            <w:pPr>
              <w:rPr>
                <w:rFonts w:ascii="Arial" w:hAnsi="Arial" w:cs="Arial"/>
                <w:bCs/>
                <w:sz w:val="22"/>
                <w:szCs w:val="22"/>
              </w:rPr>
            </w:pPr>
            <w:r>
              <w:rPr>
                <w:rFonts w:ascii="Arial" w:hAnsi="Arial" w:cs="Arial"/>
                <w:bCs/>
                <w:sz w:val="22"/>
                <w:szCs w:val="22"/>
              </w:rPr>
              <w:t>30%</w:t>
            </w:r>
          </w:p>
        </w:tc>
        <w:tc>
          <w:tcPr>
            <w:tcW w:w="1628" w:type="dxa"/>
          </w:tcPr>
          <w:p w14:paraId="734148CB" w14:textId="77777777" w:rsidR="00E8066D" w:rsidRPr="00D70A7A" w:rsidRDefault="00E8066D" w:rsidP="001C12E5">
            <w:pPr>
              <w:rPr>
                <w:rFonts w:ascii="Arial" w:hAnsi="Arial" w:cs="Arial"/>
                <w:bCs/>
                <w:sz w:val="22"/>
                <w:szCs w:val="22"/>
              </w:rPr>
            </w:pPr>
            <w:r>
              <w:rPr>
                <w:rFonts w:ascii="Arial" w:hAnsi="Arial" w:cs="Arial"/>
                <w:bCs/>
                <w:sz w:val="22"/>
                <w:szCs w:val="22"/>
              </w:rPr>
              <w:t>£3,363</w:t>
            </w:r>
          </w:p>
        </w:tc>
      </w:tr>
      <w:tr w:rsidR="00E8066D" w14:paraId="1D036A91" w14:textId="77777777" w:rsidTr="001C12E5">
        <w:tc>
          <w:tcPr>
            <w:tcW w:w="1693" w:type="dxa"/>
          </w:tcPr>
          <w:p w14:paraId="51A4E13B" w14:textId="77777777" w:rsidR="00E8066D" w:rsidRPr="00D70A7A" w:rsidRDefault="00E8066D" w:rsidP="001C12E5">
            <w:pPr>
              <w:rPr>
                <w:rFonts w:ascii="Arial" w:hAnsi="Arial" w:cs="Arial"/>
                <w:bCs/>
                <w:sz w:val="22"/>
                <w:szCs w:val="22"/>
              </w:rPr>
            </w:pPr>
            <w:r>
              <w:rPr>
                <w:rFonts w:ascii="Arial" w:hAnsi="Arial" w:cs="Arial"/>
                <w:bCs/>
                <w:sz w:val="22"/>
                <w:szCs w:val="22"/>
              </w:rPr>
              <w:t>40%</w:t>
            </w:r>
          </w:p>
        </w:tc>
        <w:tc>
          <w:tcPr>
            <w:tcW w:w="1628" w:type="dxa"/>
          </w:tcPr>
          <w:p w14:paraId="3D617CE2" w14:textId="77777777" w:rsidR="00E8066D" w:rsidRPr="00D70A7A" w:rsidRDefault="00E8066D" w:rsidP="001C12E5">
            <w:pPr>
              <w:rPr>
                <w:rFonts w:ascii="Arial" w:hAnsi="Arial" w:cs="Arial"/>
                <w:bCs/>
                <w:sz w:val="22"/>
                <w:szCs w:val="22"/>
              </w:rPr>
            </w:pPr>
            <w:r>
              <w:rPr>
                <w:rFonts w:ascii="Arial" w:hAnsi="Arial" w:cs="Arial"/>
                <w:bCs/>
                <w:sz w:val="22"/>
                <w:szCs w:val="22"/>
              </w:rPr>
              <w:t>£3,497</w:t>
            </w:r>
          </w:p>
        </w:tc>
        <w:tc>
          <w:tcPr>
            <w:tcW w:w="1628" w:type="dxa"/>
          </w:tcPr>
          <w:p w14:paraId="6000CBE2" w14:textId="77777777" w:rsidR="00E8066D" w:rsidRPr="00D70A7A" w:rsidRDefault="00E8066D" w:rsidP="001C12E5">
            <w:pPr>
              <w:rPr>
                <w:rFonts w:ascii="Arial" w:hAnsi="Arial" w:cs="Arial"/>
                <w:bCs/>
                <w:sz w:val="22"/>
                <w:szCs w:val="22"/>
              </w:rPr>
            </w:pPr>
            <w:r>
              <w:rPr>
                <w:rFonts w:ascii="Arial" w:hAnsi="Arial" w:cs="Arial"/>
                <w:bCs/>
                <w:sz w:val="22"/>
                <w:szCs w:val="22"/>
              </w:rPr>
              <w:t>20%</w:t>
            </w:r>
          </w:p>
        </w:tc>
        <w:tc>
          <w:tcPr>
            <w:tcW w:w="1628" w:type="dxa"/>
          </w:tcPr>
          <w:p w14:paraId="199A7884" w14:textId="77777777" w:rsidR="00E8066D" w:rsidRPr="00D70A7A" w:rsidRDefault="00E8066D" w:rsidP="001C12E5">
            <w:pPr>
              <w:rPr>
                <w:rFonts w:ascii="Arial" w:hAnsi="Arial" w:cs="Arial"/>
                <w:bCs/>
                <w:sz w:val="22"/>
                <w:szCs w:val="22"/>
              </w:rPr>
            </w:pPr>
            <w:r>
              <w:rPr>
                <w:rFonts w:ascii="Arial" w:hAnsi="Arial" w:cs="Arial"/>
                <w:bCs/>
                <w:sz w:val="22"/>
                <w:szCs w:val="22"/>
              </w:rPr>
              <w:t>£1,668</w:t>
            </w:r>
          </w:p>
        </w:tc>
        <w:tc>
          <w:tcPr>
            <w:tcW w:w="1628" w:type="dxa"/>
          </w:tcPr>
          <w:p w14:paraId="560E2A81" w14:textId="77777777" w:rsidR="00E8066D" w:rsidRPr="00D70A7A" w:rsidRDefault="00E8066D" w:rsidP="001C12E5">
            <w:pPr>
              <w:rPr>
                <w:rFonts w:ascii="Arial" w:hAnsi="Arial" w:cs="Arial"/>
                <w:bCs/>
                <w:sz w:val="22"/>
                <w:szCs w:val="22"/>
              </w:rPr>
            </w:pPr>
            <w:r>
              <w:rPr>
                <w:rFonts w:ascii="Arial" w:hAnsi="Arial" w:cs="Arial"/>
                <w:bCs/>
                <w:sz w:val="22"/>
                <w:szCs w:val="22"/>
              </w:rPr>
              <w:t>20%</w:t>
            </w:r>
          </w:p>
        </w:tc>
        <w:tc>
          <w:tcPr>
            <w:tcW w:w="1628" w:type="dxa"/>
          </w:tcPr>
          <w:p w14:paraId="78818CCC" w14:textId="77777777" w:rsidR="00E8066D" w:rsidRPr="00D70A7A" w:rsidRDefault="00E8066D" w:rsidP="001C12E5">
            <w:pPr>
              <w:rPr>
                <w:rFonts w:ascii="Arial" w:hAnsi="Arial" w:cs="Arial"/>
                <w:bCs/>
                <w:sz w:val="22"/>
                <w:szCs w:val="22"/>
              </w:rPr>
            </w:pPr>
            <w:r>
              <w:rPr>
                <w:rFonts w:ascii="Arial" w:hAnsi="Arial" w:cs="Arial"/>
                <w:bCs/>
                <w:sz w:val="22"/>
                <w:szCs w:val="22"/>
              </w:rPr>
              <w:t>£1,171</w:t>
            </w:r>
          </w:p>
        </w:tc>
      </w:tr>
      <w:tr w:rsidR="00E8066D" w14:paraId="17943440" w14:textId="77777777" w:rsidTr="001C12E5">
        <w:tc>
          <w:tcPr>
            <w:tcW w:w="1693" w:type="dxa"/>
          </w:tcPr>
          <w:p w14:paraId="271C0B47" w14:textId="77777777" w:rsidR="00E8066D" w:rsidRPr="00D70A7A" w:rsidRDefault="00E8066D" w:rsidP="001C12E5">
            <w:pPr>
              <w:rPr>
                <w:rFonts w:ascii="Arial" w:hAnsi="Arial" w:cs="Arial"/>
                <w:bCs/>
                <w:sz w:val="22"/>
                <w:szCs w:val="22"/>
              </w:rPr>
            </w:pPr>
            <w:r>
              <w:rPr>
                <w:rFonts w:ascii="Arial" w:hAnsi="Arial" w:cs="Arial"/>
                <w:bCs/>
                <w:sz w:val="22"/>
                <w:szCs w:val="22"/>
              </w:rPr>
              <w:t>20%</w:t>
            </w:r>
          </w:p>
        </w:tc>
        <w:tc>
          <w:tcPr>
            <w:tcW w:w="1628" w:type="dxa"/>
          </w:tcPr>
          <w:p w14:paraId="79E96B05" w14:textId="77777777" w:rsidR="00E8066D" w:rsidRPr="00D70A7A" w:rsidRDefault="00E8066D" w:rsidP="001C12E5">
            <w:pPr>
              <w:rPr>
                <w:rFonts w:ascii="Arial" w:hAnsi="Arial" w:cs="Arial"/>
                <w:bCs/>
                <w:sz w:val="22"/>
                <w:szCs w:val="22"/>
              </w:rPr>
            </w:pPr>
            <w:r>
              <w:rPr>
                <w:rFonts w:ascii="Arial" w:hAnsi="Arial" w:cs="Arial"/>
                <w:bCs/>
                <w:sz w:val="22"/>
                <w:szCs w:val="22"/>
              </w:rPr>
              <w:t>£1,748</w:t>
            </w:r>
          </w:p>
        </w:tc>
        <w:tc>
          <w:tcPr>
            <w:tcW w:w="1628" w:type="dxa"/>
          </w:tcPr>
          <w:p w14:paraId="0ABBA2EB" w14:textId="77777777" w:rsidR="00E8066D" w:rsidRPr="00D70A7A" w:rsidRDefault="00E8066D" w:rsidP="001C12E5">
            <w:pPr>
              <w:rPr>
                <w:rFonts w:ascii="Arial" w:hAnsi="Arial" w:cs="Arial"/>
                <w:bCs/>
                <w:sz w:val="22"/>
                <w:szCs w:val="22"/>
              </w:rPr>
            </w:pPr>
            <w:r>
              <w:rPr>
                <w:rFonts w:ascii="Arial" w:hAnsi="Arial" w:cs="Arial"/>
                <w:bCs/>
                <w:sz w:val="22"/>
                <w:szCs w:val="22"/>
              </w:rPr>
              <w:t>10%</w:t>
            </w:r>
          </w:p>
        </w:tc>
        <w:tc>
          <w:tcPr>
            <w:tcW w:w="1628" w:type="dxa"/>
          </w:tcPr>
          <w:p w14:paraId="5B65CDD6" w14:textId="77777777" w:rsidR="00E8066D" w:rsidRPr="00D70A7A" w:rsidRDefault="00E8066D" w:rsidP="001C12E5">
            <w:pPr>
              <w:rPr>
                <w:rFonts w:ascii="Arial" w:hAnsi="Arial" w:cs="Arial"/>
                <w:bCs/>
                <w:sz w:val="22"/>
                <w:szCs w:val="22"/>
              </w:rPr>
            </w:pPr>
            <w:r>
              <w:rPr>
                <w:rFonts w:ascii="Arial" w:hAnsi="Arial" w:cs="Arial"/>
                <w:bCs/>
                <w:sz w:val="22"/>
                <w:szCs w:val="22"/>
              </w:rPr>
              <w:t>£834</w:t>
            </w:r>
          </w:p>
        </w:tc>
        <w:tc>
          <w:tcPr>
            <w:tcW w:w="1628" w:type="dxa"/>
          </w:tcPr>
          <w:p w14:paraId="6B967AFC" w14:textId="77777777" w:rsidR="00E8066D" w:rsidRPr="00D70A7A" w:rsidRDefault="00E8066D" w:rsidP="001C12E5">
            <w:pPr>
              <w:rPr>
                <w:rFonts w:ascii="Arial" w:hAnsi="Arial" w:cs="Arial"/>
                <w:bCs/>
                <w:sz w:val="22"/>
                <w:szCs w:val="22"/>
              </w:rPr>
            </w:pPr>
            <w:r>
              <w:rPr>
                <w:rFonts w:ascii="Arial" w:hAnsi="Arial" w:cs="Arial"/>
                <w:bCs/>
                <w:sz w:val="22"/>
                <w:szCs w:val="22"/>
              </w:rPr>
              <w:t>10%</w:t>
            </w:r>
          </w:p>
        </w:tc>
        <w:tc>
          <w:tcPr>
            <w:tcW w:w="1628" w:type="dxa"/>
          </w:tcPr>
          <w:p w14:paraId="06F8F323" w14:textId="77777777" w:rsidR="00E8066D" w:rsidRPr="00D70A7A" w:rsidRDefault="00E8066D" w:rsidP="001C12E5">
            <w:pPr>
              <w:rPr>
                <w:rFonts w:ascii="Arial" w:hAnsi="Arial" w:cs="Arial"/>
                <w:bCs/>
                <w:sz w:val="22"/>
                <w:szCs w:val="22"/>
              </w:rPr>
            </w:pPr>
            <w:r>
              <w:rPr>
                <w:rFonts w:ascii="Arial" w:hAnsi="Arial" w:cs="Arial"/>
                <w:bCs/>
                <w:sz w:val="22"/>
                <w:szCs w:val="22"/>
              </w:rPr>
              <w:t>£586</w:t>
            </w:r>
          </w:p>
        </w:tc>
      </w:tr>
    </w:tbl>
    <w:p w14:paraId="2BA52702" w14:textId="77777777" w:rsidR="00E8066D" w:rsidRDefault="00E8066D" w:rsidP="00E8066D">
      <w:pPr>
        <w:ind w:left="709"/>
        <w:rPr>
          <w:rFonts w:ascii="Arial" w:hAnsi="Arial" w:cs="Arial"/>
          <w:b/>
          <w:bCs/>
          <w:sz w:val="22"/>
          <w:szCs w:val="22"/>
        </w:rPr>
      </w:pPr>
    </w:p>
    <w:p w14:paraId="79D6548F" w14:textId="77777777" w:rsidR="00E8066D" w:rsidRDefault="00E8066D" w:rsidP="00E8066D">
      <w:pPr>
        <w:ind w:left="709"/>
        <w:rPr>
          <w:rFonts w:ascii="Arial" w:hAnsi="Arial" w:cs="Arial"/>
          <w:b/>
          <w:bCs/>
          <w:sz w:val="22"/>
          <w:szCs w:val="22"/>
        </w:rPr>
      </w:pPr>
      <w:r>
        <w:rPr>
          <w:rFonts w:ascii="Arial" w:hAnsi="Arial" w:cs="Arial"/>
          <w:b/>
          <w:bCs/>
          <w:sz w:val="22"/>
          <w:szCs w:val="22"/>
        </w:rPr>
        <w:t>Total Weekly Cost</w:t>
      </w:r>
    </w:p>
    <w:p w14:paraId="2E76F42D" w14:textId="77777777" w:rsidR="00E8066D" w:rsidRPr="00D70A7A" w:rsidRDefault="00E8066D" w:rsidP="00E8066D">
      <w:pPr>
        <w:ind w:left="709"/>
        <w:rPr>
          <w:rFonts w:ascii="Arial" w:hAnsi="Arial" w:cs="Arial"/>
          <w:bCs/>
          <w:sz w:val="22"/>
          <w:szCs w:val="22"/>
        </w:rPr>
      </w:pPr>
      <w:r>
        <w:rPr>
          <w:rFonts w:ascii="Arial" w:hAnsi="Arial" w:cs="Arial"/>
          <w:bCs/>
          <w:sz w:val="22"/>
          <w:szCs w:val="22"/>
        </w:rPr>
        <w:t>Ranges from £3,168-£16,984</w:t>
      </w:r>
    </w:p>
    <w:p w14:paraId="24823080" w14:textId="4A27A36E" w:rsidR="00E8066D" w:rsidRDefault="00E8066D" w:rsidP="00E8066D">
      <w:pPr>
        <w:ind w:left="709"/>
        <w:rPr>
          <w:rFonts w:ascii="Arial" w:hAnsi="Arial" w:cs="Arial"/>
          <w:b/>
          <w:bCs/>
          <w:sz w:val="22"/>
          <w:szCs w:val="22"/>
        </w:rPr>
      </w:pPr>
    </w:p>
    <w:p w14:paraId="08E6A107" w14:textId="41CB5F58" w:rsidR="00825AAB" w:rsidRDefault="00400574" w:rsidP="00825AAB">
      <w:pPr>
        <w:ind w:left="709"/>
        <w:rPr>
          <w:rFonts w:ascii="Arial" w:hAnsi="Arial" w:cs="Arial"/>
          <w:sz w:val="22"/>
          <w:szCs w:val="22"/>
        </w:rPr>
      </w:pPr>
      <w:r w:rsidRPr="00400574">
        <w:rPr>
          <w:rFonts w:ascii="Arial" w:hAnsi="Arial" w:cs="Arial"/>
          <w:sz w:val="22"/>
          <w:szCs w:val="22"/>
        </w:rPr>
        <w:t xml:space="preserve">Points </w:t>
      </w:r>
      <w:proofErr w:type="gramStart"/>
      <w:r w:rsidRPr="00400574">
        <w:rPr>
          <w:rFonts w:ascii="Arial" w:hAnsi="Arial" w:cs="Arial"/>
          <w:sz w:val="22"/>
          <w:szCs w:val="22"/>
        </w:rPr>
        <w:t>raised:~</w:t>
      </w:r>
      <w:proofErr w:type="gramEnd"/>
      <w:r>
        <w:rPr>
          <w:rFonts w:ascii="Arial" w:hAnsi="Arial" w:cs="Arial"/>
          <w:sz w:val="22"/>
          <w:szCs w:val="22"/>
        </w:rPr>
        <w:t xml:space="preserve"> </w:t>
      </w:r>
      <w:r w:rsidR="00091C47" w:rsidRPr="00250180">
        <w:rPr>
          <w:rFonts w:ascii="Arial" w:hAnsi="Arial" w:cs="Arial"/>
          <w:b/>
          <w:bCs/>
          <w:sz w:val="22"/>
          <w:szCs w:val="22"/>
        </w:rPr>
        <w:t>SR</w:t>
      </w:r>
      <w:r w:rsidR="00091C47">
        <w:rPr>
          <w:rFonts w:ascii="Arial" w:hAnsi="Arial" w:cs="Arial"/>
          <w:sz w:val="22"/>
          <w:szCs w:val="22"/>
        </w:rPr>
        <w:t xml:space="preserve"> provided the cost</w:t>
      </w:r>
      <w:r w:rsidR="00250180">
        <w:rPr>
          <w:rFonts w:ascii="Arial" w:hAnsi="Arial" w:cs="Arial"/>
          <w:sz w:val="22"/>
          <w:szCs w:val="22"/>
        </w:rPr>
        <w:t xml:space="preserve"> analysis </w:t>
      </w:r>
      <w:r w:rsidR="00091C47">
        <w:rPr>
          <w:rFonts w:ascii="Arial" w:hAnsi="Arial" w:cs="Arial"/>
          <w:sz w:val="22"/>
          <w:szCs w:val="22"/>
        </w:rPr>
        <w:t>to put these precautions in place</w:t>
      </w:r>
      <w:r w:rsidR="00825AAB">
        <w:rPr>
          <w:rFonts w:ascii="Arial" w:hAnsi="Arial" w:cs="Arial"/>
          <w:sz w:val="22"/>
          <w:szCs w:val="22"/>
        </w:rPr>
        <w:t xml:space="preserve">, and </w:t>
      </w:r>
      <w:r w:rsidR="00250180">
        <w:rPr>
          <w:rFonts w:ascii="Arial" w:hAnsi="Arial" w:cs="Arial"/>
          <w:sz w:val="22"/>
          <w:szCs w:val="22"/>
        </w:rPr>
        <w:t>the implication would be an</w:t>
      </w:r>
      <w:r w:rsidR="00825AAB">
        <w:rPr>
          <w:rFonts w:ascii="Arial" w:hAnsi="Arial" w:cs="Arial"/>
          <w:sz w:val="22"/>
          <w:szCs w:val="22"/>
        </w:rPr>
        <w:t xml:space="preserve"> increase of drinks</w:t>
      </w:r>
      <w:r w:rsidR="00250180">
        <w:rPr>
          <w:rFonts w:ascii="Arial" w:hAnsi="Arial" w:cs="Arial"/>
          <w:sz w:val="22"/>
          <w:szCs w:val="22"/>
        </w:rPr>
        <w:t xml:space="preserve"> prices</w:t>
      </w:r>
      <w:r w:rsidR="00825AAB">
        <w:rPr>
          <w:rFonts w:ascii="Arial" w:hAnsi="Arial" w:cs="Arial"/>
          <w:sz w:val="22"/>
          <w:szCs w:val="22"/>
        </w:rPr>
        <w:t xml:space="preserve"> from </w:t>
      </w:r>
      <w:r w:rsidR="00250180">
        <w:rPr>
          <w:rFonts w:ascii="Arial" w:hAnsi="Arial" w:cs="Arial"/>
          <w:sz w:val="22"/>
          <w:szCs w:val="22"/>
        </w:rPr>
        <w:t>between 23</w:t>
      </w:r>
      <w:r w:rsidR="00825AAB">
        <w:rPr>
          <w:rFonts w:ascii="Arial" w:hAnsi="Arial" w:cs="Arial"/>
          <w:sz w:val="22"/>
          <w:szCs w:val="22"/>
        </w:rPr>
        <w:t xml:space="preserve">p – </w:t>
      </w:r>
      <w:r w:rsidR="00250180">
        <w:rPr>
          <w:rFonts w:ascii="Arial" w:hAnsi="Arial" w:cs="Arial"/>
          <w:sz w:val="22"/>
          <w:szCs w:val="22"/>
        </w:rPr>
        <w:t>8</w:t>
      </w:r>
      <w:r w:rsidR="00825AAB">
        <w:rPr>
          <w:rFonts w:ascii="Arial" w:hAnsi="Arial" w:cs="Arial"/>
          <w:sz w:val="22"/>
          <w:szCs w:val="22"/>
        </w:rPr>
        <w:t xml:space="preserve">2p per drink. </w:t>
      </w:r>
      <w:r w:rsidR="00825AAB" w:rsidRPr="00250180">
        <w:rPr>
          <w:rFonts w:ascii="Arial" w:hAnsi="Arial" w:cs="Arial"/>
          <w:b/>
          <w:bCs/>
          <w:sz w:val="22"/>
          <w:szCs w:val="22"/>
        </w:rPr>
        <w:t>SR</w:t>
      </w:r>
      <w:r w:rsidR="00825AAB">
        <w:rPr>
          <w:rFonts w:ascii="Arial" w:hAnsi="Arial" w:cs="Arial"/>
          <w:sz w:val="22"/>
          <w:szCs w:val="22"/>
        </w:rPr>
        <w:t xml:space="preserve"> has tried to meet with the proposers of this motion </w:t>
      </w:r>
      <w:r w:rsidR="00250180">
        <w:rPr>
          <w:rFonts w:ascii="Arial" w:hAnsi="Arial" w:cs="Arial"/>
          <w:sz w:val="22"/>
          <w:szCs w:val="22"/>
        </w:rPr>
        <w:t>to discuss this</w:t>
      </w:r>
      <w:r w:rsidR="00C841E0">
        <w:rPr>
          <w:rFonts w:ascii="Arial" w:hAnsi="Arial" w:cs="Arial"/>
          <w:sz w:val="22"/>
          <w:szCs w:val="22"/>
        </w:rPr>
        <w:t>,</w:t>
      </w:r>
      <w:r w:rsidR="00250180">
        <w:rPr>
          <w:rFonts w:ascii="Arial" w:hAnsi="Arial" w:cs="Arial"/>
          <w:sz w:val="22"/>
          <w:szCs w:val="22"/>
        </w:rPr>
        <w:t xml:space="preserve"> but they declined</w:t>
      </w:r>
      <w:r w:rsidR="00825AAB">
        <w:rPr>
          <w:rFonts w:ascii="Arial" w:hAnsi="Arial" w:cs="Arial"/>
          <w:sz w:val="22"/>
          <w:szCs w:val="22"/>
        </w:rPr>
        <w:t xml:space="preserve">.  </w:t>
      </w:r>
      <w:r w:rsidR="00250180">
        <w:rPr>
          <w:rFonts w:ascii="Arial" w:hAnsi="Arial" w:cs="Arial"/>
          <w:sz w:val="22"/>
          <w:szCs w:val="22"/>
        </w:rPr>
        <w:t>Following the raising of concern around the spiking problem, the commercial team have</w:t>
      </w:r>
      <w:r w:rsidR="00825AAB">
        <w:rPr>
          <w:rFonts w:ascii="Arial" w:hAnsi="Arial" w:cs="Arial"/>
          <w:sz w:val="22"/>
          <w:szCs w:val="22"/>
        </w:rPr>
        <w:t xml:space="preserve"> brought in various precautions including </w:t>
      </w:r>
      <w:r w:rsidR="00C841E0">
        <w:rPr>
          <w:rFonts w:ascii="Arial" w:hAnsi="Arial" w:cs="Arial"/>
          <w:sz w:val="22"/>
          <w:szCs w:val="22"/>
        </w:rPr>
        <w:t>a</w:t>
      </w:r>
      <w:r w:rsidR="00825AAB">
        <w:rPr>
          <w:rFonts w:ascii="Arial" w:hAnsi="Arial" w:cs="Arial"/>
          <w:sz w:val="22"/>
          <w:szCs w:val="22"/>
        </w:rPr>
        <w:t xml:space="preserve"> Drug </w:t>
      </w:r>
      <w:proofErr w:type="gramStart"/>
      <w:r w:rsidR="00825AAB">
        <w:rPr>
          <w:rFonts w:ascii="Arial" w:hAnsi="Arial" w:cs="Arial"/>
          <w:sz w:val="22"/>
          <w:szCs w:val="22"/>
        </w:rPr>
        <w:t>Dog</w:t>
      </w:r>
      <w:r w:rsidR="00250180">
        <w:rPr>
          <w:rFonts w:ascii="Arial" w:hAnsi="Arial" w:cs="Arial"/>
          <w:sz w:val="22"/>
          <w:szCs w:val="22"/>
        </w:rPr>
        <w:t>, and</w:t>
      </w:r>
      <w:proofErr w:type="gramEnd"/>
      <w:r w:rsidR="00250180">
        <w:rPr>
          <w:rFonts w:ascii="Arial" w:hAnsi="Arial" w:cs="Arial"/>
          <w:sz w:val="22"/>
          <w:szCs w:val="22"/>
        </w:rPr>
        <w:t xml:space="preserve"> continue to provide help and support to students at events through fully trained teams and the Welfare stand</w:t>
      </w:r>
      <w:r w:rsidR="00F03B19">
        <w:rPr>
          <w:rFonts w:ascii="Arial" w:hAnsi="Arial" w:cs="Arial"/>
          <w:sz w:val="22"/>
          <w:szCs w:val="22"/>
        </w:rPr>
        <w:t xml:space="preserve">.  </w:t>
      </w:r>
      <w:r w:rsidR="00F03B19" w:rsidRPr="00A67749">
        <w:rPr>
          <w:rFonts w:ascii="Arial" w:hAnsi="Arial" w:cs="Arial"/>
          <w:b/>
          <w:bCs/>
          <w:sz w:val="22"/>
          <w:szCs w:val="22"/>
        </w:rPr>
        <w:t>WB</w:t>
      </w:r>
      <w:r w:rsidR="00F03B19">
        <w:rPr>
          <w:rFonts w:ascii="Arial" w:hAnsi="Arial" w:cs="Arial"/>
          <w:sz w:val="22"/>
          <w:szCs w:val="22"/>
        </w:rPr>
        <w:t xml:space="preserve"> agreed</w:t>
      </w:r>
      <w:r w:rsidR="00A67749">
        <w:rPr>
          <w:rFonts w:ascii="Arial" w:hAnsi="Arial" w:cs="Arial"/>
          <w:sz w:val="22"/>
          <w:szCs w:val="22"/>
        </w:rPr>
        <w:t>, b</w:t>
      </w:r>
      <w:r w:rsidR="00F03B19">
        <w:rPr>
          <w:rFonts w:ascii="Arial" w:hAnsi="Arial" w:cs="Arial"/>
          <w:sz w:val="22"/>
          <w:szCs w:val="22"/>
        </w:rPr>
        <w:t>ut felt if we can engage with the</w:t>
      </w:r>
      <w:r w:rsidR="00A67749">
        <w:rPr>
          <w:rFonts w:ascii="Arial" w:hAnsi="Arial" w:cs="Arial"/>
          <w:sz w:val="22"/>
          <w:szCs w:val="22"/>
        </w:rPr>
        <w:t xml:space="preserve"> proposers and</w:t>
      </w:r>
      <w:r w:rsidR="00F03B19">
        <w:rPr>
          <w:rFonts w:ascii="Arial" w:hAnsi="Arial" w:cs="Arial"/>
          <w:sz w:val="22"/>
          <w:szCs w:val="22"/>
        </w:rPr>
        <w:t xml:space="preserve"> </w:t>
      </w:r>
      <w:r w:rsidR="00A67749">
        <w:rPr>
          <w:rFonts w:ascii="Arial" w:hAnsi="Arial" w:cs="Arial"/>
          <w:sz w:val="22"/>
          <w:szCs w:val="22"/>
        </w:rPr>
        <w:t xml:space="preserve">interested </w:t>
      </w:r>
      <w:r w:rsidR="00F03B19">
        <w:rPr>
          <w:rFonts w:ascii="Arial" w:hAnsi="Arial" w:cs="Arial"/>
          <w:sz w:val="22"/>
          <w:szCs w:val="22"/>
        </w:rPr>
        <w:t xml:space="preserve">groups </w:t>
      </w:r>
      <w:r w:rsidR="00C841E0">
        <w:rPr>
          <w:rFonts w:ascii="Arial" w:hAnsi="Arial" w:cs="Arial"/>
          <w:sz w:val="22"/>
          <w:szCs w:val="22"/>
        </w:rPr>
        <w:t>to</w:t>
      </w:r>
      <w:r w:rsidR="00F03B19">
        <w:rPr>
          <w:rFonts w:ascii="Arial" w:hAnsi="Arial" w:cs="Arial"/>
          <w:sz w:val="22"/>
          <w:szCs w:val="22"/>
        </w:rPr>
        <w:t xml:space="preserve"> have good </w:t>
      </w:r>
      <w:r w:rsidR="00A67749">
        <w:rPr>
          <w:rFonts w:ascii="Arial" w:hAnsi="Arial" w:cs="Arial"/>
          <w:sz w:val="22"/>
          <w:szCs w:val="22"/>
        </w:rPr>
        <w:t xml:space="preserve">clear </w:t>
      </w:r>
      <w:proofErr w:type="gramStart"/>
      <w:r w:rsidR="00F03B19">
        <w:rPr>
          <w:rFonts w:ascii="Arial" w:hAnsi="Arial" w:cs="Arial"/>
          <w:sz w:val="22"/>
          <w:szCs w:val="22"/>
        </w:rPr>
        <w:t>communication</w:t>
      </w:r>
      <w:proofErr w:type="gramEnd"/>
      <w:r w:rsidR="00F03B19">
        <w:rPr>
          <w:rFonts w:ascii="Arial" w:hAnsi="Arial" w:cs="Arial"/>
          <w:sz w:val="22"/>
          <w:szCs w:val="22"/>
        </w:rPr>
        <w:t xml:space="preserve"> we could have a better outcome.</w:t>
      </w:r>
    </w:p>
    <w:p w14:paraId="1647048C" w14:textId="3D8627A8" w:rsidR="00F03B19" w:rsidRDefault="00F03B19" w:rsidP="00825AAB">
      <w:pPr>
        <w:ind w:left="709"/>
        <w:rPr>
          <w:rFonts w:ascii="Arial" w:hAnsi="Arial" w:cs="Arial"/>
          <w:sz w:val="22"/>
          <w:szCs w:val="22"/>
        </w:rPr>
      </w:pPr>
    </w:p>
    <w:p w14:paraId="5EAC25BB" w14:textId="4CD4554F" w:rsidR="00F03B19" w:rsidRDefault="00F03B19" w:rsidP="00825AAB">
      <w:pPr>
        <w:ind w:left="709"/>
        <w:rPr>
          <w:rFonts w:ascii="Arial" w:hAnsi="Arial" w:cs="Arial"/>
          <w:sz w:val="22"/>
          <w:szCs w:val="22"/>
        </w:rPr>
      </w:pPr>
      <w:r w:rsidRPr="00C841E0">
        <w:rPr>
          <w:rFonts w:ascii="Arial" w:hAnsi="Arial" w:cs="Arial"/>
          <w:b/>
          <w:bCs/>
          <w:sz w:val="22"/>
          <w:szCs w:val="22"/>
        </w:rPr>
        <w:t>SR</w:t>
      </w:r>
      <w:r>
        <w:rPr>
          <w:rFonts w:ascii="Arial" w:hAnsi="Arial" w:cs="Arial"/>
          <w:sz w:val="22"/>
          <w:szCs w:val="22"/>
        </w:rPr>
        <w:t xml:space="preserve"> went through all points in the motion and explained his objections</w:t>
      </w:r>
      <w:r w:rsidR="00883B7D">
        <w:rPr>
          <w:rFonts w:ascii="Arial" w:hAnsi="Arial" w:cs="Arial"/>
          <w:sz w:val="22"/>
          <w:szCs w:val="22"/>
        </w:rPr>
        <w:t xml:space="preserve">, </w:t>
      </w:r>
      <w:r>
        <w:rPr>
          <w:rFonts w:ascii="Arial" w:hAnsi="Arial" w:cs="Arial"/>
          <w:sz w:val="22"/>
          <w:szCs w:val="22"/>
        </w:rPr>
        <w:t xml:space="preserve">stressing the precautions we already have in place which cover </w:t>
      </w:r>
      <w:proofErr w:type="gramStart"/>
      <w:r w:rsidR="00883B7D">
        <w:rPr>
          <w:rFonts w:ascii="Arial" w:hAnsi="Arial" w:cs="Arial"/>
          <w:sz w:val="22"/>
          <w:szCs w:val="22"/>
        </w:rPr>
        <w:t>the majority of</w:t>
      </w:r>
      <w:proofErr w:type="gramEnd"/>
      <w:r w:rsidR="00883B7D">
        <w:rPr>
          <w:rFonts w:ascii="Arial" w:hAnsi="Arial" w:cs="Arial"/>
          <w:sz w:val="22"/>
          <w:szCs w:val="22"/>
        </w:rPr>
        <w:t xml:space="preserve"> the concerns</w:t>
      </w:r>
      <w:r>
        <w:rPr>
          <w:rFonts w:ascii="Arial" w:hAnsi="Arial" w:cs="Arial"/>
          <w:sz w:val="22"/>
          <w:szCs w:val="22"/>
        </w:rPr>
        <w:t>.</w:t>
      </w:r>
    </w:p>
    <w:p w14:paraId="4D1E21D6" w14:textId="1804EFDA" w:rsidR="00F03B19" w:rsidRDefault="00F03B19" w:rsidP="00825AAB">
      <w:pPr>
        <w:ind w:left="709"/>
        <w:rPr>
          <w:rFonts w:ascii="Arial" w:hAnsi="Arial" w:cs="Arial"/>
          <w:sz w:val="22"/>
          <w:szCs w:val="22"/>
        </w:rPr>
      </w:pPr>
    </w:p>
    <w:p w14:paraId="6E8082F5" w14:textId="0481D4BD" w:rsidR="00F03B19" w:rsidRDefault="00F03B19" w:rsidP="008975F6">
      <w:pPr>
        <w:ind w:left="709"/>
        <w:rPr>
          <w:rFonts w:ascii="Arial" w:hAnsi="Arial" w:cs="Arial"/>
          <w:sz w:val="22"/>
          <w:szCs w:val="22"/>
        </w:rPr>
      </w:pPr>
      <w:r w:rsidRPr="00883B7D">
        <w:rPr>
          <w:rFonts w:ascii="Arial" w:hAnsi="Arial" w:cs="Arial"/>
          <w:b/>
          <w:bCs/>
          <w:sz w:val="22"/>
          <w:szCs w:val="22"/>
        </w:rPr>
        <w:t>TBW</w:t>
      </w:r>
      <w:r w:rsidR="00883B7D">
        <w:rPr>
          <w:rFonts w:ascii="Arial" w:hAnsi="Arial" w:cs="Arial"/>
          <w:b/>
          <w:bCs/>
          <w:sz w:val="22"/>
          <w:szCs w:val="22"/>
        </w:rPr>
        <w:t>’s</w:t>
      </w:r>
      <w:r>
        <w:rPr>
          <w:rFonts w:ascii="Arial" w:hAnsi="Arial" w:cs="Arial"/>
          <w:sz w:val="22"/>
          <w:szCs w:val="22"/>
        </w:rPr>
        <w:t xml:space="preserve"> concern is that if we vote this down and someone does get spiked, would we not be held responsible.</w:t>
      </w:r>
      <w:r w:rsidR="008975F6">
        <w:rPr>
          <w:rFonts w:ascii="Arial" w:hAnsi="Arial" w:cs="Arial"/>
          <w:sz w:val="22"/>
          <w:szCs w:val="22"/>
        </w:rPr>
        <w:t xml:space="preserve">  </w:t>
      </w:r>
      <w:r w:rsidR="008975F6" w:rsidRPr="00883B7D">
        <w:rPr>
          <w:rFonts w:ascii="Arial" w:hAnsi="Arial" w:cs="Arial"/>
          <w:b/>
          <w:bCs/>
          <w:sz w:val="22"/>
          <w:szCs w:val="22"/>
        </w:rPr>
        <w:t>JJ</w:t>
      </w:r>
      <w:r w:rsidR="008975F6">
        <w:rPr>
          <w:rFonts w:ascii="Arial" w:hAnsi="Arial" w:cs="Arial"/>
          <w:sz w:val="22"/>
          <w:szCs w:val="22"/>
        </w:rPr>
        <w:t xml:space="preserve"> felt that the number of students using the precautions would be in the lower levels.</w:t>
      </w:r>
    </w:p>
    <w:p w14:paraId="70A6C89D" w14:textId="496B11A4" w:rsidR="008975F6" w:rsidRDefault="008975F6" w:rsidP="008975F6">
      <w:pPr>
        <w:ind w:left="709"/>
        <w:rPr>
          <w:rFonts w:ascii="Arial" w:hAnsi="Arial" w:cs="Arial"/>
          <w:sz w:val="22"/>
          <w:szCs w:val="22"/>
        </w:rPr>
      </w:pPr>
    </w:p>
    <w:p w14:paraId="2B909BEB" w14:textId="74AD4085" w:rsidR="008975F6" w:rsidRDefault="008975F6" w:rsidP="008975F6">
      <w:pPr>
        <w:ind w:left="709"/>
        <w:rPr>
          <w:rFonts w:ascii="Arial" w:hAnsi="Arial" w:cs="Arial"/>
          <w:sz w:val="22"/>
          <w:szCs w:val="22"/>
        </w:rPr>
      </w:pPr>
      <w:r w:rsidRPr="00883B7D">
        <w:rPr>
          <w:rFonts w:ascii="Arial" w:hAnsi="Arial" w:cs="Arial"/>
          <w:b/>
          <w:bCs/>
          <w:sz w:val="22"/>
          <w:szCs w:val="22"/>
        </w:rPr>
        <w:t>AHW</w:t>
      </w:r>
      <w:r>
        <w:rPr>
          <w:rFonts w:ascii="Arial" w:hAnsi="Arial" w:cs="Arial"/>
          <w:sz w:val="22"/>
          <w:szCs w:val="22"/>
        </w:rPr>
        <w:t xml:space="preserve"> suggested we pilot the motion to test and challenge the precautions in the motion, to ensure it is seen to be taken seriously. </w:t>
      </w:r>
    </w:p>
    <w:p w14:paraId="0F041D70" w14:textId="2BEA19D8" w:rsidR="008975F6" w:rsidRDefault="008975F6" w:rsidP="008975F6">
      <w:pPr>
        <w:ind w:left="709"/>
        <w:rPr>
          <w:rFonts w:ascii="Arial" w:hAnsi="Arial" w:cs="Arial"/>
          <w:sz w:val="22"/>
          <w:szCs w:val="22"/>
        </w:rPr>
      </w:pPr>
    </w:p>
    <w:p w14:paraId="4EEE4A3C" w14:textId="3AA3CEA7" w:rsidR="008975F6" w:rsidRDefault="008975F6" w:rsidP="008975F6">
      <w:pPr>
        <w:ind w:left="709"/>
        <w:rPr>
          <w:rFonts w:ascii="Arial" w:hAnsi="Arial" w:cs="Arial"/>
          <w:sz w:val="22"/>
          <w:szCs w:val="22"/>
        </w:rPr>
      </w:pPr>
      <w:r w:rsidRPr="004D53BF">
        <w:rPr>
          <w:rFonts w:ascii="Arial" w:hAnsi="Arial" w:cs="Arial"/>
          <w:b/>
          <w:bCs/>
          <w:sz w:val="22"/>
          <w:szCs w:val="22"/>
        </w:rPr>
        <w:t>CE</w:t>
      </w:r>
      <w:r>
        <w:rPr>
          <w:rFonts w:ascii="Arial" w:hAnsi="Arial" w:cs="Arial"/>
          <w:sz w:val="22"/>
          <w:szCs w:val="22"/>
        </w:rPr>
        <w:t xml:space="preserve"> as someone who works on the Welfare stand, if we make sure the bottle tops and covers are available at each event, making sure the Welfare stand is well publicised and visible.  </w:t>
      </w:r>
      <w:r w:rsidRPr="004D53BF">
        <w:rPr>
          <w:rFonts w:ascii="Arial" w:hAnsi="Arial" w:cs="Arial"/>
          <w:b/>
          <w:bCs/>
          <w:sz w:val="22"/>
          <w:szCs w:val="22"/>
        </w:rPr>
        <w:t>SR</w:t>
      </w:r>
      <w:r>
        <w:rPr>
          <w:rFonts w:ascii="Arial" w:hAnsi="Arial" w:cs="Arial"/>
          <w:sz w:val="22"/>
          <w:szCs w:val="22"/>
        </w:rPr>
        <w:t xml:space="preserve"> </w:t>
      </w:r>
      <w:r>
        <w:rPr>
          <w:rFonts w:ascii="Arial" w:hAnsi="Arial" w:cs="Arial"/>
          <w:sz w:val="22"/>
          <w:szCs w:val="22"/>
        </w:rPr>
        <w:lastRenderedPageBreak/>
        <w:t xml:space="preserve">added he agreed with </w:t>
      </w:r>
      <w:r w:rsidRPr="00C841E0">
        <w:rPr>
          <w:rFonts w:ascii="Arial" w:hAnsi="Arial" w:cs="Arial"/>
          <w:b/>
          <w:bCs/>
          <w:sz w:val="22"/>
          <w:szCs w:val="22"/>
        </w:rPr>
        <w:t>AHW</w:t>
      </w:r>
      <w:r>
        <w:rPr>
          <w:rFonts w:ascii="Arial" w:hAnsi="Arial" w:cs="Arial"/>
          <w:sz w:val="22"/>
          <w:szCs w:val="22"/>
        </w:rPr>
        <w:t xml:space="preserve">, and </w:t>
      </w:r>
      <w:r w:rsidRPr="00C841E0">
        <w:rPr>
          <w:rFonts w:ascii="Arial" w:hAnsi="Arial" w:cs="Arial"/>
          <w:b/>
          <w:bCs/>
          <w:sz w:val="22"/>
          <w:szCs w:val="22"/>
        </w:rPr>
        <w:t>CE</w:t>
      </w:r>
      <w:r>
        <w:rPr>
          <w:rFonts w:ascii="Arial" w:hAnsi="Arial" w:cs="Arial"/>
          <w:sz w:val="22"/>
          <w:szCs w:val="22"/>
        </w:rPr>
        <w:t xml:space="preserve"> we could ensure we have a supply of the stoppers and the covers assessing the take up of the precautions.  </w:t>
      </w:r>
    </w:p>
    <w:p w14:paraId="40687F7C" w14:textId="77777777" w:rsidR="00825AAB" w:rsidRPr="00400574" w:rsidRDefault="00825AAB" w:rsidP="008975F6">
      <w:pPr>
        <w:rPr>
          <w:rFonts w:ascii="Arial" w:hAnsi="Arial" w:cs="Arial"/>
          <w:sz w:val="22"/>
          <w:szCs w:val="22"/>
        </w:rPr>
      </w:pPr>
    </w:p>
    <w:p w14:paraId="2129A2AA" w14:textId="77777777"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RATIFICATION </w:t>
      </w:r>
    </w:p>
    <w:p w14:paraId="5552226E" w14:textId="77777777" w:rsidR="00D05E41" w:rsidRPr="00D05E41" w:rsidRDefault="00D05E41" w:rsidP="00D05E41">
      <w:pPr>
        <w:ind w:left="709"/>
        <w:rPr>
          <w:rFonts w:ascii="Arial" w:hAnsi="Arial" w:cs="Arial"/>
          <w:b/>
          <w:bCs/>
          <w:sz w:val="22"/>
          <w:szCs w:val="22"/>
        </w:rPr>
      </w:pPr>
    </w:p>
    <w:p w14:paraId="4AFFCB86" w14:textId="7F3CAA25"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For </w:t>
      </w:r>
      <w:r w:rsidR="008975F6">
        <w:rPr>
          <w:rFonts w:ascii="Arial" w:hAnsi="Arial" w:cs="Arial"/>
          <w:b/>
          <w:bCs/>
          <w:sz w:val="22"/>
          <w:szCs w:val="22"/>
        </w:rPr>
        <w:tab/>
      </w:r>
      <w:r w:rsidR="008975F6">
        <w:rPr>
          <w:rFonts w:ascii="Arial" w:hAnsi="Arial" w:cs="Arial"/>
          <w:b/>
          <w:bCs/>
          <w:sz w:val="22"/>
          <w:szCs w:val="22"/>
        </w:rPr>
        <w:tab/>
      </w:r>
      <w:r w:rsidR="004F6A1B">
        <w:rPr>
          <w:rFonts w:ascii="Arial" w:hAnsi="Arial" w:cs="Arial"/>
          <w:b/>
          <w:bCs/>
          <w:sz w:val="22"/>
          <w:szCs w:val="22"/>
        </w:rPr>
        <w:t>1</w:t>
      </w:r>
    </w:p>
    <w:p w14:paraId="522FAD4B" w14:textId="3DBEAAB8"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Against </w:t>
      </w:r>
      <w:r w:rsidR="008975F6">
        <w:rPr>
          <w:rFonts w:ascii="Arial" w:hAnsi="Arial" w:cs="Arial"/>
          <w:b/>
          <w:bCs/>
          <w:sz w:val="22"/>
          <w:szCs w:val="22"/>
        </w:rPr>
        <w:tab/>
        <w:t>2</w:t>
      </w:r>
    </w:p>
    <w:p w14:paraId="0A17F961" w14:textId="79078646" w:rsidR="00D05E41" w:rsidRDefault="00D05E41" w:rsidP="00D05E41">
      <w:pPr>
        <w:ind w:left="709"/>
        <w:rPr>
          <w:rFonts w:ascii="Arial" w:hAnsi="Arial" w:cs="Arial"/>
          <w:b/>
          <w:bCs/>
          <w:sz w:val="22"/>
          <w:szCs w:val="22"/>
        </w:rPr>
      </w:pPr>
      <w:r w:rsidRPr="00D05E41">
        <w:rPr>
          <w:rFonts w:ascii="Arial" w:hAnsi="Arial" w:cs="Arial"/>
          <w:b/>
          <w:bCs/>
          <w:sz w:val="22"/>
          <w:szCs w:val="22"/>
        </w:rPr>
        <w:t xml:space="preserve">Abstained </w:t>
      </w:r>
      <w:r w:rsidR="008975F6">
        <w:rPr>
          <w:rFonts w:ascii="Arial" w:hAnsi="Arial" w:cs="Arial"/>
          <w:b/>
          <w:bCs/>
          <w:sz w:val="22"/>
          <w:szCs w:val="22"/>
        </w:rPr>
        <w:tab/>
      </w:r>
      <w:r w:rsidR="004F6A1B">
        <w:rPr>
          <w:rFonts w:ascii="Arial" w:hAnsi="Arial" w:cs="Arial"/>
          <w:b/>
          <w:bCs/>
          <w:sz w:val="22"/>
          <w:szCs w:val="22"/>
        </w:rPr>
        <w:t>5</w:t>
      </w:r>
    </w:p>
    <w:p w14:paraId="06B22F14" w14:textId="12DF4DEB" w:rsidR="005E0B4A" w:rsidRPr="00D05E41" w:rsidRDefault="005E0B4A" w:rsidP="00D05E41">
      <w:pPr>
        <w:ind w:left="709"/>
        <w:rPr>
          <w:rFonts w:ascii="Arial" w:hAnsi="Arial" w:cs="Arial"/>
          <w:b/>
          <w:bCs/>
          <w:sz w:val="22"/>
          <w:szCs w:val="22"/>
        </w:rPr>
      </w:pPr>
      <w:r>
        <w:rPr>
          <w:rFonts w:ascii="Arial" w:hAnsi="Arial" w:cs="Arial"/>
          <w:b/>
          <w:bCs/>
          <w:sz w:val="22"/>
          <w:szCs w:val="22"/>
        </w:rPr>
        <w:t>Motion Not Ratified</w:t>
      </w:r>
      <w:r>
        <w:rPr>
          <w:rFonts w:ascii="Arial" w:hAnsi="Arial" w:cs="Arial"/>
          <w:b/>
          <w:bCs/>
          <w:sz w:val="22"/>
          <w:szCs w:val="22"/>
        </w:rPr>
        <w:tab/>
      </w:r>
    </w:p>
    <w:p w14:paraId="318B6349" w14:textId="0B549E9F" w:rsidR="00E8066D" w:rsidRPr="00E62080" w:rsidRDefault="00E8066D" w:rsidP="00E8066D">
      <w:pPr>
        <w:ind w:left="709"/>
        <w:rPr>
          <w:rFonts w:ascii="Arial" w:hAnsi="Arial" w:cs="Arial"/>
          <w:b/>
          <w:bCs/>
          <w:sz w:val="22"/>
          <w:szCs w:val="22"/>
        </w:rPr>
      </w:pPr>
    </w:p>
    <w:p w14:paraId="4B6CB79E" w14:textId="77777777" w:rsidR="00E8066D" w:rsidRPr="003A7CCC" w:rsidRDefault="00E8066D" w:rsidP="003A7CCC">
      <w:pPr>
        <w:pStyle w:val="ListParagraph"/>
        <w:numPr>
          <w:ilvl w:val="0"/>
          <w:numId w:val="19"/>
        </w:numPr>
        <w:rPr>
          <w:rFonts w:ascii="Arial" w:hAnsi="Arial" w:cs="Arial"/>
          <w:b/>
          <w:bCs/>
          <w:sz w:val="22"/>
          <w:szCs w:val="22"/>
        </w:rPr>
      </w:pPr>
      <w:r w:rsidRPr="003A7CCC">
        <w:rPr>
          <w:rFonts w:ascii="Arial" w:hAnsi="Arial" w:cs="Arial"/>
          <w:b/>
          <w:bCs/>
          <w:sz w:val="22"/>
          <w:szCs w:val="22"/>
        </w:rPr>
        <w:t>Make Circling Great Again</w:t>
      </w:r>
    </w:p>
    <w:p w14:paraId="24CD08E8" w14:textId="77777777" w:rsidR="00E8066D" w:rsidRPr="00E62080" w:rsidRDefault="00E8066D" w:rsidP="00E8066D">
      <w:pPr>
        <w:ind w:left="709"/>
        <w:rPr>
          <w:rFonts w:ascii="Arial" w:hAnsi="Arial" w:cs="Arial"/>
          <w:sz w:val="22"/>
          <w:szCs w:val="22"/>
        </w:rPr>
      </w:pPr>
      <w:r>
        <w:rPr>
          <w:rFonts w:ascii="Arial" w:hAnsi="Arial" w:cs="Arial"/>
          <w:sz w:val="22"/>
          <w:szCs w:val="22"/>
        </w:rPr>
        <w:t xml:space="preserve">This motion mandates the Democracy and Development Officer and SU Commercial Team to lobby the University to re-open Bar Fusion and surrounding areas in the Rootes building as circling spaces during POP and </w:t>
      </w:r>
      <w:proofErr w:type="spellStart"/>
      <w:r>
        <w:rPr>
          <w:rFonts w:ascii="Arial" w:hAnsi="Arial" w:cs="Arial"/>
          <w:sz w:val="22"/>
          <w:szCs w:val="22"/>
        </w:rPr>
        <w:t>Skool</w:t>
      </w:r>
      <w:proofErr w:type="spellEnd"/>
      <w:r>
        <w:rPr>
          <w:rFonts w:ascii="Arial" w:hAnsi="Arial" w:cs="Arial"/>
          <w:sz w:val="22"/>
          <w:szCs w:val="22"/>
        </w:rPr>
        <w:t xml:space="preserve"> </w:t>
      </w:r>
      <w:proofErr w:type="spellStart"/>
      <w:r>
        <w:rPr>
          <w:rFonts w:ascii="Arial" w:hAnsi="Arial" w:cs="Arial"/>
          <w:sz w:val="22"/>
          <w:szCs w:val="22"/>
        </w:rPr>
        <w:t>Dayz</w:t>
      </w:r>
      <w:proofErr w:type="spellEnd"/>
      <w:r>
        <w:rPr>
          <w:rFonts w:ascii="Arial" w:hAnsi="Arial" w:cs="Arial"/>
          <w:sz w:val="22"/>
          <w:szCs w:val="22"/>
        </w:rPr>
        <w:t xml:space="preserve"> events.</w:t>
      </w:r>
    </w:p>
    <w:p w14:paraId="68DB8452" w14:textId="77777777" w:rsidR="00E8066D" w:rsidRPr="00E62080" w:rsidRDefault="00E8066D" w:rsidP="00E8066D">
      <w:pPr>
        <w:ind w:left="709"/>
        <w:rPr>
          <w:rFonts w:ascii="Arial" w:hAnsi="Arial" w:cs="Arial"/>
          <w:sz w:val="22"/>
          <w:szCs w:val="22"/>
        </w:rPr>
      </w:pPr>
      <w:r>
        <w:rPr>
          <w:rFonts w:ascii="Arial" w:hAnsi="Arial" w:cs="Arial"/>
          <w:sz w:val="22"/>
          <w:szCs w:val="22"/>
        </w:rPr>
        <w:t xml:space="preserve">(Link: </w:t>
      </w:r>
      <w:hyperlink r:id="rId17" w:history="1">
        <w:r w:rsidRPr="007C4793">
          <w:rPr>
            <w:rStyle w:val="Hyperlink"/>
            <w:rFonts w:ascii="Arial" w:hAnsi="Arial" w:cs="Arial"/>
            <w:sz w:val="22"/>
            <w:szCs w:val="22"/>
          </w:rPr>
          <w:t>https://www.warwicksu.com/referenda/motion/125/354/</w:t>
        </w:r>
      </w:hyperlink>
      <w:r>
        <w:rPr>
          <w:rFonts w:ascii="Arial" w:hAnsi="Arial" w:cs="Arial"/>
          <w:sz w:val="22"/>
          <w:szCs w:val="22"/>
        </w:rPr>
        <w:t xml:space="preserve">) </w:t>
      </w:r>
    </w:p>
    <w:p w14:paraId="4870280A" w14:textId="54C6BDA0" w:rsidR="00E8066D" w:rsidRDefault="003A7CCC" w:rsidP="00E8066D">
      <w:pPr>
        <w:ind w:left="709"/>
        <w:rPr>
          <w:rFonts w:ascii="Arial" w:hAnsi="Arial" w:cs="Arial"/>
          <w:color w:val="00B050"/>
          <w:sz w:val="22"/>
          <w:szCs w:val="22"/>
        </w:rPr>
      </w:pPr>
      <w:r>
        <w:rPr>
          <w:rFonts w:ascii="Arial" w:hAnsi="Arial" w:cs="Arial"/>
          <w:sz w:val="22"/>
          <w:szCs w:val="22"/>
        </w:rPr>
        <w:t xml:space="preserve">ASV </w:t>
      </w:r>
      <w:r w:rsidR="00E8066D" w:rsidRPr="00B77711">
        <w:rPr>
          <w:rFonts w:ascii="Arial" w:hAnsi="Arial" w:cs="Arial"/>
          <w:sz w:val="22"/>
          <w:szCs w:val="22"/>
        </w:rPr>
        <w:t xml:space="preserve">Outcome – </w:t>
      </w:r>
      <w:r w:rsidR="00E8066D" w:rsidRPr="00B77711">
        <w:rPr>
          <w:rFonts w:ascii="Arial" w:hAnsi="Arial" w:cs="Arial"/>
          <w:color w:val="00B050"/>
          <w:sz w:val="22"/>
          <w:szCs w:val="22"/>
        </w:rPr>
        <w:t>Motion Carried</w:t>
      </w:r>
    </w:p>
    <w:p w14:paraId="67659696" w14:textId="3F4EF52C" w:rsidR="00D05E41" w:rsidRDefault="00D05E41" w:rsidP="00E8066D">
      <w:pPr>
        <w:ind w:left="709"/>
        <w:rPr>
          <w:rFonts w:ascii="Arial" w:hAnsi="Arial" w:cs="Arial"/>
          <w:color w:val="00B050"/>
          <w:sz w:val="22"/>
          <w:szCs w:val="22"/>
        </w:rPr>
      </w:pPr>
    </w:p>
    <w:p w14:paraId="2051C9C6" w14:textId="77777777"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RATIFICATION </w:t>
      </w:r>
    </w:p>
    <w:p w14:paraId="7CB66D8B" w14:textId="77777777" w:rsidR="00D05E41" w:rsidRPr="00D05E41" w:rsidRDefault="00D05E41" w:rsidP="00D05E41">
      <w:pPr>
        <w:ind w:left="709"/>
        <w:rPr>
          <w:rFonts w:ascii="Arial" w:hAnsi="Arial" w:cs="Arial"/>
          <w:b/>
          <w:bCs/>
          <w:sz w:val="22"/>
          <w:szCs w:val="22"/>
        </w:rPr>
      </w:pPr>
    </w:p>
    <w:p w14:paraId="7D956BAC" w14:textId="4256AA47"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For</w:t>
      </w:r>
      <w:r w:rsidR="005E0B4A">
        <w:rPr>
          <w:rFonts w:ascii="Arial" w:hAnsi="Arial" w:cs="Arial"/>
          <w:b/>
          <w:bCs/>
          <w:sz w:val="22"/>
          <w:szCs w:val="22"/>
        </w:rPr>
        <w:tab/>
      </w:r>
      <w:r w:rsidR="005E0B4A">
        <w:rPr>
          <w:rFonts w:ascii="Arial" w:hAnsi="Arial" w:cs="Arial"/>
          <w:b/>
          <w:bCs/>
          <w:sz w:val="22"/>
          <w:szCs w:val="22"/>
        </w:rPr>
        <w:tab/>
      </w:r>
      <w:r w:rsidR="004F6A1B">
        <w:rPr>
          <w:rFonts w:ascii="Arial" w:hAnsi="Arial" w:cs="Arial"/>
          <w:b/>
          <w:bCs/>
          <w:sz w:val="22"/>
          <w:szCs w:val="22"/>
        </w:rPr>
        <w:t>8</w:t>
      </w:r>
    </w:p>
    <w:p w14:paraId="6850A130" w14:textId="26A013CC" w:rsidR="00D05E41" w:rsidRPr="00D05E41" w:rsidRDefault="00D05E41" w:rsidP="00D05E41">
      <w:pPr>
        <w:ind w:left="709"/>
        <w:rPr>
          <w:rFonts w:ascii="Arial" w:hAnsi="Arial" w:cs="Arial"/>
          <w:b/>
          <w:bCs/>
          <w:sz w:val="22"/>
          <w:szCs w:val="22"/>
        </w:rPr>
      </w:pPr>
      <w:r w:rsidRPr="00D05E41">
        <w:rPr>
          <w:rFonts w:ascii="Arial" w:hAnsi="Arial" w:cs="Arial"/>
          <w:b/>
          <w:bCs/>
          <w:sz w:val="22"/>
          <w:szCs w:val="22"/>
        </w:rPr>
        <w:t xml:space="preserve">Against </w:t>
      </w:r>
      <w:r w:rsidR="005E0B4A">
        <w:rPr>
          <w:rFonts w:ascii="Arial" w:hAnsi="Arial" w:cs="Arial"/>
          <w:b/>
          <w:bCs/>
          <w:sz w:val="22"/>
          <w:szCs w:val="22"/>
        </w:rPr>
        <w:tab/>
        <w:t>0</w:t>
      </w:r>
    </w:p>
    <w:p w14:paraId="19F2CB63" w14:textId="55AC0BCD" w:rsidR="00E8066D" w:rsidRPr="005E0B4A" w:rsidRDefault="00D05E41" w:rsidP="005E0B4A">
      <w:pPr>
        <w:ind w:left="709"/>
        <w:rPr>
          <w:rFonts w:ascii="Arial" w:hAnsi="Arial" w:cs="Arial"/>
          <w:b/>
          <w:bCs/>
          <w:sz w:val="22"/>
          <w:szCs w:val="22"/>
        </w:rPr>
      </w:pPr>
      <w:r w:rsidRPr="00D05E41">
        <w:rPr>
          <w:rFonts w:ascii="Arial" w:hAnsi="Arial" w:cs="Arial"/>
          <w:b/>
          <w:bCs/>
          <w:sz w:val="22"/>
          <w:szCs w:val="22"/>
        </w:rPr>
        <w:t xml:space="preserve">Abstained </w:t>
      </w:r>
      <w:r w:rsidR="005E0B4A">
        <w:rPr>
          <w:rFonts w:ascii="Arial" w:hAnsi="Arial" w:cs="Arial"/>
          <w:b/>
          <w:bCs/>
          <w:sz w:val="22"/>
          <w:szCs w:val="22"/>
        </w:rPr>
        <w:tab/>
        <w:t>1</w:t>
      </w:r>
    </w:p>
    <w:p w14:paraId="327A8861" w14:textId="67B9C0B9" w:rsidR="00F21E95" w:rsidRPr="00E8066D" w:rsidRDefault="005E0B4A" w:rsidP="007C554A">
      <w:pPr>
        <w:pStyle w:val="paragraph"/>
        <w:spacing w:before="0" w:beforeAutospacing="0" w:after="0" w:afterAutospacing="0"/>
        <w:jc w:val="both"/>
        <w:textAlignment w:val="baseline"/>
        <w:rPr>
          <w:rFonts w:ascii="Arial" w:eastAsia="Arial" w:hAnsi="Arial" w:cs="Arial"/>
          <w:b/>
          <w:bCs/>
          <w:lang w:val="en-GB" w:eastAsia="en-GB"/>
        </w:rPr>
      </w:pPr>
      <w:r>
        <w:rPr>
          <w:rFonts w:ascii="Arial" w:eastAsia="Arial" w:hAnsi="Arial" w:cs="Arial"/>
          <w:b/>
          <w:bCs/>
          <w:lang w:val="en-GB" w:eastAsia="en-GB"/>
        </w:rPr>
        <w:tab/>
        <w:t>Motion Ratification</w:t>
      </w:r>
    </w:p>
    <w:p w14:paraId="28F40A3E" w14:textId="3539BCD9" w:rsidR="00BE1336" w:rsidRDefault="00BE1336" w:rsidP="007C554A">
      <w:pPr>
        <w:pStyle w:val="paragraph"/>
        <w:spacing w:before="0" w:beforeAutospacing="0" w:after="0" w:afterAutospacing="0"/>
        <w:jc w:val="both"/>
        <w:textAlignment w:val="baseline"/>
        <w:rPr>
          <w:rFonts w:ascii="Arial" w:eastAsia="Arial" w:hAnsi="Arial" w:cs="Arial"/>
          <w:lang w:eastAsia="en-GB"/>
        </w:rPr>
      </w:pPr>
    </w:p>
    <w:p w14:paraId="4708346B" w14:textId="20A76E0A" w:rsidR="00070E09" w:rsidRDefault="00070E09" w:rsidP="007C554A">
      <w:pPr>
        <w:pStyle w:val="paragraph"/>
        <w:spacing w:before="0" w:beforeAutospacing="0" w:after="0" w:afterAutospacing="0"/>
        <w:jc w:val="both"/>
        <w:textAlignment w:val="baseline"/>
        <w:rPr>
          <w:rFonts w:ascii="Arial" w:eastAsia="Arial" w:hAnsi="Arial" w:cs="Arial"/>
          <w:b/>
          <w:bCs/>
          <w:lang w:eastAsia="en-GB"/>
        </w:rPr>
      </w:pPr>
    </w:p>
    <w:p w14:paraId="52354282" w14:textId="37A9A988" w:rsid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ITEMS BELOW THE LINE</w:t>
      </w:r>
      <w:r w:rsidR="00CE7A79">
        <w:rPr>
          <w:rFonts w:ascii="Arial" w:eastAsia="Arial" w:hAnsi="Arial" w:cs="Arial"/>
          <w:b/>
          <w:bCs/>
          <w:lang w:eastAsia="en-GB"/>
        </w:rPr>
        <w:t xml:space="preserve">  </w:t>
      </w:r>
    </w:p>
    <w:p w14:paraId="02D9A44C" w14:textId="62930746" w:rsidR="00CE7A79" w:rsidRPr="00CE7A79" w:rsidRDefault="00CE7A79" w:rsidP="007C554A">
      <w:pPr>
        <w:pStyle w:val="paragraph"/>
        <w:spacing w:before="0" w:beforeAutospacing="0" w:after="0" w:afterAutospacing="0"/>
        <w:jc w:val="both"/>
        <w:textAlignment w:val="baseline"/>
        <w:rPr>
          <w:rFonts w:ascii="Arial" w:eastAsia="Arial" w:hAnsi="Arial" w:cs="Arial"/>
          <w:sz w:val="22"/>
          <w:szCs w:val="22"/>
          <w:lang w:eastAsia="en-GB"/>
        </w:rPr>
      </w:pPr>
      <w:r w:rsidRPr="00CE7A79">
        <w:rPr>
          <w:rFonts w:ascii="Arial" w:eastAsia="Arial" w:hAnsi="Arial" w:cs="Arial"/>
          <w:sz w:val="22"/>
          <w:szCs w:val="22"/>
          <w:lang w:eastAsia="en-GB"/>
        </w:rPr>
        <w:t xml:space="preserve">Items below the line for information </w:t>
      </w:r>
    </w:p>
    <w:p w14:paraId="3959D7C1" w14:textId="7AB13807" w:rsidR="00070E09" w:rsidRPr="00CE7A79" w:rsidRDefault="00070E09" w:rsidP="007C554A">
      <w:pPr>
        <w:pStyle w:val="paragraph"/>
        <w:spacing w:before="0" w:beforeAutospacing="0" w:after="0" w:afterAutospacing="0"/>
        <w:jc w:val="both"/>
        <w:textAlignment w:val="baseline"/>
        <w:rPr>
          <w:rFonts w:ascii="Arial" w:eastAsia="Arial" w:hAnsi="Arial" w:cs="Arial"/>
          <w:b/>
          <w:bCs/>
          <w:sz w:val="22"/>
          <w:szCs w:val="22"/>
          <w:lang w:eastAsia="en-GB"/>
        </w:rPr>
      </w:pPr>
      <w:r w:rsidRPr="00CE7A79">
        <w:rPr>
          <w:rFonts w:ascii="Arial" w:eastAsia="Arial" w:hAnsi="Arial" w:cs="Arial"/>
          <w:b/>
          <w:bCs/>
          <w:sz w:val="22"/>
          <w:szCs w:val="22"/>
          <w:lang w:eastAsia="en-GB"/>
        </w:rPr>
        <w:t xml:space="preserve">2.11 </w:t>
      </w:r>
      <w:r w:rsidRPr="00CE7A79">
        <w:rPr>
          <w:rFonts w:ascii="Arial" w:eastAsia="Arial" w:hAnsi="Arial" w:cs="Arial"/>
          <w:b/>
          <w:bCs/>
          <w:sz w:val="22"/>
          <w:szCs w:val="22"/>
          <w:lang w:eastAsia="en-GB"/>
        </w:rPr>
        <w:tab/>
        <w:t>Risk Register</w:t>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394A2F">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Rob Parkinson</w:t>
      </w:r>
    </w:p>
    <w:p w14:paraId="2C3F6585" w14:textId="18477281" w:rsidR="00070E09" w:rsidRPr="00CE7A79" w:rsidRDefault="00070E09" w:rsidP="007C554A">
      <w:pPr>
        <w:pStyle w:val="paragraph"/>
        <w:spacing w:before="0" w:beforeAutospacing="0" w:after="0" w:afterAutospacing="0"/>
        <w:jc w:val="both"/>
        <w:textAlignment w:val="baseline"/>
        <w:rPr>
          <w:rFonts w:ascii="Arial" w:eastAsia="Arial" w:hAnsi="Arial" w:cs="Arial"/>
          <w:b/>
          <w:bCs/>
          <w:sz w:val="22"/>
          <w:szCs w:val="22"/>
          <w:lang w:eastAsia="en-GB"/>
        </w:rPr>
      </w:pPr>
      <w:r w:rsidRPr="00CE7A79">
        <w:rPr>
          <w:rFonts w:ascii="Arial" w:eastAsia="Arial" w:hAnsi="Arial" w:cs="Arial"/>
          <w:b/>
          <w:bCs/>
          <w:sz w:val="22"/>
          <w:szCs w:val="22"/>
          <w:lang w:eastAsia="en-GB"/>
        </w:rPr>
        <w:t>2.11</w:t>
      </w:r>
      <w:r w:rsidRPr="00CE7A79">
        <w:rPr>
          <w:rFonts w:ascii="Arial" w:eastAsia="Arial" w:hAnsi="Arial" w:cs="Arial"/>
          <w:b/>
          <w:bCs/>
          <w:sz w:val="22"/>
          <w:szCs w:val="22"/>
          <w:lang w:eastAsia="en-GB"/>
        </w:rPr>
        <w:tab/>
        <w:t>Sub Committee Updates</w:t>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r w:rsidR="00E0527B" w:rsidRPr="00CE7A79">
        <w:rPr>
          <w:rFonts w:ascii="Arial" w:eastAsia="Arial" w:hAnsi="Arial" w:cs="Arial"/>
          <w:b/>
          <w:bCs/>
          <w:sz w:val="22"/>
          <w:szCs w:val="22"/>
          <w:lang w:eastAsia="en-GB"/>
        </w:rPr>
        <w:tab/>
      </w:r>
    </w:p>
    <w:p w14:paraId="37F1DD00" w14:textId="4E36A010" w:rsidR="00070E09" w:rsidRPr="00CE7A79" w:rsidRDefault="00070E09" w:rsidP="007C554A">
      <w:pPr>
        <w:pStyle w:val="paragraph"/>
        <w:spacing w:before="0" w:beforeAutospacing="0" w:after="0" w:afterAutospacing="0"/>
        <w:jc w:val="both"/>
        <w:textAlignment w:val="baseline"/>
        <w:rPr>
          <w:rFonts w:ascii="Arial" w:eastAsia="Arial" w:hAnsi="Arial" w:cs="Arial"/>
          <w:b/>
          <w:bCs/>
          <w:sz w:val="22"/>
          <w:szCs w:val="22"/>
          <w:lang w:val="en-GB" w:eastAsia="en-GB"/>
        </w:rPr>
      </w:pPr>
      <w:r w:rsidRPr="00CE7A79">
        <w:rPr>
          <w:rFonts w:ascii="Arial" w:eastAsia="Arial" w:hAnsi="Arial" w:cs="Arial"/>
          <w:b/>
          <w:bCs/>
          <w:sz w:val="22"/>
          <w:szCs w:val="22"/>
          <w:lang w:val="en-GB" w:eastAsia="en-GB"/>
        </w:rPr>
        <w:t xml:space="preserve">2.12 </w:t>
      </w:r>
      <w:r w:rsidRPr="00CE7A79">
        <w:rPr>
          <w:rFonts w:ascii="Arial" w:eastAsia="Arial" w:hAnsi="Arial" w:cs="Arial"/>
          <w:b/>
          <w:bCs/>
          <w:sz w:val="22"/>
          <w:szCs w:val="22"/>
          <w:lang w:val="en-GB" w:eastAsia="en-GB"/>
        </w:rPr>
        <w:tab/>
        <w:t xml:space="preserve">Action Log </w:t>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r>
      <w:r w:rsidR="00E0527B" w:rsidRPr="00CE7A79">
        <w:rPr>
          <w:rFonts w:ascii="Arial" w:eastAsia="Arial" w:hAnsi="Arial" w:cs="Arial"/>
          <w:b/>
          <w:bCs/>
          <w:sz w:val="22"/>
          <w:szCs w:val="22"/>
          <w:lang w:val="en-GB" w:eastAsia="en-GB"/>
        </w:rPr>
        <w:tab/>
        <w:t>Marie Claire Churchill</w:t>
      </w:r>
    </w:p>
    <w:p w14:paraId="2A7774E2" w14:textId="43CBD7D2" w:rsidR="00F21E95" w:rsidRPr="00E54635" w:rsidRDefault="00F21E95" w:rsidP="007C554A">
      <w:pPr>
        <w:pStyle w:val="paragraph"/>
        <w:spacing w:before="0" w:beforeAutospacing="0" w:after="0" w:afterAutospacing="0"/>
        <w:jc w:val="both"/>
        <w:textAlignment w:val="baseline"/>
        <w:rPr>
          <w:rFonts w:ascii="Arial" w:eastAsia="Arial" w:hAnsi="Arial" w:cs="Arial"/>
          <w:b/>
          <w:bCs/>
          <w:sz w:val="22"/>
          <w:szCs w:val="22"/>
          <w:lang w:val="en-GB" w:eastAsia="en-GB"/>
        </w:rPr>
      </w:pPr>
    </w:p>
    <w:p w14:paraId="7E236555" w14:textId="77777777" w:rsidR="00F21E95" w:rsidRPr="00E54635" w:rsidRDefault="00F21E95" w:rsidP="007C554A">
      <w:pPr>
        <w:pStyle w:val="paragraph"/>
        <w:spacing w:before="0" w:beforeAutospacing="0" w:after="0" w:afterAutospacing="0"/>
        <w:jc w:val="both"/>
        <w:textAlignment w:val="baseline"/>
        <w:rPr>
          <w:rFonts w:ascii="Arial" w:eastAsia="Arial" w:hAnsi="Arial" w:cs="Arial"/>
          <w:b/>
          <w:bCs/>
          <w:sz w:val="22"/>
          <w:szCs w:val="22"/>
          <w:lang w:val="en-GB" w:eastAsia="en-GB"/>
        </w:rPr>
      </w:pPr>
    </w:p>
    <w:p w14:paraId="3502F176" w14:textId="5540DFB8" w:rsidR="00F21E95" w:rsidRPr="00E54635" w:rsidRDefault="00F50BAF" w:rsidP="007C554A">
      <w:pPr>
        <w:pStyle w:val="paragraph"/>
        <w:spacing w:before="0" w:beforeAutospacing="0" w:after="0" w:afterAutospacing="0"/>
        <w:jc w:val="both"/>
        <w:textAlignment w:val="baseline"/>
        <w:rPr>
          <w:rFonts w:ascii="Arial" w:eastAsia="Arial" w:hAnsi="Arial" w:cs="Arial"/>
          <w:b/>
          <w:bCs/>
          <w:sz w:val="22"/>
          <w:szCs w:val="22"/>
          <w:lang w:val="en-GB" w:eastAsia="en-GB"/>
        </w:rPr>
      </w:pPr>
      <w:r w:rsidRPr="00394A2F">
        <w:rPr>
          <w:rFonts w:ascii="Arial" w:eastAsia="Arial" w:hAnsi="Arial" w:cs="Arial"/>
          <w:b/>
          <w:bCs/>
          <w:lang w:val="en-GB" w:eastAsia="en-GB"/>
        </w:rPr>
        <w:t>AOB</w:t>
      </w:r>
      <w:r w:rsidRPr="00E54635">
        <w:rPr>
          <w:rFonts w:ascii="Arial" w:eastAsia="Arial" w:hAnsi="Arial" w:cs="Arial"/>
          <w:b/>
          <w:bCs/>
          <w:sz w:val="22"/>
          <w:szCs w:val="22"/>
          <w:lang w:val="en-GB" w:eastAsia="en-GB"/>
        </w:rPr>
        <w:t xml:space="preserve"> </w:t>
      </w:r>
    </w:p>
    <w:p w14:paraId="34D381E4" w14:textId="46BA5233" w:rsidR="00F50BAF" w:rsidRPr="00F50BAF" w:rsidRDefault="00F50BAF" w:rsidP="007C554A">
      <w:pPr>
        <w:pStyle w:val="paragraph"/>
        <w:spacing w:before="0" w:beforeAutospacing="0" w:after="0" w:afterAutospacing="0"/>
        <w:jc w:val="both"/>
        <w:textAlignment w:val="baseline"/>
        <w:rPr>
          <w:rFonts w:ascii="Arial" w:eastAsia="Arial" w:hAnsi="Arial" w:cs="Arial"/>
          <w:sz w:val="22"/>
          <w:szCs w:val="22"/>
          <w:lang w:val="en-GB" w:eastAsia="en-GB"/>
        </w:rPr>
      </w:pPr>
      <w:r>
        <w:rPr>
          <w:rFonts w:ascii="Arial" w:eastAsia="Arial" w:hAnsi="Arial" w:cs="Arial"/>
          <w:b/>
          <w:bCs/>
          <w:sz w:val="22"/>
          <w:szCs w:val="22"/>
          <w:lang w:val="en-GB" w:eastAsia="en-GB"/>
        </w:rPr>
        <w:t xml:space="preserve">RP </w:t>
      </w:r>
      <w:r w:rsidRPr="00F50BAF">
        <w:rPr>
          <w:rFonts w:ascii="Arial" w:eastAsia="Arial" w:hAnsi="Arial" w:cs="Arial"/>
          <w:sz w:val="22"/>
          <w:szCs w:val="22"/>
          <w:lang w:val="en-GB" w:eastAsia="en-GB"/>
        </w:rPr>
        <w:t xml:space="preserve">set out the SU response to </w:t>
      </w:r>
      <w:r w:rsidR="00500F4F">
        <w:rPr>
          <w:rFonts w:ascii="Arial" w:eastAsia="Arial" w:hAnsi="Arial" w:cs="Arial"/>
          <w:sz w:val="22"/>
          <w:szCs w:val="22"/>
          <w:lang w:val="en-GB" w:eastAsia="en-GB"/>
        </w:rPr>
        <w:t xml:space="preserve">the </w:t>
      </w:r>
      <w:r w:rsidRPr="00F50BAF">
        <w:rPr>
          <w:rFonts w:ascii="Arial" w:eastAsia="Arial" w:hAnsi="Arial" w:cs="Arial"/>
          <w:sz w:val="22"/>
          <w:szCs w:val="22"/>
          <w:lang w:val="en-GB" w:eastAsia="en-GB"/>
        </w:rPr>
        <w:t>Plan B</w:t>
      </w:r>
      <w:r>
        <w:rPr>
          <w:rFonts w:ascii="Arial" w:eastAsia="Arial" w:hAnsi="Arial" w:cs="Arial"/>
          <w:sz w:val="22"/>
          <w:szCs w:val="22"/>
          <w:lang w:val="en-GB" w:eastAsia="en-GB"/>
        </w:rPr>
        <w:t xml:space="preserve"> Government</w:t>
      </w:r>
      <w:r w:rsidRPr="00F50BAF">
        <w:rPr>
          <w:rFonts w:ascii="Arial" w:eastAsia="Arial" w:hAnsi="Arial" w:cs="Arial"/>
          <w:sz w:val="22"/>
          <w:szCs w:val="22"/>
          <w:lang w:val="en-GB" w:eastAsia="en-GB"/>
        </w:rPr>
        <w:t xml:space="preserve"> announcement, we will be asking colleagues to work from home from Monday 13</w:t>
      </w:r>
      <w:r w:rsidRPr="00F50BAF">
        <w:rPr>
          <w:rFonts w:ascii="Arial" w:eastAsia="Arial" w:hAnsi="Arial" w:cs="Arial"/>
          <w:sz w:val="22"/>
          <w:szCs w:val="22"/>
          <w:vertAlign w:val="superscript"/>
          <w:lang w:val="en-GB" w:eastAsia="en-GB"/>
        </w:rPr>
        <w:t>th</w:t>
      </w:r>
      <w:r w:rsidRPr="00F50BAF">
        <w:rPr>
          <w:rFonts w:ascii="Arial" w:eastAsia="Arial" w:hAnsi="Arial" w:cs="Arial"/>
          <w:sz w:val="22"/>
          <w:szCs w:val="22"/>
          <w:lang w:val="en-GB" w:eastAsia="en-GB"/>
        </w:rPr>
        <w:t xml:space="preserve"> December to Friday 7</w:t>
      </w:r>
      <w:r w:rsidRPr="00F50BAF">
        <w:rPr>
          <w:rFonts w:ascii="Arial" w:eastAsia="Arial" w:hAnsi="Arial" w:cs="Arial"/>
          <w:sz w:val="22"/>
          <w:szCs w:val="22"/>
          <w:vertAlign w:val="superscript"/>
          <w:lang w:val="en-GB" w:eastAsia="en-GB"/>
        </w:rPr>
        <w:t>th</w:t>
      </w:r>
      <w:r w:rsidRPr="00F50BAF">
        <w:rPr>
          <w:rFonts w:ascii="Arial" w:eastAsia="Arial" w:hAnsi="Arial" w:cs="Arial"/>
          <w:sz w:val="22"/>
          <w:szCs w:val="22"/>
          <w:lang w:val="en-GB" w:eastAsia="en-GB"/>
        </w:rPr>
        <w:t xml:space="preserve"> January</w:t>
      </w:r>
      <w:r>
        <w:rPr>
          <w:rFonts w:ascii="Arial" w:eastAsia="Arial" w:hAnsi="Arial" w:cs="Arial"/>
          <w:b/>
          <w:bCs/>
          <w:sz w:val="22"/>
          <w:szCs w:val="22"/>
          <w:lang w:val="en-GB" w:eastAsia="en-GB"/>
        </w:rPr>
        <w:t xml:space="preserve">.   </w:t>
      </w:r>
      <w:r w:rsidRPr="00F50BAF">
        <w:rPr>
          <w:rFonts w:ascii="Arial" w:eastAsia="Arial" w:hAnsi="Arial" w:cs="Arial"/>
          <w:sz w:val="22"/>
          <w:szCs w:val="22"/>
          <w:lang w:val="en-GB" w:eastAsia="en-GB"/>
        </w:rPr>
        <w:t xml:space="preserve">We are expecting to be back on site as of the </w:t>
      </w:r>
      <w:proofErr w:type="gramStart"/>
      <w:r w:rsidRPr="00F50BAF">
        <w:rPr>
          <w:rFonts w:ascii="Arial" w:eastAsia="Arial" w:hAnsi="Arial" w:cs="Arial"/>
          <w:sz w:val="22"/>
          <w:szCs w:val="22"/>
          <w:lang w:val="en-GB" w:eastAsia="en-GB"/>
        </w:rPr>
        <w:t>10</w:t>
      </w:r>
      <w:r w:rsidRPr="00F50BAF">
        <w:rPr>
          <w:rFonts w:ascii="Arial" w:eastAsia="Arial" w:hAnsi="Arial" w:cs="Arial"/>
          <w:sz w:val="22"/>
          <w:szCs w:val="22"/>
          <w:vertAlign w:val="superscript"/>
          <w:lang w:val="en-GB" w:eastAsia="en-GB"/>
        </w:rPr>
        <w:t>th</w:t>
      </w:r>
      <w:proofErr w:type="gramEnd"/>
      <w:r w:rsidRPr="00F50BAF">
        <w:rPr>
          <w:rFonts w:ascii="Arial" w:eastAsia="Arial" w:hAnsi="Arial" w:cs="Arial"/>
          <w:sz w:val="22"/>
          <w:szCs w:val="22"/>
          <w:lang w:val="en-GB" w:eastAsia="en-GB"/>
        </w:rPr>
        <w:t xml:space="preserve"> January when Students return, but will be reviewing this following any further government announcements</w:t>
      </w:r>
      <w:r>
        <w:rPr>
          <w:rFonts w:ascii="Arial" w:eastAsia="Arial" w:hAnsi="Arial" w:cs="Arial"/>
          <w:sz w:val="22"/>
          <w:szCs w:val="22"/>
          <w:lang w:val="en-GB" w:eastAsia="en-GB"/>
        </w:rPr>
        <w:t>.</w:t>
      </w:r>
    </w:p>
    <w:p w14:paraId="7248092E" w14:textId="50951921" w:rsidR="00F50BAF" w:rsidRPr="00F50BAF" w:rsidRDefault="00F50BAF" w:rsidP="007C554A">
      <w:pPr>
        <w:pStyle w:val="paragraph"/>
        <w:spacing w:before="0" w:beforeAutospacing="0" w:after="0" w:afterAutospacing="0"/>
        <w:jc w:val="both"/>
        <w:textAlignment w:val="baseline"/>
        <w:rPr>
          <w:rFonts w:ascii="Arial" w:eastAsia="Arial" w:hAnsi="Arial" w:cs="Arial"/>
          <w:sz w:val="22"/>
          <w:szCs w:val="22"/>
          <w:lang w:val="en-GB" w:eastAsia="en-GB"/>
        </w:rPr>
      </w:pPr>
    </w:p>
    <w:p w14:paraId="02F1E4BA" w14:textId="4240382A" w:rsidR="00F50BAF" w:rsidRDefault="00F50BAF" w:rsidP="007C554A">
      <w:pPr>
        <w:pStyle w:val="paragraph"/>
        <w:spacing w:before="0" w:beforeAutospacing="0" w:after="0" w:afterAutospacing="0"/>
        <w:jc w:val="both"/>
        <w:textAlignment w:val="baseline"/>
        <w:rPr>
          <w:rFonts w:ascii="Arial" w:eastAsia="Arial" w:hAnsi="Arial" w:cs="Arial"/>
          <w:sz w:val="22"/>
          <w:szCs w:val="22"/>
          <w:lang w:val="en-GB" w:eastAsia="en-GB"/>
        </w:rPr>
      </w:pPr>
      <w:r>
        <w:rPr>
          <w:rFonts w:ascii="Arial" w:eastAsia="Arial" w:hAnsi="Arial" w:cs="Arial"/>
          <w:b/>
          <w:bCs/>
          <w:sz w:val="22"/>
          <w:szCs w:val="22"/>
          <w:lang w:val="en-GB" w:eastAsia="en-GB"/>
        </w:rPr>
        <w:t xml:space="preserve">GD </w:t>
      </w:r>
      <w:r w:rsidRPr="00F50BAF">
        <w:rPr>
          <w:rFonts w:ascii="Arial" w:eastAsia="Arial" w:hAnsi="Arial" w:cs="Arial"/>
          <w:sz w:val="22"/>
          <w:szCs w:val="22"/>
          <w:lang w:val="en-GB" w:eastAsia="en-GB"/>
        </w:rPr>
        <w:t>updated the Board on the ongoing work with regards to Stakeholder mapping</w:t>
      </w:r>
      <w:r>
        <w:rPr>
          <w:rFonts w:ascii="Arial" w:eastAsia="Arial" w:hAnsi="Arial" w:cs="Arial"/>
          <w:sz w:val="22"/>
          <w:szCs w:val="22"/>
          <w:lang w:val="en-GB" w:eastAsia="en-GB"/>
        </w:rPr>
        <w:t xml:space="preserve">. </w:t>
      </w:r>
    </w:p>
    <w:p w14:paraId="34B78D35" w14:textId="00B0FDF4" w:rsidR="00F50BAF" w:rsidRDefault="00F50BAF" w:rsidP="007C554A">
      <w:pPr>
        <w:pStyle w:val="paragraph"/>
        <w:spacing w:before="0" w:beforeAutospacing="0" w:after="0" w:afterAutospacing="0"/>
        <w:jc w:val="both"/>
        <w:textAlignment w:val="baseline"/>
        <w:rPr>
          <w:rFonts w:ascii="Arial" w:eastAsia="Arial" w:hAnsi="Arial" w:cs="Arial"/>
          <w:sz w:val="22"/>
          <w:szCs w:val="22"/>
          <w:lang w:val="en-GB" w:eastAsia="en-GB"/>
        </w:rPr>
      </w:pPr>
    </w:p>
    <w:p w14:paraId="6E4384AA" w14:textId="1C71814B" w:rsidR="00CE7A79" w:rsidRDefault="00F50BAF" w:rsidP="007C554A">
      <w:pPr>
        <w:pStyle w:val="paragraph"/>
        <w:spacing w:before="0" w:beforeAutospacing="0" w:after="0" w:afterAutospacing="0"/>
        <w:jc w:val="both"/>
        <w:textAlignment w:val="baseline"/>
        <w:rPr>
          <w:rFonts w:ascii="Arial" w:eastAsia="Arial" w:hAnsi="Arial" w:cs="Arial"/>
          <w:sz w:val="22"/>
          <w:szCs w:val="22"/>
          <w:lang w:val="en-GB" w:eastAsia="en-GB"/>
        </w:rPr>
      </w:pPr>
      <w:r w:rsidRPr="00D0423A">
        <w:rPr>
          <w:rFonts w:ascii="Arial" w:eastAsia="Arial" w:hAnsi="Arial" w:cs="Arial"/>
          <w:b/>
          <w:bCs/>
          <w:sz w:val="22"/>
          <w:szCs w:val="22"/>
          <w:lang w:val="en-GB" w:eastAsia="en-GB"/>
        </w:rPr>
        <w:t>RP</w:t>
      </w:r>
      <w:r w:rsidR="00D0423A">
        <w:rPr>
          <w:rFonts w:ascii="Arial" w:eastAsia="Arial" w:hAnsi="Arial" w:cs="Arial"/>
          <w:b/>
          <w:bCs/>
          <w:sz w:val="22"/>
          <w:szCs w:val="22"/>
          <w:lang w:val="en-GB" w:eastAsia="en-GB"/>
        </w:rPr>
        <w:t xml:space="preserve"> </w:t>
      </w:r>
      <w:r w:rsidR="00D0423A" w:rsidRPr="00D0423A">
        <w:rPr>
          <w:rFonts w:ascii="Arial" w:eastAsia="Arial" w:hAnsi="Arial" w:cs="Arial"/>
          <w:sz w:val="22"/>
          <w:szCs w:val="22"/>
          <w:lang w:val="en-GB" w:eastAsia="en-GB"/>
        </w:rPr>
        <w:t xml:space="preserve">proposed an additional </w:t>
      </w:r>
      <w:proofErr w:type="gramStart"/>
      <w:r w:rsidR="00D0423A" w:rsidRPr="00D0423A">
        <w:rPr>
          <w:rFonts w:ascii="Arial" w:eastAsia="Arial" w:hAnsi="Arial" w:cs="Arial"/>
          <w:sz w:val="22"/>
          <w:szCs w:val="22"/>
          <w:lang w:val="en-GB" w:eastAsia="en-GB"/>
        </w:rPr>
        <w:t>days</w:t>
      </w:r>
      <w:proofErr w:type="gramEnd"/>
      <w:r w:rsidR="00D0423A" w:rsidRPr="00D0423A">
        <w:rPr>
          <w:rFonts w:ascii="Arial" w:eastAsia="Arial" w:hAnsi="Arial" w:cs="Arial"/>
          <w:sz w:val="22"/>
          <w:szCs w:val="22"/>
          <w:lang w:val="en-GB" w:eastAsia="en-GB"/>
        </w:rPr>
        <w:t xml:space="preserve"> annual leave at Christmas for all colleagues and</w:t>
      </w:r>
      <w:r>
        <w:rPr>
          <w:rFonts w:ascii="Arial" w:eastAsia="Arial" w:hAnsi="Arial" w:cs="Arial"/>
          <w:sz w:val="22"/>
          <w:szCs w:val="22"/>
          <w:lang w:val="en-GB" w:eastAsia="en-GB"/>
        </w:rPr>
        <w:t xml:space="preserve"> requested the Board of Trustee’s, approve </w:t>
      </w:r>
      <w:r w:rsidR="00CE7A79">
        <w:rPr>
          <w:rFonts w:ascii="Arial" w:eastAsia="Arial" w:hAnsi="Arial" w:cs="Arial"/>
          <w:sz w:val="22"/>
          <w:szCs w:val="22"/>
          <w:lang w:val="en-GB" w:eastAsia="en-GB"/>
        </w:rPr>
        <w:t>the</w:t>
      </w:r>
      <w:r w:rsidR="00D0423A">
        <w:rPr>
          <w:rFonts w:ascii="Arial" w:eastAsia="Arial" w:hAnsi="Arial" w:cs="Arial"/>
          <w:sz w:val="22"/>
          <w:szCs w:val="22"/>
          <w:lang w:val="en-GB" w:eastAsia="en-GB"/>
        </w:rPr>
        <w:t xml:space="preserve"> additional days</w:t>
      </w:r>
      <w:r w:rsidR="00CE7A79">
        <w:rPr>
          <w:rFonts w:ascii="Arial" w:eastAsia="Arial" w:hAnsi="Arial" w:cs="Arial"/>
          <w:sz w:val="22"/>
          <w:szCs w:val="22"/>
          <w:lang w:val="en-GB" w:eastAsia="en-GB"/>
        </w:rPr>
        <w:t xml:space="preserve"> le</w:t>
      </w:r>
      <w:r w:rsidR="00D0423A">
        <w:rPr>
          <w:rFonts w:ascii="Arial" w:eastAsia="Arial" w:hAnsi="Arial" w:cs="Arial"/>
          <w:sz w:val="22"/>
          <w:szCs w:val="22"/>
          <w:lang w:val="en-GB" w:eastAsia="en-GB"/>
        </w:rPr>
        <w:t>ave</w:t>
      </w:r>
      <w:r w:rsidR="00CE7A79">
        <w:rPr>
          <w:rFonts w:ascii="Arial" w:eastAsia="Arial" w:hAnsi="Arial" w:cs="Arial"/>
          <w:sz w:val="22"/>
          <w:szCs w:val="22"/>
          <w:lang w:val="en-GB" w:eastAsia="en-GB"/>
        </w:rPr>
        <w:t xml:space="preserve"> </w:t>
      </w:r>
      <w:r w:rsidR="00500F4F">
        <w:rPr>
          <w:rFonts w:ascii="Arial" w:eastAsia="Arial" w:hAnsi="Arial" w:cs="Arial"/>
          <w:sz w:val="22"/>
          <w:szCs w:val="22"/>
          <w:lang w:val="en-GB" w:eastAsia="en-GB"/>
        </w:rPr>
        <w:t xml:space="preserve">which would be on </w:t>
      </w:r>
      <w:r w:rsidR="00D0423A">
        <w:rPr>
          <w:rFonts w:ascii="Arial" w:eastAsia="Arial" w:hAnsi="Arial" w:cs="Arial"/>
          <w:sz w:val="22"/>
          <w:szCs w:val="22"/>
          <w:lang w:val="en-GB" w:eastAsia="en-GB"/>
        </w:rPr>
        <w:t>23</w:t>
      </w:r>
      <w:r w:rsidR="00D0423A" w:rsidRPr="00D0423A">
        <w:rPr>
          <w:rFonts w:ascii="Arial" w:eastAsia="Arial" w:hAnsi="Arial" w:cs="Arial"/>
          <w:sz w:val="22"/>
          <w:szCs w:val="22"/>
          <w:vertAlign w:val="superscript"/>
          <w:lang w:val="en-GB" w:eastAsia="en-GB"/>
        </w:rPr>
        <w:t>rd</w:t>
      </w:r>
      <w:r w:rsidR="00D0423A">
        <w:rPr>
          <w:rFonts w:ascii="Arial" w:eastAsia="Arial" w:hAnsi="Arial" w:cs="Arial"/>
          <w:sz w:val="22"/>
          <w:szCs w:val="22"/>
          <w:lang w:val="en-GB" w:eastAsia="en-GB"/>
        </w:rPr>
        <w:t xml:space="preserve"> December 21.  </w:t>
      </w:r>
    </w:p>
    <w:p w14:paraId="15814927" w14:textId="77777777" w:rsidR="00CE7A79" w:rsidRDefault="00CE7A79" w:rsidP="007C554A">
      <w:pPr>
        <w:pStyle w:val="paragraph"/>
        <w:spacing w:before="0" w:beforeAutospacing="0" w:after="0" w:afterAutospacing="0"/>
        <w:jc w:val="both"/>
        <w:textAlignment w:val="baseline"/>
        <w:rPr>
          <w:rFonts w:ascii="Arial" w:eastAsia="Arial" w:hAnsi="Arial" w:cs="Arial"/>
          <w:sz w:val="22"/>
          <w:szCs w:val="22"/>
          <w:lang w:val="en-GB" w:eastAsia="en-GB"/>
        </w:rPr>
      </w:pPr>
    </w:p>
    <w:p w14:paraId="210B28FF" w14:textId="2F456D5D" w:rsidR="00F50BAF" w:rsidRPr="00F50BAF" w:rsidRDefault="00D0423A" w:rsidP="007C554A">
      <w:pPr>
        <w:pStyle w:val="paragraph"/>
        <w:spacing w:before="0" w:beforeAutospacing="0" w:after="0" w:afterAutospacing="0"/>
        <w:jc w:val="both"/>
        <w:textAlignment w:val="baseline"/>
        <w:rPr>
          <w:rFonts w:ascii="Arial" w:eastAsia="Arial" w:hAnsi="Arial" w:cs="Arial"/>
          <w:b/>
          <w:bCs/>
          <w:sz w:val="22"/>
          <w:szCs w:val="22"/>
          <w:lang w:val="en-GB" w:eastAsia="en-GB"/>
        </w:rPr>
      </w:pPr>
      <w:r>
        <w:rPr>
          <w:rFonts w:ascii="Arial" w:eastAsia="Arial" w:hAnsi="Arial" w:cs="Arial"/>
          <w:sz w:val="22"/>
          <w:szCs w:val="22"/>
          <w:lang w:val="en-GB" w:eastAsia="en-GB"/>
        </w:rPr>
        <w:t>The Board approve the additional days annual leave.</w:t>
      </w:r>
    </w:p>
    <w:p w14:paraId="5EC6BA54" w14:textId="1BE011C5" w:rsidR="00541481" w:rsidRDefault="00541481" w:rsidP="007C554A">
      <w:pPr>
        <w:pStyle w:val="paragraph"/>
        <w:spacing w:before="0" w:beforeAutospacing="0" w:after="0" w:afterAutospacing="0"/>
        <w:jc w:val="both"/>
        <w:textAlignment w:val="baseline"/>
        <w:rPr>
          <w:rStyle w:val="normaltextrun"/>
          <w:rFonts w:ascii="Arial" w:hAnsi="Arial" w:cs="Arial"/>
          <w:sz w:val="22"/>
          <w:szCs w:val="22"/>
          <w:lang w:val="en-GB"/>
        </w:rPr>
      </w:pPr>
    </w:p>
    <w:p w14:paraId="5DC93F84" w14:textId="7EE80C12" w:rsidR="00F93180" w:rsidRPr="00F50BAF" w:rsidRDefault="00F93180" w:rsidP="007C554A">
      <w:pPr>
        <w:pStyle w:val="paragraph"/>
        <w:spacing w:before="0" w:beforeAutospacing="0" w:after="0" w:afterAutospacing="0"/>
        <w:jc w:val="both"/>
        <w:textAlignment w:val="baseline"/>
        <w:rPr>
          <w:rStyle w:val="normaltextrun"/>
          <w:rFonts w:ascii="Arial" w:hAnsi="Arial" w:cs="Arial"/>
          <w:sz w:val="22"/>
          <w:szCs w:val="22"/>
          <w:lang w:val="en-GB"/>
        </w:rPr>
      </w:pPr>
    </w:p>
    <w:sectPr w:rsidR="00F93180" w:rsidRPr="00F50BAF" w:rsidSect="00051662">
      <w:headerReference w:type="default" r:id="rId18"/>
      <w:footerReference w:type="default" r:id="rId19"/>
      <w:headerReference w:type="first" r:id="rId20"/>
      <w:footerReference w:type="first" r:id="rId21"/>
      <w:pgSz w:w="11906" w:h="16838"/>
      <w:pgMar w:top="2688"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7343" w14:textId="77777777" w:rsidR="00211DD3" w:rsidRDefault="00211DD3" w:rsidP="00395561">
      <w:r>
        <w:separator/>
      </w:r>
    </w:p>
  </w:endnote>
  <w:endnote w:type="continuationSeparator" w:id="0">
    <w:p w14:paraId="373B0E58" w14:textId="77777777" w:rsidR="00211DD3" w:rsidRDefault="00211DD3" w:rsidP="00395561">
      <w:r>
        <w:continuationSeparator/>
      </w:r>
    </w:p>
  </w:endnote>
  <w:endnote w:type="continuationNotice" w:id="1">
    <w:p w14:paraId="38100C5E" w14:textId="77777777" w:rsidR="00211DD3" w:rsidRDefault="00211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66"/>
      <w:gridCol w:w="3246"/>
    </w:tblGrid>
    <w:tr w:rsidR="00D8789D" w:rsidRPr="003137DF" w14:paraId="7B910CAE" w14:textId="77777777" w:rsidTr="00D24F65">
      <w:trPr>
        <w:trHeight w:val="360"/>
      </w:trPr>
      <w:tc>
        <w:tcPr>
          <w:tcW w:w="3514" w:type="dxa"/>
        </w:tcPr>
        <w:p w14:paraId="67B95763" w14:textId="17970CB1" w:rsidR="00DB1443" w:rsidRPr="00FC7FB7" w:rsidRDefault="00DB1443" w:rsidP="00D8789D">
          <w:pPr>
            <w:pStyle w:val="Body"/>
            <w:rPr>
              <w:caps/>
            </w:rPr>
          </w:pPr>
          <w:r w:rsidRPr="00FC7FB7">
            <w:t>Minutes</w:t>
          </w:r>
        </w:p>
      </w:tc>
      <w:tc>
        <w:tcPr>
          <w:tcW w:w="3514" w:type="dxa"/>
        </w:tcPr>
        <w:p w14:paraId="15E2C6CC" w14:textId="77777777" w:rsidR="00D8789D" w:rsidRDefault="00DB1443" w:rsidP="00D8789D">
          <w:pPr>
            <w:pStyle w:val="Body"/>
          </w:pPr>
          <w:r w:rsidRPr="00FC7FB7">
            <w:t xml:space="preserve">Board of Trustees </w:t>
          </w:r>
        </w:p>
        <w:p w14:paraId="4C5A725E" w14:textId="3C134B60" w:rsidR="00DB1443" w:rsidRPr="00FC7FB7" w:rsidRDefault="00D8789D" w:rsidP="00D8789D">
          <w:pPr>
            <w:pStyle w:val="Body"/>
            <w:rPr>
              <w:caps/>
            </w:rPr>
          </w:pPr>
          <w:r>
            <w:t>9</w:t>
          </w:r>
          <w:r w:rsidRPr="00D8789D">
            <w:rPr>
              <w:vertAlign w:val="superscript"/>
            </w:rPr>
            <w:t>th</w:t>
          </w:r>
          <w:r>
            <w:t xml:space="preserve"> December 2021</w:t>
          </w:r>
        </w:p>
        <w:p w14:paraId="44E24E39" w14:textId="03B0DBB8" w:rsidR="00DB1443" w:rsidRPr="00FC7FB7" w:rsidRDefault="00FC7FB7" w:rsidP="00D8789D">
          <w:pPr>
            <w:pStyle w:val="Body"/>
            <w:rPr>
              <w:caps/>
            </w:rPr>
          </w:pPr>
          <w:r w:rsidRPr="00FC7FB7">
            <w:rPr>
              <w:vertAlign w:val="superscript"/>
            </w:rPr>
            <w:t xml:space="preserve">  </w:t>
          </w:r>
        </w:p>
      </w:tc>
      <w:tc>
        <w:tcPr>
          <w:tcW w:w="3514" w:type="dxa"/>
        </w:tcPr>
        <w:p w14:paraId="38DFC4E3" w14:textId="0FFEBF73" w:rsidR="00DB1443" w:rsidRPr="00FC7FB7" w:rsidRDefault="00DB1443" w:rsidP="00D8789D">
          <w:pPr>
            <w:pStyle w:val="Body"/>
            <w:rPr>
              <w:caps/>
            </w:rPr>
          </w:pPr>
          <w:r w:rsidRPr="00FC7FB7">
            <w:t xml:space="preserve"> </w:t>
          </w:r>
          <w:r w:rsidR="00D8789D">
            <w:t>Marie Claire Churchill</w:t>
          </w:r>
        </w:p>
      </w:tc>
    </w:tr>
    <w:tr w:rsidR="00D8789D" w:rsidRPr="003137DF" w14:paraId="585CB1FA" w14:textId="77777777" w:rsidTr="00D24F65">
      <w:trPr>
        <w:trHeight w:val="360"/>
      </w:trPr>
      <w:tc>
        <w:tcPr>
          <w:tcW w:w="3514" w:type="dxa"/>
        </w:tcPr>
        <w:p w14:paraId="5CAB71EE" w14:textId="77777777" w:rsidR="00FC7FB7" w:rsidRDefault="00FC7FB7" w:rsidP="00D8789D">
          <w:pPr>
            <w:pStyle w:val="Body"/>
          </w:pPr>
        </w:p>
      </w:tc>
      <w:tc>
        <w:tcPr>
          <w:tcW w:w="3514" w:type="dxa"/>
        </w:tcPr>
        <w:p w14:paraId="383E9E90" w14:textId="77777777" w:rsidR="00FC7FB7" w:rsidRDefault="00FC7FB7" w:rsidP="00D8789D">
          <w:pPr>
            <w:pStyle w:val="Body"/>
          </w:pPr>
        </w:p>
      </w:tc>
      <w:tc>
        <w:tcPr>
          <w:tcW w:w="3514" w:type="dxa"/>
        </w:tcPr>
        <w:p w14:paraId="5555D1C1" w14:textId="77777777" w:rsidR="00FC7FB7" w:rsidRDefault="00FC7FB7" w:rsidP="00D8789D">
          <w:pPr>
            <w:pStyle w:val="Body"/>
          </w:pPr>
        </w:p>
      </w:tc>
    </w:tr>
  </w:tbl>
  <w:p w14:paraId="7194DBDC" w14:textId="77777777" w:rsidR="00DB1443" w:rsidRPr="00395561" w:rsidRDefault="00DB1443" w:rsidP="00395561">
    <w:pPr>
      <w:pStyle w:val="Footer"/>
      <w:ind w:left="-680" w:right="-65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66"/>
      <w:gridCol w:w="3246"/>
    </w:tblGrid>
    <w:tr w:rsidR="00DB1443" w:rsidRPr="003137DF" w14:paraId="1FD831DC" w14:textId="77777777" w:rsidTr="006B0732">
      <w:trPr>
        <w:trHeight w:val="360"/>
      </w:trPr>
      <w:tc>
        <w:tcPr>
          <w:tcW w:w="3514" w:type="dxa"/>
        </w:tcPr>
        <w:p w14:paraId="5E52B2BD" w14:textId="07A6D359" w:rsidR="00DB1443" w:rsidRPr="003137DF" w:rsidRDefault="00DB1443" w:rsidP="00D8789D">
          <w:pPr>
            <w:pStyle w:val="Body"/>
          </w:pPr>
          <w:r>
            <w:t xml:space="preserve">Agenda </w:t>
          </w:r>
        </w:p>
      </w:tc>
      <w:tc>
        <w:tcPr>
          <w:tcW w:w="3514" w:type="dxa"/>
        </w:tcPr>
        <w:p w14:paraId="52E71A5E" w14:textId="77777777" w:rsidR="00DB1443" w:rsidRDefault="00DB1443" w:rsidP="00D8789D">
          <w:pPr>
            <w:pStyle w:val="Body"/>
          </w:pPr>
          <w:r>
            <w:t xml:space="preserve">Board of Trustees </w:t>
          </w:r>
        </w:p>
        <w:p w14:paraId="6AB84226" w14:textId="376C5AE0" w:rsidR="00DB1443" w:rsidRPr="003137DF" w:rsidRDefault="00DB1443" w:rsidP="00D8789D">
          <w:pPr>
            <w:pStyle w:val="Body"/>
          </w:pPr>
          <w:r>
            <w:t>5</w:t>
          </w:r>
          <w:r w:rsidRPr="003C1521">
            <w:rPr>
              <w:vertAlign w:val="superscript"/>
            </w:rPr>
            <w:t>th</w:t>
          </w:r>
          <w:r>
            <w:t xml:space="preserve"> December 2018</w:t>
          </w:r>
        </w:p>
      </w:tc>
      <w:tc>
        <w:tcPr>
          <w:tcW w:w="3514" w:type="dxa"/>
        </w:tcPr>
        <w:p w14:paraId="2866DE27" w14:textId="0BA1E0E5" w:rsidR="00DB1443" w:rsidRPr="003137DF" w:rsidRDefault="00DB1443" w:rsidP="00D8789D">
          <w:pPr>
            <w:pStyle w:val="Body"/>
          </w:pPr>
          <w:r>
            <w:t>Marie Claire Churchill</w:t>
          </w:r>
        </w:p>
      </w:tc>
    </w:tr>
  </w:tbl>
  <w:p w14:paraId="6B62F1B3" w14:textId="77777777" w:rsidR="00DB1443" w:rsidRPr="003137DF" w:rsidRDefault="00DB1443" w:rsidP="00D8789D">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5E3E" w14:textId="77777777" w:rsidR="00211DD3" w:rsidRDefault="00211DD3" w:rsidP="00395561">
      <w:r>
        <w:separator/>
      </w:r>
    </w:p>
  </w:footnote>
  <w:footnote w:type="continuationSeparator" w:id="0">
    <w:p w14:paraId="5458824B" w14:textId="77777777" w:rsidR="00211DD3" w:rsidRDefault="00211DD3" w:rsidP="00395561">
      <w:r>
        <w:continuationSeparator/>
      </w:r>
    </w:p>
  </w:footnote>
  <w:footnote w:type="continuationNotice" w:id="1">
    <w:p w14:paraId="15D2293F" w14:textId="77777777" w:rsidR="00211DD3" w:rsidRDefault="00211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D7E7" w14:textId="004BA607" w:rsidR="00DB1443" w:rsidRDefault="00DB1443" w:rsidP="24866BD5">
    <w:pPr>
      <w:pStyle w:val="Header"/>
      <w:ind w:left="-680" w:right="-653"/>
    </w:pPr>
    <w:r>
      <w:rPr>
        <w:noProof/>
        <w:lang w:val="en-US" w:eastAsia="en-US"/>
      </w:rPr>
      <w:drawing>
        <wp:anchor distT="0" distB="0" distL="114300" distR="114300" simplePos="0" relativeHeight="251660288" behindDoc="1" locked="0" layoutInCell="1" allowOverlap="1" wp14:anchorId="712D06D3" wp14:editId="1C81AD57">
          <wp:simplePos x="0" y="0"/>
          <wp:positionH relativeFrom="page">
            <wp:posOffset>19050</wp:posOffset>
          </wp:positionH>
          <wp:positionV relativeFrom="paragraph">
            <wp:posOffset>38100</wp:posOffset>
          </wp:positionV>
          <wp:extent cx="7562088" cy="1801657"/>
          <wp:effectExtent l="0" t="0" r="1270"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6C89" w14:textId="77777777" w:rsidR="00DB1443" w:rsidRDefault="00DB1443">
    <w:pPr>
      <w:pStyle w:val="Header"/>
    </w:pPr>
    <w:r>
      <w:rPr>
        <w:noProof/>
        <w:lang w:val="en-US" w:eastAsia="en-US"/>
      </w:rPr>
      <w:drawing>
        <wp:anchor distT="0" distB="0" distL="114300" distR="114300" simplePos="0" relativeHeight="251658240" behindDoc="1" locked="0" layoutInCell="1" allowOverlap="1" wp14:anchorId="7EAD9756" wp14:editId="64CA4A06">
          <wp:simplePos x="0" y="0"/>
          <wp:positionH relativeFrom="column">
            <wp:posOffset>-435405</wp:posOffset>
          </wp:positionH>
          <wp:positionV relativeFrom="paragraph">
            <wp:posOffset>0</wp:posOffset>
          </wp:positionV>
          <wp:extent cx="7562088" cy="1801657"/>
          <wp:effectExtent l="0" t="0" r="7620" b="19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80C"/>
    <w:multiLevelType w:val="hybridMultilevel"/>
    <w:tmpl w:val="BE8A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5DE"/>
    <w:multiLevelType w:val="multilevel"/>
    <w:tmpl w:val="B2D0888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E7C4F66"/>
    <w:multiLevelType w:val="hybridMultilevel"/>
    <w:tmpl w:val="CA2219FA"/>
    <w:lvl w:ilvl="0" w:tplc="CA384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2AA5"/>
    <w:multiLevelType w:val="multilevel"/>
    <w:tmpl w:val="751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979BE"/>
    <w:multiLevelType w:val="hybridMultilevel"/>
    <w:tmpl w:val="57AE2D96"/>
    <w:lvl w:ilvl="0" w:tplc="28CEC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4317C"/>
    <w:multiLevelType w:val="hybridMultilevel"/>
    <w:tmpl w:val="36EA178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231B6B53"/>
    <w:multiLevelType w:val="hybridMultilevel"/>
    <w:tmpl w:val="7226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B41A6"/>
    <w:multiLevelType w:val="hybridMultilevel"/>
    <w:tmpl w:val="6452296C"/>
    <w:lvl w:ilvl="0" w:tplc="8C204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7183"/>
    <w:multiLevelType w:val="hybridMultilevel"/>
    <w:tmpl w:val="E96A1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C00E7"/>
    <w:multiLevelType w:val="hybridMultilevel"/>
    <w:tmpl w:val="8EDE8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1AC4FDB"/>
    <w:multiLevelType w:val="hybridMultilevel"/>
    <w:tmpl w:val="B2B8E7E4"/>
    <w:lvl w:ilvl="0" w:tplc="08090001">
      <w:start w:val="1"/>
      <w:numFmt w:val="bullet"/>
      <w:lvlText w:val=""/>
      <w:lvlJc w:val="left"/>
      <w:pPr>
        <w:ind w:left="2944" w:hanging="360"/>
      </w:pPr>
      <w:rPr>
        <w:rFonts w:ascii="Symbol" w:hAnsi="Symbol" w:hint="default"/>
      </w:rPr>
    </w:lvl>
    <w:lvl w:ilvl="1" w:tplc="08090003" w:tentative="1">
      <w:start w:val="1"/>
      <w:numFmt w:val="bullet"/>
      <w:lvlText w:val="o"/>
      <w:lvlJc w:val="left"/>
      <w:pPr>
        <w:ind w:left="3664" w:hanging="360"/>
      </w:pPr>
      <w:rPr>
        <w:rFonts w:ascii="Courier New" w:hAnsi="Courier New" w:cs="Courier New" w:hint="default"/>
      </w:rPr>
    </w:lvl>
    <w:lvl w:ilvl="2" w:tplc="08090005" w:tentative="1">
      <w:start w:val="1"/>
      <w:numFmt w:val="bullet"/>
      <w:lvlText w:val=""/>
      <w:lvlJc w:val="left"/>
      <w:pPr>
        <w:ind w:left="4384" w:hanging="360"/>
      </w:pPr>
      <w:rPr>
        <w:rFonts w:ascii="Wingdings" w:hAnsi="Wingdings" w:hint="default"/>
      </w:rPr>
    </w:lvl>
    <w:lvl w:ilvl="3" w:tplc="08090001" w:tentative="1">
      <w:start w:val="1"/>
      <w:numFmt w:val="bullet"/>
      <w:lvlText w:val=""/>
      <w:lvlJc w:val="left"/>
      <w:pPr>
        <w:ind w:left="5104" w:hanging="360"/>
      </w:pPr>
      <w:rPr>
        <w:rFonts w:ascii="Symbol" w:hAnsi="Symbol" w:hint="default"/>
      </w:rPr>
    </w:lvl>
    <w:lvl w:ilvl="4" w:tplc="08090003" w:tentative="1">
      <w:start w:val="1"/>
      <w:numFmt w:val="bullet"/>
      <w:lvlText w:val="o"/>
      <w:lvlJc w:val="left"/>
      <w:pPr>
        <w:ind w:left="5824" w:hanging="360"/>
      </w:pPr>
      <w:rPr>
        <w:rFonts w:ascii="Courier New" w:hAnsi="Courier New" w:cs="Courier New" w:hint="default"/>
      </w:rPr>
    </w:lvl>
    <w:lvl w:ilvl="5" w:tplc="08090005" w:tentative="1">
      <w:start w:val="1"/>
      <w:numFmt w:val="bullet"/>
      <w:lvlText w:val=""/>
      <w:lvlJc w:val="left"/>
      <w:pPr>
        <w:ind w:left="6544" w:hanging="360"/>
      </w:pPr>
      <w:rPr>
        <w:rFonts w:ascii="Wingdings" w:hAnsi="Wingdings" w:hint="default"/>
      </w:rPr>
    </w:lvl>
    <w:lvl w:ilvl="6" w:tplc="08090001" w:tentative="1">
      <w:start w:val="1"/>
      <w:numFmt w:val="bullet"/>
      <w:lvlText w:val=""/>
      <w:lvlJc w:val="left"/>
      <w:pPr>
        <w:ind w:left="7264" w:hanging="360"/>
      </w:pPr>
      <w:rPr>
        <w:rFonts w:ascii="Symbol" w:hAnsi="Symbol" w:hint="default"/>
      </w:rPr>
    </w:lvl>
    <w:lvl w:ilvl="7" w:tplc="08090003" w:tentative="1">
      <w:start w:val="1"/>
      <w:numFmt w:val="bullet"/>
      <w:lvlText w:val="o"/>
      <w:lvlJc w:val="left"/>
      <w:pPr>
        <w:ind w:left="7984" w:hanging="360"/>
      </w:pPr>
      <w:rPr>
        <w:rFonts w:ascii="Courier New" w:hAnsi="Courier New" w:cs="Courier New" w:hint="default"/>
      </w:rPr>
    </w:lvl>
    <w:lvl w:ilvl="8" w:tplc="08090005" w:tentative="1">
      <w:start w:val="1"/>
      <w:numFmt w:val="bullet"/>
      <w:lvlText w:val=""/>
      <w:lvlJc w:val="left"/>
      <w:pPr>
        <w:ind w:left="8704" w:hanging="360"/>
      </w:pPr>
      <w:rPr>
        <w:rFonts w:ascii="Wingdings" w:hAnsi="Wingdings" w:hint="default"/>
      </w:rPr>
    </w:lvl>
  </w:abstractNum>
  <w:abstractNum w:abstractNumId="11" w15:restartNumberingAfterBreak="0">
    <w:nsid w:val="3A9E022F"/>
    <w:multiLevelType w:val="hybridMultilevel"/>
    <w:tmpl w:val="018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A384D"/>
    <w:multiLevelType w:val="hybridMultilevel"/>
    <w:tmpl w:val="2EE443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3223EA3"/>
    <w:multiLevelType w:val="hybridMultilevel"/>
    <w:tmpl w:val="51BE6B40"/>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4B0B1F05"/>
    <w:multiLevelType w:val="hybridMultilevel"/>
    <w:tmpl w:val="7876CFCE"/>
    <w:lvl w:ilvl="0" w:tplc="B8262842">
      <w:start w:val="1"/>
      <w:numFmt w:val="bullet"/>
      <w:lvlText w:val="·"/>
      <w:lvlJc w:val="left"/>
      <w:pPr>
        <w:ind w:left="720" w:hanging="360"/>
      </w:pPr>
      <w:rPr>
        <w:rFonts w:ascii="Symbol" w:hAnsi="Symbol" w:hint="default"/>
      </w:rPr>
    </w:lvl>
    <w:lvl w:ilvl="1" w:tplc="C244555A">
      <w:start w:val="1"/>
      <w:numFmt w:val="bullet"/>
      <w:lvlText w:val="o"/>
      <w:lvlJc w:val="left"/>
      <w:pPr>
        <w:ind w:left="1440" w:hanging="360"/>
      </w:pPr>
      <w:rPr>
        <w:rFonts w:ascii="Courier New" w:hAnsi="Courier New" w:hint="default"/>
      </w:rPr>
    </w:lvl>
    <w:lvl w:ilvl="2" w:tplc="F4DC477E">
      <w:start w:val="1"/>
      <w:numFmt w:val="bullet"/>
      <w:lvlText w:val=""/>
      <w:lvlJc w:val="left"/>
      <w:pPr>
        <w:ind w:left="2160" w:hanging="360"/>
      </w:pPr>
      <w:rPr>
        <w:rFonts w:ascii="Wingdings" w:hAnsi="Wingdings" w:hint="default"/>
      </w:rPr>
    </w:lvl>
    <w:lvl w:ilvl="3" w:tplc="FC26D22E">
      <w:start w:val="1"/>
      <w:numFmt w:val="bullet"/>
      <w:lvlText w:val=""/>
      <w:lvlJc w:val="left"/>
      <w:pPr>
        <w:ind w:left="2880" w:hanging="360"/>
      </w:pPr>
      <w:rPr>
        <w:rFonts w:ascii="Symbol" w:hAnsi="Symbol" w:hint="default"/>
      </w:rPr>
    </w:lvl>
    <w:lvl w:ilvl="4" w:tplc="E32CBCBE">
      <w:start w:val="1"/>
      <w:numFmt w:val="bullet"/>
      <w:lvlText w:val="o"/>
      <w:lvlJc w:val="left"/>
      <w:pPr>
        <w:ind w:left="3600" w:hanging="360"/>
      </w:pPr>
      <w:rPr>
        <w:rFonts w:ascii="Courier New" w:hAnsi="Courier New" w:hint="default"/>
      </w:rPr>
    </w:lvl>
    <w:lvl w:ilvl="5" w:tplc="551A18F0">
      <w:start w:val="1"/>
      <w:numFmt w:val="bullet"/>
      <w:lvlText w:val=""/>
      <w:lvlJc w:val="left"/>
      <w:pPr>
        <w:ind w:left="4320" w:hanging="360"/>
      </w:pPr>
      <w:rPr>
        <w:rFonts w:ascii="Wingdings" w:hAnsi="Wingdings" w:hint="default"/>
      </w:rPr>
    </w:lvl>
    <w:lvl w:ilvl="6" w:tplc="19ECE532">
      <w:start w:val="1"/>
      <w:numFmt w:val="bullet"/>
      <w:lvlText w:val=""/>
      <w:lvlJc w:val="left"/>
      <w:pPr>
        <w:ind w:left="5040" w:hanging="360"/>
      </w:pPr>
      <w:rPr>
        <w:rFonts w:ascii="Symbol" w:hAnsi="Symbol" w:hint="default"/>
      </w:rPr>
    </w:lvl>
    <w:lvl w:ilvl="7" w:tplc="3008ED6A">
      <w:start w:val="1"/>
      <w:numFmt w:val="bullet"/>
      <w:lvlText w:val="o"/>
      <w:lvlJc w:val="left"/>
      <w:pPr>
        <w:ind w:left="5760" w:hanging="360"/>
      </w:pPr>
      <w:rPr>
        <w:rFonts w:ascii="Courier New" w:hAnsi="Courier New" w:hint="default"/>
      </w:rPr>
    </w:lvl>
    <w:lvl w:ilvl="8" w:tplc="C1BE1E44">
      <w:start w:val="1"/>
      <w:numFmt w:val="bullet"/>
      <w:lvlText w:val=""/>
      <w:lvlJc w:val="left"/>
      <w:pPr>
        <w:ind w:left="6480" w:hanging="360"/>
      </w:pPr>
      <w:rPr>
        <w:rFonts w:ascii="Wingdings" w:hAnsi="Wingdings" w:hint="default"/>
      </w:rPr>
    </w:lvl>
  </w:abstractNum>
  <w:abstractNum w:abstractNumId="15" w15:restartNumberingAfterBreak="0">
    <w:nsid w:val="5B035C3F"/>
    <w:multiLevelType w:val="hybridMultilevel"/>
    <w:tmpl w:val="45D6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F3286"/>
    <w:multiLevelType w:val="hybridMultilevel"/>
    <w:tmpl w:val="0652E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B5F06"/>
    <w:multiLevelType w:val="hybridMultilevel"/>
    <w:tmpl w:val="5D16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468FC"/>
    <w:multiLevelType w:val="hybridMultilevel"/>
    <w:tmpl w:val="8D243B1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15:restartNumberingAfterBreak="0">
    <w:nsid w:val="78F347D2"/>
    <w:multiLevelType w:val="hybridMultilevel"/>
    <w:tmpl w:val="02D87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4499448">
    <w:abstractNumId w:val="13"/>
  </w:num>
  <w:num w:numId="2" w16cid:durableId="700740066">
    <w:abstractNumId w:val="5"/>
  </w:num>
  <w:num w:numId="3" w16cid:durableId="1169563429">
    <w:abstractNumId w:val="18"/>
  </w:num>
  <w:num w:numId="4" w16cid:durableId="2138716913">
    <w:abstractNumId w:val="10"/>
  </w:num>
  <w:num w:numId="5" w16cid:durableId="1681810733">
    <w:abstractNumId w:val="4"/>
  </w:num>
  <w:num w:numId="6" w16cid:durableId="1421678325">
    <w:abstractNumId w:val="7"/>
  </w:num>
  <w:num w:numId="7" w16cid:durableId="321008470">
    <w:abstractNumId w:val="2"/>
  </w:num>
  <w:num w:numId="8" w16cid:durableId="789393530">
    <w:abstractNumId w:val="16"/>
  </w:num>
  <w:num w:numId="9" w16cid:durableId="1689600257">
    <w:abstractNumId w:val="8"/>
  </w:num>
  <w:num w:numId="10" w16cid:durableId="568270421">
    <w:abstractNumId w:val="9"/>
  </w:num>
  <w:num w:numId="11" w16cid:durableId="1836610097">
    <w:abstractNumId w:val="19"/>
  </w:num>
  <w:num w:numId="12" w16cid:durableId="1264728774">
    <w:abstractNumId w:val="14"/>
  </w:num>
  <w:num w:numId="13" w16cid:durableId="1099064972">
    <w:abstractNumId w:val="15"/>
  </w:num>
  <w:num w:numId="14" w16cid:durableId="520553157">
    <w:abstractNumId w:val="17"/>
  </w:num>
  <w:num w:numId="15" w16cid:durableId="651755530">
    <w:abstractNumId w:val="11"/>
  </w:num>
  <w:num w:numId="16" w16cid:durableId="82268385">
    <w:abstractNumId w:val="0"/>
  </w:num>
  <w:num w:numId="17" w16cid:durableId="1750493380">
    <w:abstractNumId w:val="1"/>
  </w:num>
  <w:num w:numId="18" w16cid:durableId="536699532">
    <w:abstractNumId w:val="12"/>
  </w:num>
  <w:num w:numId="19" w16cid:durableId="91168370">
    <w:abstractNumId w:val="6"/>
  </w:num>
  <w:num w:numId="20" w16cid:durableId="42142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9A"/>
    <w:rsid w:val="0000092C"/>
    <w:rsid w:val="000018C1"/>
    <w:rsid w:val="00007B72"/>
    <w:rsid w:val="000114F6"/>
    <w:rsid w:val="00024ABE"/>
    <w:rsid w:val="00025B9C"/>
    <w:rsid w:val="000342F3"/>
    <w:rsid w:val="0003573D"/>
    <w:rsid w:val="00036022"/>
    <w:rsid w:val="00036428"/>
    <w:rsid w:val="00036B02"/>
    <w:rsid w:val="00037553"/>
    <w:rsid w:val="00043BDB"/>
    <w:rsid w:val="00046520"/>
    <w:rsid w:val="000474A2"/>
    <w:rsid w:val="00050709"/>
    <w:rsid w:val="00051662"/>
    <w:rsid w:val="00051983"/>
    <w:rsid w:val="00053CA6"/>
    <w:rsid w:val="00055D84"/>
    <w:rsid w:val="00056F73"/>
    <w:rsid w:val="0005780E"/>
    <w:rsid w:val="000638C3"/>
    <w:rsid w:val="00063AD4"/>
    <w:rsid w:val="000708AC"/>
    <w:rsid w:val="00070E09"/>
    <w:rsid w:val="00082DA0"/>
    <w:rsid w:val="000851D0"/>
    <w:rsid w:val="00091C47"/>
    <w:rsid w:val="00095752"/>
    <w:rsid w:val="00097DDA"/>
    <w:rsid w:val="000A4B47"/>
    <w:rsid w:val="000A6F8E"/>
    <w:rsid w:val="000B0C94"/>
    <w:rsid w:val="000B7722"/>
    <w:rsid w:val="000C1356"/>
    <w:rsid w:val="000C25BB"/>
    <w:rsid w:val="000C2E9D"/>
    <w:rsid w:val="000C55E4"/>
    <w:rsid w:val="000D51D5"/>
    <w:rsid w:val="000D6ED7"/>
    <w:rsid w:val="000E0D28"/>
    <w:rsid w:val="000F0E8E"/>
    <w:rsid w:val="000F7ACB"/>
    <w:rsid w:val="00100462"/>
    <w:rsid w:val="00124185"/>
    <w:rsid w:val="00130C58"/>
    <w:rsid w:val="0013134C"/>
    <w:rsid w:val="00135020"/>
    <w:rsid w:val="00142BAE"/>
    <w:rsid w:val="001475A8"/>
    <w:rsid w:val="00171A24"/>
    <w:rsid w:val="001728CA"/>
    <w:rsid w:val="00177F2E"/>
    <w:rsid w:val="00181AFD"/>
    <w:rsid w:val="00185248"/>
    <w:rsid w:val="00186F47"/>
    <w:rsid w:val="00187B69"/>
    <w:rsid w:val="001921B9"/>
    <w:rsid w:val="0019407F"/>
    <w:rsid w:val="001A0315"/>
    <w:rsid w:val="001A2199"/>
    <w:rsid w:val="001B1041"/>
    <w:rsid w:val="001C0C94"/>
    <w:rsid w:val="001E0A57"/>
    <w:rsid w:val="001E4519"/>
    <w:rsid w:val="001E4A13"/>
    <w:rsid w:val="001F100F"/>
    <w:rsid w:val="001F16EC"/>
    <w:rsid w:val="002073C0"/>
    <w:rsid w:val="00210A13"/>
    <w:rsid w:val="00211DD3"/>
    <w:rsid w:val="00215E17"/>
    <w:rsid w:val="00224112"/>
    <w:rsid w:val="0022697B"/>
    <w:rsid w:val="002273B8"/>
    <w:rsid w:val="00230256"/>
    <w:rsid w:val="00234287"/>
    <w:rsid w:val="00246DB1"/>
    <w:rsid w:val="00250180"/>
    <w:rsid w:val="00252A7E"/>
    <w:rsid w:val="00254C56"/>
    <w:rsid w:val="00255DE7"/>
    <w:rsid w:val="00257D4E"/>
    <w:rsid w:val="0027770D"/>
    <w:rsid w:val="002804DC"/>
    <w:rsid w:val="00283BD5"/>
    <w:rsid w:val="00294163"/>
    <w:rsid w:val="002A0069"/>
    <w:rsid w:val="002A0AB4"/>
    <w:rsid w:val="002A34A4"/>
    <w:rsid w:val="002A4B0C"/>
    <w:rsid w:val="002A6BF8"/>
    <w:rsid w:val="002B756B"/>
    <w:rsid w:val="002D1249"/>
    <w:rsid w:val="002D2CA8"/>
    <w:rsid w:val="002D4201"/>
    <w:rsid w:val="002D59CC"/>
    <w:rsid w:val="002F0293"/>
    <w:rsid w:val="002F5706"/>
    <w:rsid w:val="002F59B9"/>
    <w:rsid w:val="0030625A"/>
    <w:rsid w:val="00306BE9"/>
    <w:rsid w:val="003137DF"/>
    <w:rsid w:val="00317124"/>
    <w:rsid w:val="00317C2D"/>
    <w:rsid w:val="00326DD4"/>
    <w:rsid w:val="0032784A"/>
    <w:rsid w:val="0033090D"/>
    <w:rsid w:val="003313A2"/>
    <w:rsid w:val="0033571C"/>
    <w:rsid w:val="0034147D"/>
    <w:rsid w:val="003476DE"/>
    <w:rsid w:val="003532C2"/>
    <w:rsid w:val="0035493F"/>
    <w:rsid w:val="00357BA0"/>
    <w:rsid w:val="00361804"/>
    <w:rsid w:val="00361AFC"/>
    <w:rsid w:val="0036464D"/>
    <w:rsid w:val="003675F8"/>
    <w:rsid w:val="00371DAF"/>
    <w:rsid w:val="00372064"/>
    <w:rsid w:val="00374598"/>
    <w:rsid w:val="003817F4"/>
    <w:rsid w:val="0038255C"/>
    <w:rsid w:val="00382E2E"/>
    <w:rsid w:val="00384F8A"/>
    <w:rsid w:val="00390CB0"/>
    <w:rsid w:val="00390D1E"/>
    <w:rsid w:val="0039116A"/>
    <w:rsid w:val="003939F1"/>
    <w:rsid w:val="00393ADB"/>
    <w:rsid w:val="00394A2F"/>
    <w:rsid w:val="00394FAF"/>
    <w:rsid w:val="00395561"/>
    <w:rsid w:val="003A2D64"/>
    <w:rsid w:val="003A3030"/>
    <w:rsid w:val="003A7CCC"/>
    <w:rsid w:val="003B271C"/>
    <w:rsid w:val="003C1521"/>
    <w:rsid w:val="003D0FAC"/>
    <w:rsid w:val="003D4742"/>
    <w:rsid w:val="003D7467"/>
    <w:rsid w:val="003E0608"/>
    <w:rsid w:val="003F1CEF"/>
    <w:rsid w:val="003F2D50"/>
    <w:rsid w:val="003F5F7B"/>
    <w:rsid w:val="003F6B5B"/>
    <w:rsid w:val="00400574"/>
    <w:rsid w:val="004054FE"/>
    <w:rsid w:val="00407B78"/>
    <w:rsid w:val="004118CB"/>
    <w:rsid w:val="0042327B"/>
    <w:rsid w:val="00423678"/>
    <w:rsid w:val="004240F7"/>
    <w:rsid w:val="0042760D"/>
    <w:rsid w:val="0042940B"/>
    <w:rsid w:val="00437419"/>
    <w:rsid w:val="004413E6"/>
    <w:rsid w:val="00445D50"/>
    <w:rsid w:val="0044653E"/>
    <w:rsid w:val="00450A10"/>
    <w:rsid w:val="0045299D"/>
    <w:rsid w:val="004550EA"/>
    <w:rsid w:val="004551C8"/>
    <w:rsid w:val="00455CEF"/>
    <w:rsid w:val="00465B5B"/>
    <w:rsid w:val="00466C91"/>
    <w:rsid w:val="00470DF8"/>
    <w:rsid w:val="004747A5"/>
    <w:rsid w:val="00474AB3"/>
    <w:rsid w:val="00476D4D"/>
    <w:rsid w:val="004812F4"/>
    <w:rsid w:val="00491ED7"/>
    <w:rsid w:val="004A0162"/>
    <w:rsid w:val="004A042E"/>
    <w:rsid w:val="004A4B0A"/>
    <w:rsid w:val="004A515C"/>
    <w:rsid w:val="004A6915"/>
    <w:rsid w:val="004A6F96"/>
    <w:rsid w:val="004A7A1C"/>
    <w:rsid w:val="004B6300"/>
    <w:rsid w:val="004D1784"/>
    <w:rsid w:val="004D303C"/>
    <w:rsid w:val="004D3F1B"/>
    <w:rsid w:val="004D53BF"/>
    <w:rsid w:val="004E5079"/>
    <w:rsid w:val="004F6A1B"/>
    <w:rsid w:val="004F6E7A"/>
    <w:rsid w:val="00500F4F"/>
    <w:rsid w:val="00501DDC"/>
    <w:rsid w:val="005020E9"/>
    <w:rsid w:val="0051361D"/>
    <w:rsid w:val="005172CA"/>
    <w:rsid w:val="0052150C"/>
    <w:rsid w:val="0052756D"/>
    <w:rsid w:val="00533EA0"/>
    <w:rsid w:val="005346B4"/>
    <w:rsid w:val="005367CF"/>
    <w:rsid w:val="00540646"/>
    <w:rsid w:val="00541481"/>
    <w:rsid w:val="00550A66"/>
    <w:rsid w:val="005527C2"/>
    <w:rsid w:val="00556B7B"/>
    <w:rsid w:val="00565F52"/>
    <w:rsid w:val="00571428"/>
    <w:rsid w:val="00573E88"/>
    <w:rsid w:val="00574C0F"/>
    <w:rsid w:val="00575864"/>
    <w:rsid w:val="005810D2"/>
    <w:rsid w:val="005A1166"/>
    <w:rsid w:val="005B10EC"/>
    <w:rsid w:val="005C4C1C"/>
    <w:rsid w:val="005C64D0"/>
    <w:rsid w:val="005C7166"/>
    <w:rsid w:val="005C7C6B"/>
    <w:rsid w:val="005D5010"/>
    <w:rsid w:val="005D76CE"/>
    <w:rsid w:val="005E091B"/>
    <w:rsid w:val="005E0B4A"/>
    <w:rsid w:val="005E18FF"/>
    <w:rsid w:val="005E428A"/>
    <w:rsid w:val="005F2BFA"/>
    <w:rsid w:val="006002FD"/>
    <w:rsid w:val="0060116F"/>
    <w:rsid w:val="006070B1"/>
    <w:rsid w:val="0061022B"/>
    <w:rsid w:val="0061246D"/>
    <w:rsid w:val="00617AB7"/>
    <w:rsid w:val="00621891"/>
    <w:rsid w:val="00622033"/>
    <w:rsid w:val="00622083"/>
    <w:rsid w:val="00632579"/>
    <w:rsid w:val="00643CB1"/>
    <w:rsid w:val="00653040"/>
    <w:rsid w:val="00653964"/>
    <w:rsid w:val="006559BC"/>
    <w:rsid w:val="00662FCA"/>
    <w:rsid w:val="00663E75"/>
    <w:rsid w:val="0066773A"/>
    <w:rsid w:val="006858C4"/>
    <w:rsid w:val="006A0219"/>
    <w:rsid w:val="006A22D8"/>
    <w:rsid w:val="006A364B"/>
    <w:rsid w:val="006A383B"/>
    <w:rsid w:val="006B0732"/>
    <w:rsid w:val="006B76CE"/>
    <w:rsid w:val="006B7E0E"/>
    <w:rsid w:val="006C3211"/>
    <w:rsid w:val="006C7EB9"/>
    <w:rsid w:val="006D6532"/>
    <w:rsid w:val="006D7FCF"/>
    <w:rsid w:val="006E663F"/>
    <w:rsid w:val="006E6BAC"/>
    <w:rsid w:val="006E78B6"/>
    <w:rsid w:val="006F58C1"/>
    <w:rsid w:val="007013FC"/>
    <w:rsid w:val="007044C2"/>
    <w:rsid w:val="00705124"/>
    <w:rsid w:val="00707C47"/>
    <w:rsid w:val="007120CB"/>
    <w:rsid w:val="0073181D"/>
    <w:rsid w:val="00733DAD"/>
    <w:rsid w:val="0073443E"/>
    <w:rsid w:val="007359BA"/>
    <w:rsid w:val="00741BBC"/>
    <w:rsid w:val="007450DF"/>
    <w:rsid w:val="00751EA9"/>
    <w:rsid w:val="007521DB"/>
    <w:rsid w:val="00757552"/>
    <w:rsid w:val="0076700D"/>
    <w:rsid w:val="007720F2"/>
    <w:rsid w:val="007810CB"/>
    <w:rsid w:val="00781929"/>
    <w:rsid w:val="00781E53"/>
    <w:rsid w:val="00784E57"/>
    <w:rsid w:val="0078766B"/>
    <w:rsid w:val="00790968"/>
    <w:rsid w:val="00792E8F"/>
    <w:rsid w:val="00794DD8"/>
    <w:rsid w:val="00795C4E"/>
    <w:rsid w:val="0079793E"/>
    <w:rsid w:val="007A0741"/>
    <w:rsid w:val="007A2326"/>
    <w:rsid w:val="007A670D"/>
    <w:rsid w:val="007B6022"/>
    <w:rsid w:val="007C554A"/>
    <w:rsid w:val="007D3B03"/>
    <w:rsid w:val="007D40D1"/>
    <w:rsid w:val="007D500D"/>
    <w:rsid w:val="007D5624"/>
    <w:rsid w:val="007E27CE"/>
    <w:rsid w:val="007E3DF9"/>
    <w:rsid w:val="007E4E54"/>
    <w:rsid w:val="007F1081"/>
    <w:rsid w:val="007F1223"/>
    <w:rsid w:val="007F138D"/>
    <w:rsid w:val="007F7919"/>
    <w:rsid w:val="008000EF"/>
    <w:rsid w:val="00802765"/>
    <w:rsid w:val="008130F2"/>
    <w:rsid w:val="008177FC"/>
    <w:rsid w:val="00820713"/>
    <w:rsid w:val="00825AAB"/>
    <w:rsid w:val="00827B6A"/>
    <w:rsid w:val="00833BBF"/>
    <w:rsid w:val="00833E25"/>
    <w:rsid w:val="00840B03"/>
    <w:rsid w:val="00841882"/>
    <w:rsid w:val="0084479C"/>
    <w:rsid w:val="0084681B"/>
    <w:rsid w:val="00847531"/>
    <w:rsid w:val="00857934"/>
    <w:rsid w:val="008604F4"/>
    <w:rsid w:val="00860625"/>
    <w:rsid w:val="00862C7A"/>
    <w:rsid w:val="00880DA2"/>
    <w:rsid w:val="00881C52"/>
    <w:rsid w:val="0088229B"/>
    <w:rsid w:val="00882DDE"/>
    <w:rsid w:val="00883B7D"/>
    <w:rsid w:val="00886C03"/>
    <w:rsid w:val="00895B31"/>
    <w:rsid w:val="008975F6"/>
    <w:rsid w:val="00897973"/>
    <w:rsid w:val="008A07A1"/>
    <w:rsid w:val="008A7183"/>
    <w:rsid w:val="008B3FF9"/>
    <w:rsid w:val="008B785A"/>
    <w:rsid w:val="008D4837"/>
    <w:rsid w:val="008E17B9"/>
    <w:rsid w:val="008E30A7"/>
    <w:rsid w:val="008E350D"/>
    <w:rsid w:val="008E4935"/>
    <w:rsid w:val="008E5FF8"/>
    <w:rsid w:val="008F3D4C"/>
    <w:rsid w:val="008F42C0"/>
    <w:rsid w:val="0090734B"/>
    <w:rsid w:val="00910FC6"/>
    <w:rsid w:val="00911D58"/>
    <w:rsid w:val="00913493"/>
    <w:rsid w:val="00915A18"/>
    <w:rsid w:val="00916409"/>
    <w:rsid w:val="009218DF"/>
    <w:rsid w:val="00921B9E"/>
    <w:rsid w:val="00921FAF"/>
    <w:rsid w:val="0092428B"/>
    <w:rsid w:val="00932441"/>
    <w:rsid w:val="009334E4"/>
    <w:rsid w:val="00943715"/>
    <w:rsid w:val="009507CA"/>
    <w:rsid w:val="00953281"/>
    <w:rsid w:val="00953774"/>
    <w:rsid w:val="009552E6"/>
    <w:rsid w:val="00956E01"/>
    <w:rsid w:val="00960B04"/>
    <w:rsid w:val="009716DC"/>
    <w:rsid w:val="009863C1"/>
    <w:rsid w:val="009877CD"/>
    <w:rsid w:val="00991345"/>
    <w:rsid w:val="00992782"/>
    <w:rsid w:val="009948DD"/>
    <w:rsid w:val="009955C3"/>
    <w:rsid w:val="009A2E54"/>
    <w:rsid w:val="009A3422"/>
    <w:rsid w:val="009B0E8A"/>
    <w:rsid w:val="009B6B72"/>
    <w:rsid w:val="009C05D6"/>
    <w:rsid w:val="009D0455"/>
    <w:rsid w:val="009D1ECF"/>
    <w:rsid w:val="009D4DF9"/>
    <w:rsid w:val="009D7AB6"/>
    <w:rsid w:val="009E270A"/>
    <w:rsid w:val="009F2B21"/>
    <w:rsid w:val="009F4C60"/>
    <w:rsid w:val="009F741E"/>
    <w:rsid w:val="00A01F9F"/>
    <w:rsid w:val="00A06365"/>
    <w:rsid w:val="00A12770"/>
    <w:rsid w:val="00A20820"/>
    <w:rsid w:val="00A23BE4"/>
    <w:rsid w:val="00A24885"/>
    <w:rsid w:val="00A266F4"/>
    <w:rsid w:val="00A27D22"/>
    <w:rsid w:val="00A31283"/>
    <w:rsid w:val="00A33389"/>
    <w:rsid w:val="00A34778"/>
    <w:rsid w:val="00A34F3C"/>
    <w:rsid w:val="00A402E9"/>
    <w:rsid w:val="00A4258F"/>
    <w:rsid w:val="00A44105"/>
    <w:rsid w:val="00A456F1"/>
    <w:rsid w:val="00A512C2"/>
    <w:rsid w:val="00A55293"/>
    <w:rsid w:val="00A63757"/>
    <w:rsid w:val="00A6377B"/>
    <w:rsid w:val="00A67749"/>
    <w:rsid w:val="00A8557D"/>
    <w:rsid w:val="00A85C76"/>
    <w:rsid w:val="00A873F0"/>
    <w:rsid w:val="00A9773A"/>
    <w:rsid w:val="00A97DF3"/>
    <w:rsid w:val="00AA1877"/>
    <w:rsid w:val="00AA5113"/>
    <w:rsid w:val="00AA5553"/>
    <w:rsid w:val="00AA55E0"/>
    <w:rsid w:val="00AB07AC"/>
    <w:rsid w:val="00AC1999"/>
    <w:rsid w:val="00AC3358"/>
    <w:rsid w:val="00AC599C"/>
    <w:rsid w:val="00AC5F81"/>
    <w:rsid w:val="00AD07D3"/>
    <w:rsid w:val="00AD449E"/>
    <w:rsid w:val="00AE461E"/>
    <w:rsid w:val="00AE5B58"/>
    <w:rsid w:val="00AF123D"/>
    <w:rsid w:val="00AF6DA3"/>
    <w:rsid w:val="00AF7614"/>
    <w:rsid w:val="00B0363F"/>
    <w:rsid w:val="00B04E8A"/>
    <w:rsid w:val="00B059D3"/>
    <w:rsid w:val="00B121B4"/>
    <w:rsid w:val="00B12BEF"/>
    <w:rsid w:val="00B15836"/>
    <w:rsid w:val="00B202D9"/>
    <w:rsid w:val="00B24CA6"/>
    <w:rsid w:val="00B301AF"/>
    <w:rsid w:val="00B308C2"/>
    <w:rsid w:val="00B3421C"/>
    <w:rsid w:val="00B35C2E"/>
    <w:rsid w:val="00B42600"/>
    <w:rsid w:val="00B42EC8"/>
    <w:rsid w:val="00B43963"/>
    <w:rsid w:val="00B449AB"/>
    <w:rsid w:val="00B4789D"/>
    <w:rsid w:val="00B47CFC"/>
    <w:rsid w:val="00B47F43"/>
    <w:rsid w:val="00B55724"/>
    <w:rsid w:val="00B559C5"/>
    <w:rsid w:val="00B57A8E"/>
    <w:rsid w:val="00B57ADF"/>
    <w:rsid w:val="00B74223"/>
    <w:rsid w:val="00B76E8E"/>
    <w:rsid w:val="00B84933"/>
    <w:rsid w:val="00B85434"/>
    <w:rsid w:val="00B8702E"/>
    <w:rsid w:val="00B9371C"/>
    <w:rsid w:val="00BA0DB6"/>
    <w:rsid w:val="00BA6391"/>
    <w:rsid w:val="00BA7BAF"/>
    <w:rsid w:val="00BB0EFF"/>
    <w:rsid w:val="00BB11E8"/>
    <w:rsid w:val="00BB4B30"/>
    <w:rsid w:val="00BB7085"/>
    <w:rsid w:val="00BC75F5"/>
    <w:rsid w:val="00BC7FB8"/>
    <w:rsid w:val="00BD0305"/>
    <w:rsid w:val="00BD0E62"/>
    <w:rsid w:val="00BE0188"/>
    <w:rsid w:val="00BE1336"/>
    <w:rsid w:val="00BF2C1A"/>
    <w:rsid w:val="00BF2FE0"/>
    <w:rsid w:val="00BF3417"/>
    <w:rsid w:val="00BF366F"/>
    <w:rsid w:val="00BF443D"/>
    <w:rsid w:val="00BF52C6"/>
    <w:rsid w:val="00BF58C6"/>
    <w:rsid w:val="00BF6889"/>
    <w:rsid w:val="00C0358D"/>
    <w:rsid w:val="00C04656"/>
    <w:rsid w:val="00C1218F"/>
    <w:rsid w:val="00C12E71"/>
    <w:rsid w:val="00C17396"/>
    <w:rsid w:val="00C25B25"/>
    <w:rsid w:val="00C34FD8"/>
    <w:rsid w:val="00C3637B"/>
    <w:rsid w:val="00C460D9"/>
    <w:rsid w:val="00C54514"/>
    <w:rsid w:val="00C56086"/>
    <w:rsid w:val="00C57A37"/>
    <w:rsid w:val="00C6199C"/>
    <w:rsid w:val="00C638D9"/>
    <w:rsid w:val="00C65373"/>
    <w:rsid w:val="00C747BD"/>
    <w:rsid w:val="00C76BE4"/>
    <w:rsid w:val="00C81630"/>
    <w:rsid w:val="00C8214F"/>
    <w:rsid w:val="00C841E0"/>
    <w:rsid w:val="00C845A8"/>
    <w:rsid w:val="00C9299D"/>
    <w:rsid w:val="00C95748"/>
    <w:rsid w:val="00C96711"/>
    <w:rsid w:val="00CA39CE"/>
    <w:rsid w:val="00CA5DBA"/>
    <w:rsid w:val="00CB2581"/>
    <w:rsid w:val="00CB2B23"/>
    <w:rsid w:val="00CC5150"/>
    <w:rsid w:val="00CC7915"/>
    <w:rsid w:val="00CD51CC"/>
    <w:rsid w:val="00CDB743"/>
    <w:rsid w:val="00CE5900"/>
    <w:rsid w:val="00CE7A79"/>
    <w:rsid w:val="00CEDC1C"/>
    <w:rsid w:val="00CF7EA4"/>
    <w:rsid w:val="00D010D9"/>
    <w:rsid w:val="00D03D65"/>
    <w:rsid w:val="00D0423A"/>
    <w:rsid w:val="00D05057"/>
    <w:rsid w:val="00D05CC8"/>
    <w:rsid w:val="00D05E41"/>
    <w:rsid w:val="00D206CB"/>
    <w:rsid w:val="00D20E75"/>
    <w:rsid w:val="00D21B7C"/>
    <w:rsid w:val="00D24F65"/>
    <w:rsid w:val="00D365FE"/>
    <w:rsid w:val="00D42520"/>
    <w:rsid w:val="00D44BC6"/>
    <w:rsid w:val="00D521E8"/>
    <w:rsid w:val="00D53DB8"/>
    <w:rsid w:val="00D55A00"/>
    <w:rsid w:val="00D60289"/>
    <w:rsid w:val="00D65175"/>
    <w:rsid w:val="00D729ED"/>
    <w:rsid w:val="00D74F9F"/>
    <w:rsid w:val="00D831BE"/>
    <w:rsid w:val="00D83BD5"/>
    <w:rsid w:val="00D83F9F"/>
    <w:rsid w:val="00D85D34"/>
    <w:rsid w:val="00D8789D"/>
    <w:rsid w:val="00D919A6"/>
    <w:rsid w:val="00D949B2"/>
    <w:rsid w:val="00D9526D"/>
    <w:rsid w:val="00D97C44"/>
    <w:rsid w:val="00DA0010"/>
    <w:rsid w:val="00DA10E9"/>
    <w:rsid w:val="00DA125A"/>
    <w:rsid w:val="00DA2AFB"/>
    <w:rsid w:val="00DA39AF"/>
    <w:rsid w:val="00DA6893"/>
    <w:rsid w:val="00DA7500"/>
    <w:rsid w:val="00DB068D"/>
    <w:rsid w:val="00DB1443"/>
    <w:rsid w:val="00DB6A13"/>
    <w:rsid w:val="00DB7224"/>
    <w:rsid w:val="00DC2832"/>
    <w:rsid w:val="00DC39A1"/>
    <w:rsid w:val="00DC5638"/>
    <w:rsid w:val="00DD0713"/>
    <w:rsid w:val="00DE3FE5"/>
    <w:rsid w:val="00DE418F"/>
    <w:rsid w:val="00DF0491"/>
    <w:rsid w:val="00DF5C45"/>
    <w:rsid w:val="00DF7A92"/>
    <w:rsid w:val="00DF7AC7"/>
    <w:rsid w:val="00E0527B"/>
    <w:rsid w:val="00E06AF0"/>
    <w:rsid w:val="00E11264"/>
    <w:rsid w:val="00E1155A"/>
    <w:rsid w:val="00E124FA"/>
    <w:rsid w:val="00E27CA2"/>
    <w:rsid w:val="00E31240"/>
    <w:rsid w:val="00E322C6"/>
    <w:rsid w:val="00E33F6E"/>
    <w:rsid w:val="00E340BF"/>
    <w:rsid w:val="00E36DBB"/>
    <w:rsid w:val="00E37138"/>
    <w:rsid w:val="00E37F9A"/>
    <w:rsid w:val="00E37FDC"/>
    <w:rsid w:val="00E40298"/>
    <w:rsid w:val="00E4156F"/>
    <w:rsid w:val="00E41AA1"/>
    <w:rsid w:val="00E47317"/>
    <w:rsid w:val="00E54635"/>
    <w:rsid w:val="00E5599E"/>
    <w:rsid w:val="00E60C4A"/>
    <w:rsid w:val="00E61BDA"/>
    <w:rsid w:val="00E62CD0"/>
    <w:rsid w:val="00E63F2E"/>
    <w:rsid w:val="00E67852"/>
    <w:rsid w:val="00E708E2"/>
    <w:rsid w:val="00E7178B"/>
    <w:rsid w:val="00E718AF"/>
    <w:rsid w:val="00E73A8E"/>
    <w:rsid w:val="00E8066D"/>
    <w:rsid w:val="00E806A7"/>
    <w:rsid w:val="00E81A21"/>
    <w:rsid w:val="00E85FE1"/>
    <w:rsid w:val="00E87AEA"/>
    <w:rsid w:val="00E920F5"/>
    <w:rsid w:val="00E931EC"/>
    <w:rsid w:val="00E9594F"/>
    <w:rsid w:val="00E95F46"/>
    <w:rsid w:val="00E96A75"/>
    <w:rsid w:val="00EA07DF"/>
    <w:rsid w:val="00EA0F5D"/>
    <w:rsid w:val="00EB080A"/>
    <w:rsid w:val="00EB2EBC"/>
    <w:rsid w:val="00EB4184"/>
    <w:rsid w:val="00EB4A6D"/>
    <w:rsid w:val="00EC02C3"/>
    <w:rsid w:val="00EC0A1E"/>
    <w:rsid w:val="00EC2462"/>
    <w:rsid w:val="00EC356C"/>
    <w:rsid w:val="00EC4B56"/>
    <w:rsid w:val="00EC633C"/>
    <w:rsid w:val="00EE2709"/>
    <w:rsid w:val="00EE2B71"/>
    <w:rsid w:val="00EE5640"/>
    <w:rsid w:val="00EE656D"/>
    <w:rsid w:val="00EF64F2"/>
    <w:rsid w:val="00F009F4"/>
    <w:rsid w:val="00F027C1"/>
    <w:rsid w:val="00F03B19"/>
    <w:rsid w:val="00F11E33"/>
    <w:rsid w:val="00F13AEB"/>
    <w:rsid w:val="00F140B4"/>
    <w:rsid w:val="00F14E3D"/>
    <w:rsid w:val="00F15264"/>
    <w:rsid w:val="00F209F2"/>
    <w:rsid w:val="00F21E95"/>
    <w:rsid w:val="00F31AD5"/>
    <w:rsid w:val="00F34F75"/>
    <w:rsid w:val="00F35036"/>
    <w:rsid w:val="00F355AB"/>
    <w:rsid w:val="00F415CD"/>
    <w:rsid w:val="00F42F20"/>
    <w:rsid w:val="00F4376F"/>
    <w:rsid w:val="00F4541E"/>
    <w:rsid w:val="00F45CE8"/>
    <w:rsid w:val="00F50BAF"/>
    <w:rsid w:val="00F56E01"/>
    <w:rsid w:val="00F5F8D8"/>
    <w:rsid w:val="00F60A0C"/>
    <w:rsid w:val="00F60B5C"/>
    <w:rsid w:val="00F643B4"/>
    <w:rsid w:val="00F675E2"/>
    <w:rsid w:val="00F718DF"/>
    <w:rsid w:val="00F74AF0"/>
    <w:rsid w:val="00F74DA1"/>
    <w:rsid w:val="00F773BD"/>
    <w:rsid w:val="00F81F7F"/>
    <w:rsid w:val="00F83DA3"/>
    <w:rsid w:val="00F83E8C"/>
    <w:rsid w:val="00F87666"/>
    <w:rsid w:val="00F87D30"/>
    <w:rsid w:val="00F87E7C"/>
    <w:rsid w:val="00F9294C"/>
    <w:rsid w:val="00F93180"/>
    <w:rsid w:val="00F94652"/>
    <w:rsid w:val="00FA3E4E"/>
    <w:rsid w:val="00FA44EA"/>
    <w:rsid w:val="00FA4650"/>
    <w:rsid w:val="00FA5375"/>
    <w:rsid w:val="00FA710D"/>
    <w:rsid w:val="00FB5ED2"/>
    <w:rsid w:val="00FB6A2E"/>
    <w:rsid w:val="00FC17E5"/>
    <w:rsid w:val="00FC22B7"/>
    <w:rsid w:val="00FC2D4B"/>
    <w:rsid w:val="00FC7FB7"/>
    <w:rsid w:val="00FD5D5B"/>
    <w:rsid w:val="00FE04C1"/>
    <w:rsid w:val="00FE7841"/>
    <w:rsid w:val="00FF372E"/>
    <w:rsid w:val="018B130D"/>
    <w:rsid w:val="01983D68"/>
    <w:rsid w:val="01C6F2F6"/>
    <w:rsid w:val="02474199"/>
    <w:rsid w:val="024A621B"/>
    <w:rsid w:val="027811B7"/>
    <w:rsid w:val="0305BF4E"/>
    <w:rsid w:val="03266388"/>
    <w:rsid w:val="035F2F77"/>
    <w:rsid w:val="035F99CE"/>
    <w:rsid w:val="03626506"/>
    <w:rsid w:val="0381B72E"/>
    <w:rsid w:val="03F1C48D"/>
    <w:rsid w:val="04623703"/>
    <w:rsid w:val="056EB987"/>
    <w:rsid w:val="059DCAB7"/>
    <w:rsid w:val="05A329A7"/>
    <w:rsid w:val="05D21B4A"/>
    <w:rsid w:val="05DA25A0"/>
    <w:rsid w:val="05E0E27E"/>
    <w:rsid w:val="05EC8202"/>
    <w:rsid w:val="0605240D"/>
    <w:rsid w:val="0622F54A"/>
    <w:rsid w:val="0632C5FD"/>
    <w:rsid w:val="0674AE85"/>
    <w:rsid w:val="06997440"/>
    <w:rsid w:val="06E03AF1"/>
    <w:rsid w:val="06E26AD5"/>
    <w:rsid w:val="06EBCF20"/>
    <w:rsid w:val="074A7CA9"/>
    <w:rsid w:val="07A07361"/>
    <w:rsid w:val="07A6C907"/>
    <w:rsid w:val="07C640DD"/>
    <w:rsid w:val="07CC0A38"/>
    <w:rsid w:val="07DF0CAC"/>
    <w:rsid w:val="07EABEBC"/>
    <w:rsid w:val="080EDAA5"/>
    <w:rsid w:val="08360BA6"/>
    <w:rsid w:val="08C1F89B"/>
    <w:rsid w:val="0904BACF"/>
    <w:rsid w:val="0942CA25"/>
    <w:rsid w:val="0966B7C9"/>
    <w:rsid w:val="099FFC2A"/>
    <w:rsid w:val="09C4523C"/>
    <w:rsid w:val="09E3C7F6"/>
    <w:rsid w:val="0A2A640E"/>
    <w:rsid w:val="0A3E7CCF"/>
    <w:rsid w:val="0AB2D2F1"/>
    <w:rsid w:val="0ADAAD7E"/>
    <w:rsid w:val="0ADC2BED"/>
    <w:rsid w:val="0AF4E3D7"/>
    <w:rsid w:val="0B1595D9"/>
    <w:rsid w:val="0B5D3F1C"/>
    <w:rsid w:val="0B68ECD1"/>
    <w:rsid w:val="0BEA0B35"/>
    <w:rsid w:val="0C1A788F"/>
    <w:rsid w:val="0C32545F"/>
    <w:rsid w:val="0C68CB17"/>
    <w:rsid w:val="0C6CC081"/>
    <w:rsid w:val="0CC2311A"/>
    <w:rsid w:val="0D47DA8C"/>
    <w:rsid w:val="0D712C5F"/>
    <w:rsid w:val="0DE577A0"/>
    <w:rsid w:val="0E3D1A38"/>
    <w:rsid w:val="0E80A95B"/>
    <w:rsid w:val="0EA33B5B"/>
    <w:rsid w:val="0F0D96A6"/>
    <w:rsid w:val="0F2AD074"/>
    <w:rsid w:val="0F3FC3F0"/>
    <w:rsid w:val="0F4C858E"/>
    <w:rsid w:val="0FA7AEB0"/>
    <w:rsid w:val="10A02071"/>
    <w:rsid w:val="10BF75E1"/>
    <w:rsid w:val="10D9D3C5"/>
    <w:rsid w:val="10F03C63"/>
    <w:rsid w:val="10F4F426"/>
    <w:rsid w:val="11427436"/>
    <w:rsid w:val="119FC0F1"/>
    <w:rsid w:val="11B65DD7"/>
    <w:rsid w:val="11CF4D09"/>
    <w:rsid w:val="1220FC31"/>
    <w:rsid w:val="1229CB31"/>
    <w:rsid w:val="12CC25D9"/>
    <w:rsid w:val="12E066A0"/>
    <w:rsid w:val="131299AE"/>
    <w:rsid w:val="14136592"/>
    <w:rsid w:val="14171B8E"/>
    <w:rsid w:val="149F1865"/>
    <w:rsid w:val="1556243D"/>
    <w:rsid w:val="15B5C5F6"/>
    <w:rsid w:val="163026A0"/>
    <w:rsid w:val="169E96EC"/>
    <w:rsid w:val="16FD13AC"/>
    <w:rsid w:val="17510F2C"/>
    <w:rsid w:val="17921437"/>
    <w:rsid w:val="1793A86D"/>
    <w:rsid w:val="1799BC86"/>
    <w:rsid w:val="17CAA3C7"/>
    <w:rsid w:val="17DDE322"/>
    <w:rsid w:val="180EC448"/>
    <w:rsid w:val="182ED3ED"/>
    <w:rsid w:val="186FA12B"/>
    <w:rsid w:val="189627AD"/>
    <w:rsid w:val="18DA9B6A"/>
    <w:rsid w:val="18F6B375"/>
    <w:rsid w:val="19109D67"/>
    <w:rsid w:val="1921A2FB"/>
    <w:rsid w:val="192D62DE"/>
    <w:rsid w:val="1967D7FF"/>
    <w:rsid w:val="197EE495"/>
    <w:rsid w:val="19B04796"/>
    <w:rsid w:val="19D0AFD5"/>
    <w:rsid w:val="19E41429"/>
    <w:rsid w:val="1AA587E0"/>
    <w:rsid w:val="1AD7F864"/>
    <w:rsid w:val="1AE73F2E"/>
    <w:rsid w:val="1AF4116E"/>
    <w:rsid w:val="1B09E38E"/>
    <w:rsid w:val="1B32B5CC"/>
    <w:rsid w:val="1B52AAEE"/>
    <w:rsid w:val="1BAA3EDD"/>
    <w:rsid w:val="1BB8008B"/>
    <w:rsid w:val="1BCCC119"/>
    <w:rsid w:val="1C64141B"/>
    <w:rsid w:val="1C6FCCB5"/>
    <w:rsid w:val="1CF35D95"/>
    <w:rsid w:val="1D559EF0"/>
    <w:rsid w:val="1D5C6F94"/>
    <w:rsid w:val="1DA660B3"/>
    <w:rsid w:val="1DAA6A40"/>
    <w:rsid w:val="1DC10C9B"/>
    <w:rsid w:val="1DD7888E"/>
    <w:rsid w:val="1E2DCF92"/>
    <w:rsid w:val="1E3222CC"/>
    <w:rsid w:val="1E783C3B"/>
    <w:rsid w:val="1E98FAC1"/>
    <w:rsid w:val="1EDAF0FA"/>
    <w:rsid w:val="1F6617D7"/>
    <w:rsid w:val="1F8ECF85"/>
    <w:rsid w:val="1FCBECED"/>
    <w:rsid w:val="1FFA4D84"/>
    <w:rsid w:val="20008E89"/>
    <w:rsid w:val="20328986"/>
    <w:rsid w:val="204358FE"/>
    <w:rsid w:val="2043E14F"/>
    <w:rsid w:val="2043FB57"/>
    <w:rsid w:val="20BBF811"/>
    <w:rsid w:val="20E4DBCF"/>
    <w:rsid w:val="215457AB"/>
    <w:rsid w:val="216583DE"/>
    <w:rsid w:val="21FA37EC"/>
    <w:rsid w:val="220E0D19"/>
    <w:rsid w:val="223D803B"/>
    <w:rsid w:val="226DEB35"/>
    <w:rsid w:val="22BD2C12"/>
    <w:rsid w:val="22FB5B65"/>
    <w:rsid w:val="230DD5F7"/>
    <w:rsid w:val="237FAA38"/>
    <w:rsid w:val="23A559DA"/>
    <w:rsid w:val="241B437E"/>
    <w:rsid w:val="24786721"/>
    <w:rsid w:val="24801E44"/>
    <w:rsid w:val="24866BD5"/>
    <w:rsid w:val="248A7457"/>
    <w:rsid w:val="24B6B8BE"/>
    <w:rsid w:val="24D92DCD"/>
    <w:rsid w:val="24DB3DA7"/>
    <w:rsid w:val="25023EA4"/>
    <w:rsid w:val="253572A1"/>
    <w:rsid w:val="25565BBC"/>
    <w:rsid w:val="2560862D"/>
    <w:rsid w:val="2626C674"/>
    <w:rsid w:val="265B5452"/>
    <w:rsid w:val="26E5A340"/>
    <w:rsid w:val="2728747C"/>
    <w:rsid w:val="2732199E"/>
    <w:rsid w:val="2763875C"/>
    <w:rsid w:val="276A4537"/>
    <w:rsid w:val="27C93896"/>
    <w:rsid w:val="27D8A311"/>
    <w:rsid w:val="27E1010A"/>
    <w:rsid w:val="280A9839"/>
    <w:rsid w:val="282FDE00"/>
    <w:rsid w:val="287C4668"/>
    <w:rsid w:val="289BB4CB"/>
    <w:rsid w:val="28A87A80"/>
    <w:rsid w:val="294622E7"/>
    <w:rsid w:val="294B2B19"/>
    <w:rsid w:val="297AF5DF"/>
    <w:rsid w:val="298AA566"/>
    <w:rsid w:val="29D82508"/>
    <w:rsid w:val="29EC80F2"/>
    <w:rsid w:val="2A299235"/>
    <w:rsid w:val="2A3099D3"/>
    <w:rsid w:val="2A4E68B0"/>
    <w:rsid w:val="2A927F4D"/>
    <w:rsid w:val="2AD3F98D"/>
    <w:rsid w:val="2AF804BE"/>
    <w:rsid w:val="2B1E2A2F"/>
    <w:rsid w:val="2B3476AF"/>
    <w:rsid w:val="2B4383C1"/>
    <w:rsid w:val="2B536C1E"/>
    <w:rsid w:val="2BF5F47B"/>
    <w:rsid w:val="2C6A87C8"/>
    <w:rsid w:val="2CBD6571"/>
    <w:rsid w:val="2CEFA665"/>
    <w:rsid w:val="2D16243E"/>
    <w:rsid w:val="2D2B0840"/>
    <w:rsid w:val="2D39F143"/>
    <w:rsid w:val="2D9AAB9B"/>
    <w:rsid w:val="2DA9AB8B"/>
    <w:rsid w:val="2DA9BACA"/>
    <w:rsid w:val="2DB2328B"/>
    <w:rsid w:val="2DED7B6D"/>
    <w:rsid w:val="2DF66CC3"/>
    <w:rsid w:val="2E0C8F3E"/>
    <w:rsid w:val="2E1C446A"/>
    <w:rsid w:val="2ECD7A93"/>
    <w:rsid w:val="2EDB87A6"/>
    <w:rsid w:val="2F04DDC7"/>
    <w:rsid w:val="2F44569E"/>
    <w:rsid w:val="2FB33563"/>
    <w:rsid w:val="2FBDB110"/>
    <w:rsid w:val="3011BB74"/>
    <w:rsid w:val="303C945E"/>
    <w:rsid w:val="306FB9D4"/>
    <w:rsid w:val="3077F8B4"/>
    <w:rsid w:val="30845007"/>
    <w:rsid w:val="30AC483B"/>
    <w:rsid w:val="30CCA9B5"/>
    <w:rsid w:val="3110BF29"/>
    <w:rsid w:val="31EF2ACA"/>
    <w:rsid w:val="3210D605"/>
    <w:rsid w:val="324DFCD7"/>
    <w:rsid w:val="3250A142"/>
    <w:rsid w:val="3266450E"/>
    <w:rsid w:val="330EFAC4"/>
    <w:rsid w:val="33974B08"/>
    <w:rsid w:val="33B1DD3C"/>
    <w:rsid w:val="33B3507F"/>
    <w:rsid w:val="33C62A97"/>
    <w:rsid w:val="33D1A8B9"/>
    <w:rsid w:val="33E35291"/>
    <w:rsid w:val="343A5E6E"/>
    <w:rsid w:val="34506542"/>
    <w:rsid w:val="34AF0E15"/>
    <w:rsid w:val="34B0C11D"/>
    <w:rsid w:val="35086203"/>
    <w:rsid w:val="35307AF2"/>
    <w:rsid w:val="35691CF3"/>
    <w:rsid w:val="357A1B14"/>
    <w:rsid w:val="35AE3EA1"/>
    <w:rsid w:val="36035CD0"/>
    <w:rsid w:val="36206206"/>
    <w:rsid w:val="363CCDC5"/>
    <w:rsid w:val="3642AC59"/>
    <w:rsid w:val="3659BA5C"/>
    <w:rsid w:val="36A83BCF"/>
    <w:rsid w:val="36E07423"/>
    <w:rsid w:val="3859EF4E"/>
    <w:rsid w:val="38951743"/>
    <w:rsid w:val="38A872CF"/>
    <w:rsid w:val="3911F790"/>
    <w:rsid w:val="3947E731"/>
    <w:rsid w:val="39A6A0A6"/>
    <w:rsid w:val="39B5CEDE"/>
    <w:rsid w:val="39E67B68"/>
    <w:rsid w:val="39E7C6FE"/>
    <w:rsid w:val="3A13B2D5"/>
    <w:rsid w:val="3A229A57"/>
    <w:rsid w:val="3A265923"/>
    <w:rsid w:val="3A8EB000"/>
    <w:rsid w:val="3A9B52DA"/>
    <w:rsid w:val="3AF146FC"/>
    <w:rsid w:val="3B878964"/>
    <w:rsid w:val="3BB7933E"/>
    <w:rsid w:val="3BCBAEED"/>
    <w:rsid w:val="3BDFE40E"/>
    <w:rsid w:val="3BFDB759"/>
    <w:rsid w:val="3C2A2B69"/>
    <w:rsid w:val="3C6FC39D"/>
    <w:rsid w:val="3C82DF83"/>
    <w:rsid w:val="3CA70AAB"/>
    <w:rsid w:val="3CBD4EA2"/>
    <w:rsid w:val="3CFC1DE1"/>
    <w:rsid w:val="3D89268F"/>
    <w:rsid w:val="3D8C232D"/>
    <w:rsid w:val="3E8683C4"/>
    <w:rsid w:val="3EA15C8B"/>
    <w:rsid w:val="3F4EFD62"/>
    <w:rsid w:val="3F93797F"/>
    <w:rsid w:val="3FEF6E59"/>
    <w:rsid w:val="40001459"/>
    <w:rsid w:val="4084C10A"/>
    <w:rsid w:val="413EF808"/>
    <w:rsid w:val="41694F3F"/>
    <w:rsid w:val="418CF2DB"/>
    <w:rsid w:val="41B3D2A6"/>
    <w:rsid w:val="41C4F838"/>
    <w:rsid w:val="41DDF6C0"/>
    <w:rsid w:val="41F589BF"/>
    <w:rsid w:val="42547A38"/>
    <w:rsid w:val="42558FF5"/>
    <w:rsid w:val="42823803"/>
    <w:rsid w:val="4296BED6"/>
    <w:rsid w:val="42C71F29"/>
    <w:rsid w:val="431A0958"/>
    <w:rsid w:val="4350FDC9"/>
    <w:rsid w:val="435A907C"/>
    <w:rsid w:val="43C2C93A"/>
    <w:rsid w:val="43E754D8"/>
    <w:rsid w:val="43E94003"/>
    <w:rsid w:val="4443B332"/>
    <w:rsid w:val="445CFCD1"/>
    <w:rsid w:val="44CC0DB5"/>
    <w:rsid w:val="4525B541"/>
    <w:rsid w:val="465E1F56"/>
    <w:rsid w:val="46646C71"/>
    <w:rsid w:val="46ACFD95"/>
    <w:rsid w:val="46BD87A5"/>
    <w:rsid w:val="4747DBCF"/>
    <w:rsid w:val="4751957D"/>
    <w:rsid w:val="47B4CD7A"/>
    <w:rsid w:val="47BA5471"/>
    <w:rsid w:val="47C5D044"/>
    <w:rsid w:val="47CF834A"/>
    <w:rsid w:val="4842495F"/>
    <w:rsid w:val="4853F6F8"/>
    <w:rsid w:val="48817DAA"/>
    <w:rsid w:val="48A488CB"/>
    <w:rsid w:val="48A9370A"/>
    <w:rsid w:val="490B02EE"/>
    <w:rsid w:val="4940C0BC"/>
    <w:rsid w:val="49561151"/>
    <w:rsid w:val="4986130C"/>
    <w:rsid w:val="4A2AA40A"/>
    <w:rsid w:val="4A32E6E6"/>
    <w:rsid w:val="4A9C48FE"/>
    <w:rsid w:val="4AC61DCB"/>
    <w:rsid w:val="4B18CEDA"/>
    <w:rsid w:val="4B302010"/>
    <w:rsid w:val="4B6E6FC8"/>
    <w:rsid w:val="4B8E5F85"/>
    <w:rsid w:val="4BA68427"/>
    <w:rsid w:val="4BA69F7F"/>
    <w:rsid w:val="4BF2C1F4"/>
    <w:rsid w:val="4C01C8BD"/>
    <w:rsid w:val="4C148232"/>
    <w:rsid w:val="4C1D080D"/>
    <w:rsid w:val="4CB615A6"/>
    <w:rsid w:val="4CB6E78A"/>
    <w:rsid w:val="4CBD243B"/>
    <w:rsid w:val="4D3E5696"/>
    <w:rsid w:val="4D841A85"/>
    <w:rsid w:val="4E229D7C"/>
    <w:rsid w:val="4E3AB7C3"/>
    <w:rsid w:val="4E4FCC7D"/>
    <w:rsid w:val="4E639952"/>
    <w:rsid w:val="4E8E9FED"/>
    <w:rsid w:val="4EC5579E"/>
    <w:rsid w:val="4F3BFC58"/>
    <w:rsid w:val="4FFE2B45"/>
    <w:rsid w:val="5016DC72"/>
    <w:rsid w:val="502BB643"/>
    <w:rsid w:val="5045920B"/>
    <w:rsid w:val="50836843"/>
    <w:rsid w:val="508A3AD0"/>
    <w:rsid w:val="50D3D332"/>
    <w:rsid w:val="51034DF6"/>
    <w:rsid w:val="5103B792"/>
    <w:rsid w:val="513A5697"/>
    <w:rsid w:val="515EF930"/>
    <w:rsid w:val="5162BAA9"/>
    <w:rsid w:val="51B2564D"/>
    <w:rsid w:val="51B3BD1E"/>
    <w:rsid w:val="51C33265"/>
    <w:rsid w:val="51C7F1DA"/>
    <w:rsid w:val="52259A22"/>
    <w:rsid w:val="529AB610"/>
    <w:rsid w:val="52AE115E"/>
    <w:rsid w:val="52CC0FA5"/>
    <w:rsid w:val="52D4F99E"/>
    <w:rsid w:val="52D6F503"/>
    <w:rsid w:val="52E900A0"/>
    <w:rsid w:val="53502808"/>
    <w:rsid w:val="53535335"/>
    <w:rsid w:val="53558DBB"/>
    <w:rsid w:val="538EFECF"/>
    <w:rsid w:val="53BE9100"/>
    <w:rsid w:val="53DAB6F8"/>
    <w:rsid w:val="53E76CD3"/>
    <w:rsid w:val="5416CDAC"/>
    <w:rsid w:val="54F3936E"/>
    <w:rsid w:val="5512B6FC"/>
    <w:rsid w:val="5540F0A7"/>
    <w:rsid w:val="55CEF7BB"/>
    <w:rsid w:val="55FFCB09"/>
    <w:rsid w:val="5640FDCA"/>
    <w:rsid w:val="56504066"/>
    <w:rsid w:val="56BF1031"/>
    <w:rsid w:val="56C71CC5"/>
    <w:rsid w:val="575E2E7A"/>
    <w:rsid w:val="577E0763"/>
    <w:rsid w:val="57AAD8B4"/>
    <w:rsid w:val="57C12B07"/>
    <w:rsid w:val="57FF8142"/>
    <w:rsid w:val="58DAA4D3"/>
    <w:rsid w:val="58EE104C"/>
    <w:rsid w:val="59009A40"/>
    <w:rsid w:val="590DCDEA"/>
    <w:rsid w:val="591B94BA"/>
    <w:rsid w:val="59ADF1A8"/>
    <w:rsid w:val="59B4669E"/>
    <w:rsid w:val="59FCD639"/>
    <w:rsid w:val="5A2DEA55"/>
    <w:rsid w:val="5A6AEDB8"/>
    <w:rsid w:val="5ACE0398"/>
    <w:rsid w:val="5B2E25E9"/>
    <w:rsid w:val="5B9EEE2B"/>
    <w:rsid w:val="5BA394B2"/>
    <w:rsid w:val="5BF3827F"/>
    <w:rsid w:val="5C2792FB"/>
    <w:rsid w:val="5C60B461"/>
    <w:rsid w:val="5C6E24BD"/>
    <w:rsid w:val="5D27800A"/>
    <w:rsid w:val="5D694C47"/>
    <w:rsid w:val="5DB0A150"/>
    <w:rsid w:val="5E187F56"/>
    <w:rsid w:val="5E6ACDD1"/>
    <w:rsid w:val="5E71704A"/>
    <w:rsid w:val="5ED0F1BF"/>
    <w:rsid w:val="5F6AF6D4"/>
    <w:rsid w:val="5F7CDF78"/>
    <w:rsid w:val="60083642"/>
    <w:rsid w:val="603472B0"/>
    <w:rsid w:val="604EE806"/>
    <w:rsid w:val="60BFCE49"/>
    <w:rsid w:val="60D230E6"/>
    <w:rsid w:val="60E01E71"/>
    <w:rsid w:val="610A764B"/>
    <w:rsid w:val="610A8D6E"/>
    <w:rsid w:val="614C9F9F"/>
    <w:rsid w:val="615AB6CB"/>
    <w:rsid w:val="615BAADA"/>
    <w:rsid w:val="62623712"/>
    <w:rsid w:val="62BD4662"/>
    <w:rsid w:val="635D6DEC"/>
    <w:rsid w:val="637D7AA2"/>
    <w:rsid w:val="638FED2C"/>
    <w:rsid w:val="63DBFC61"/>
    <w:rsid w:val="6412F075"/>
    <w:rsid w:val="645FCDCF"/>
    <w:rsid w:val="64D75A9E"/>
    <w:rsid w:val="64DDA9CE"/>
    <w:rsid w:val="650973C2"/>
    <w:rsid w:val="65332048"/>
    <w:rsid w:val="6549520D"/>
    <w:rsid w:val="65602CDB"/>
    <w:rsid w:val="65BD27EB"/>
    <w:rsid w:val="6607E5B3"/>
    <w:rsid w:val="66150064"/>
    <w:rsid w:val="66257919"/>
    <w:rsid w:val="66BB738C"/>
    <w:rsid w:val="6725B310"/>
    <w:rsid w:val="6734C1CE"/>
    <w:rsid w:val="675F22D2"/>
    <w:rsid w:val="67744B40"/>
    <w:rsid w:val="677BE761"/>
    <w:rsid w:val="678D72B6"/>
    <w:rsid w:val="682E5270"/>
    <w:rsid w:val="686C0E49"/>
    <w:rsid w:val="6878170C"/>
    <w:rsid w:val="68D79CB7"/>
    <w:rsid w:val="68DA204E"/>
    <w:rsid w:val="6901103F"/>
    <w:rsid w:val="695B83D7"/>
    <w:rsid w:val="69917685"/>
    <w:rsid w:val="69C3FEC1"/>
    <w:rsid w:val="69E31EF7"/>
    <w:rsid w:val="6A330BE7"/>
    <w:rsid w:val="6A42423B"/>
    <w:rsid w:val="6A5B01A5"/>
    <w:rsid w:val="6A97B702"/>
    <w:rsid w:val="6ABB32CC"/>
    <w:rsid w:val="6AE29B41"/>
    <w:rsid w:val="6AEF6072"/>
    <w:rsid w:val="6AF91285"/>
    <w:rsid w:val="6AF97A68"/>
    <w:rsid w:val="6B613C8E"/>
    <w:rsid w:val="6B8B1AA8"/>
    <w:rsid w:val="6BA6DEE8"/>
    <w:rsid w:val="6BC7BAF1"/>
    <w:rsid w:val="6BF6EC9E"/>
    <w:rsid w:val="6C861D34"/>
    <w:rsid w:val="6C89136D"/>
    <w:rsid w:val="6CFAD5D9"/>
    <w:rsid w:val="6D14E17F"/>
    <w:rsid w:val="6D3123C2"/>
    <w:rsid w:val="6DF39295"/>
    <w:rsid w:val="6DF42961"/>
    <w:rsid w:val="6E0E6463"/>
    <w:rsid w:val="6E90C025"/>
    <w:rsid w:val="6E96C7DF"/>
    <w:rsid w:val="6EEA48E5"/>
    <w:rsid w:val="6EF4C0FE"/>
    <w:rsid w:val="6FA1E134"/>
    <w:rsid w:val="6FC29BB1"/>
    <w:rsid w:val="700E924F"/>
    <w:rsid w:val="712FE8B5"/>
    <w:rsid w:val="7141ABD2"/>
    <w:rsid w:val="717290B4"/>
    <w:rsid w:val="7179D792"/>
    <w:rsid w:val="71A0335E"/>
    <w:rsid w:val="71B7B948"/>
    <w:rsid w:val="71FDDB91"/>
    <w:rsid w:val="72073120"/>
    <w:rsid w:val="720FA56C"/>
    <w:rsid w:val="7214D39D"/>
    <w:rsid w:val="724E2719"/>
    <w:rsid w:val="72615FAB"/>
    <w:rsid w:val="72A21FC1"/>
    <w:rsid w:val="73055696"/>
    <w:rsid w:val="731E7634"/>
    <w:rsid w:val="7325CC1C"/>
    <w:rsid w:val="7344AD68"/>
    <w:rsid w:val="7372BB9D"/>
    <w:rsid w:val="738F02C4"/>
    <w:rsid w:val="739F98F0"/>
    <w:rsid w:val="73D415EE"/>
    <w:rsid w:val="73DA98A9"/>
    <w:rsid w:val="74076BD4"/>
    <w:rsid w:val="74102E09"/>
    <w:rsid w:val="741470C7"/>
    <w:rsid w:val="7426BEA0"/>
    <w:rsid w:val="7433751D"/>
    <w:rsid w:val="745FDA18"/>
    <w:rsid w:val="7462DA2F"/>
    <w:rsid w:val="74B70EB8"/>
    <w:rsid w:val="7510ED05"/>
    <w:rsid w:val="751B0A81"/>
    <w:rsid w:val="75201973"/>
    <w:rsid w:val="7522983E"/>
    <w:rsid w:val="75259899"/>
    <w:rsid w:val="75525470"/>
    <w:rsid w:val="75831B81"/>
    <w:rsid w:val="758478CE"/>
    <w:rsid w:val="759D1966"/>
    <w:rsid w:val="75D389F8"/>
    <w:rsid w:val="760089F1"/>
    <w:rsid w:val="76E4F5DF"/>
    <w:rsid w:val="76F31FBB"/>
    <w:rsid w:val="77729BA5"/>
    <w:rsid w:val="77B85D6A"/>
    <w:rsid w:val="77B9943B"/>
    <w:rsid w:val="77C3DE43"/>
    <w:rsid w:val="77EB5A8E"/>
    <w:rsid w:val="78069C28"/>
    <w:rsid w:val="784DF0A7"/>
    <w:rsid w:val="787D1ECE"/>
    <w:rsid w:val="789C07FA"/>
    <w:rsid w:val="78BBBCD0"/>
    <w:rsid w:val="7993685B"/>
    <w:rsid w:val="79A3BD21"/>
    <w:rsid w:val="79A3D872"/>
    <w:rsid w:val="7A078471"/>
    <w:rsid w:val="7A574D65"/>
    <w:rsid w:val="7AAEC715"/>
    <w:rsid w:val="7AC3C578"/>
    <w:rsid w:val="7AEF8C9C"/>
    <w:rsid w:val="7AF59781"/>
    <w:rsid w:val="7B140C7D"/>
    <w:rsid w:val="7B78C894"/>
    <w:rsid w:val="7BBBB05E"/>
    <w:rsid w:val="7BD9110A"/>
    <w:rsid w:val="7C100A9A"/>
    <w:rsid w:val="7C24CCC8"/>
    <w:rsid w:val="7C459F8B"/>
    <w:rsid w:val="7C7A17CD"/>
    <w:rsid w:val="7D0C4671"/>
    <w:rsid w:val="7D293BF3"/>
    <w:rsid w:val="7D985511"/>
    <w:rsid w:val="7DFA4CF4"/>
    <w:rsid w:val="7E164D62"/>
    <w:rsid w:val="7E4D9297"/>
    <w:rsid w:val="7EAC1DF3"/>
    <w:rsid w:val="7EC494F9"/>
    <w:rsid w:val="7F118E36"/>
    <w:rsid w:val="7F22A66D"/>
    <w:rsid w:val="7F37B11A"/>
    <w:rsid w:val="7F75999B"/>
    <w:rsid w:val="7F8E2AC7"/>
    <w:rsid w:val="7F90B0E4"/>
    <w:rsid w:val="7FA5837F"/>
    <w:rsid w:val="7FECB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D6254"/>
  <w15:chartTrackingRefBased/>
  <w15:docId w15:val="{ED88C100-DCF6-4443-A678-E3079954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character" w:customStyle="1" w:styleId="HeadingChar">
    <w:name w:val="Heading Char"/>
    <w:basedOn w:val="DefaultParagraphFont"/>
    <w:link w:val="Heading"/>
    <w:locked/>
    <w:rsid w:val="00AA55E0"/>
    <w:rPr>
      <w:rFonts w:ascii="Arial" w:hAnsi="Arial" w:cs="Arial"/>
      <w:b/>
      <w:color w:val="000000"/>
      <w:sz w:val="68"/>
      <w:szCs w:val="68"/>
      <w:lang w:eastAsia="en-US"/>
    </w:rPr>
  </w:style>
  <w:style w:type="paragraph" w:customStyle="1" w:styleId="Heading">
    <w:name w:val="Heading"/>
    <w:basedOn w:val="Normal"/>
    <w:link w:val="HeadingChar"/>
    <w:autoRedefine/>
    <w:qFormat/>
    <w:rsid w:val="00AA55E0"/>
    <w:pPr>
      <w:pBdr>
        <w:top w:val="none" w:sz="0" w:space="0" w:color="auto"/>
        <w:left w:val="none" w:sz="0" w:space="0" w:color="auto"/>
        <w:bottom w:val="none" w:sz="0" w:space="0" w:color="auto"/>
        <w:right w:val="none" w:sz="0" w:space="0" w:color="auto"/>
        <w:between w:val="none" w:sz="0" w:space="0" w:color="auto"/>
      </w:pBdr>
      <w:spacing w:after="240"/>
    </w:pPr>
    <w:rPr>
      <w:rFonts w:ascii="Arial" w:hAnsi="Arial" w:cs="Arial"/>
      <w:b/>
      <w:sz w:val="68"/>
      <w:szCs w:val="68"/>
    </w:rPr>
  </w:style>
  <w:style w:type="character" w:customStyle="1" w:styleId="BodyChar">
    <w:name w:val="Body Char"/>
    <w:basedOn w:val="DefaultParagraphFont"/>
    <w:link w:val="Body"/>
    <w:locked/>
    <w:rsid w:val="00D8789D"/>
    <w:rPr>
      <w:rFonts w:ascii="Arial" w:hAnsi="Arial" w:cs="Arial"/>
      <w:color w:val="000000"/>
      <w:sz w:val="24"/>
      <w:szCs w:val="24"/>
    </w:rPr>
  </w:style>
  <w:style w:type="paragraph" w:customStyle="1" w:styleId="Body">
    <w:name w:val="Body"/>
    <w:basedOn w:val="Normal"/>
    <w:link w:val="BodyChar"/>
    <w:autoRedefine/>
    <w:qFormat/>
    <w:rsid w:val="00D878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2"/>
    </w:pPr>
    <w:rPr>
      <w:rFonts w:ascii="Arial" w:hAnsi="Arial" w:cs="Arial"/>
      <w:lang w:eastAsia="en-GB"/>
    </w:rPr>
  </w:style>
  <w:style w:type="character" w:customStyle="1" w:styleId="SubHeadingChar">
    <w:name w:val="Sub Heading Char"/>
    <w:basedOn w:val="DefaultParagraphFont"/>
    <w:link w:val="SubHeading"/>
    <w:locked/>
    <w:rsid w:val="0030625A"/>
    <w:rPr>
      <w:rFonts w:ascii="Arial" w:hAnsi="Arial" w:cs="Arial"/>
      <w:b/>
      <w:color w:val="000000"/>
      <w:sz w:val="32"/>
      <w:szCs w:val="32"/>
      <w:lang w:val="en-US"/>
    </w:rPr>
  </w:style>
  <w:style w:type="paragraph" w:customStyle="1" w:styleId="SubHeading">
    <w:name w:val="Sub Heading"/>
    <w:basedOn w:val="Normal"/>
    <w:link w:val="SubHeadingChar"/>
    <w:autoRedefine/>
    <w:qFormat/>
    <w:rsid w:val="003062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80" w:line="276" w:lineRule="auto"/>
    </w:pPr>
    <w:rPr>
      <w:rFonts w:ascii="Arial" w:hAnsi="Arial" w:cs="Arial"/>
      <w:b/>
      <w:sz w:val="32"/>
      <w:szCs w:val="32"/>
      <w:lang w:val="en-US" w:eastAsia="en-GB"/>
    </w:rPr>
  </w:style>
  <w:style w:type="paragraph" w:customStyle="1" w:styleId="Address">
    <w:name w:val="Address"/>
    <w:basedOn w:val="Normal"/>
    <w:link w:val="AddressChar"/>
    <w:autoRedefine/>
    <w:qFormat/>
    <w:rsid w:val="00E37F9A"/>
    <w:pPr>
      <w:jc w:val="center"/>
      <w:outlineLvl w:val="0"/>
    </w:pPr>
    <w:rPr>
      <w:rFonts w:ascii="Arial" w:eastAsia="Arial" w:hAnsi="Arial" w:cs="Arial"/>
      <w:b/>
      <w:sz w:val="52"/>
      <w:szCs w:val="52"/>
    </w:rPr>
  </w:style>
  <w:style w:type="character" w:customStyle="1" w:styleId="AddressChar">
    <w:name w:val="Address Char"/>
    <w:basedOn w:val="DefaultParagraphFont"/>
    <w:link w:val="Address"/>
    <w:rsid w:val="00E37F9A"/>
    <w:rPr>
      <w:rFonts w:ascii="Arial" w:eastAsia="Arial" w:hAnsi="Arial" w:cs="Arial"/>
      <w:b/>
      <w:color w:val="000000"/>
      <w:sz w:val="52"/>
      <w:szCs w:val="52"/>
      <w:lang w:eastAsia="en-US"/>
    </w:rPr>
  </w:style>
  <w:style w:type="table" w:styleId="TableGrid">
    <w:name w:val="Table Grid"/>
    <w:basedOn w:val="TableNormal"/>
    <w:rsid w:val="006B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34B"/>
    <w:pPr>
      <w:ind w:left="720"/>
      <w:contextualSpacing/>
    </w:pPr>
  </w:style>
  <w:style w:type="paragraph" w:styleId="BalloonText">
    <w:name w:val="Balloon Text"/>
    <w:basedOn w:val="Normal"/>
    <w:link w:val="BalloonTextChar"/>
    <w:semiHidden/>
    <w:unhideWhenUsed/>
    <w:rsid w:val="00F027C1"/>
    <w:rPr>
      <w:rFonts w:ascii="Segoe UI" w:hAnsi="Segoe UI" w:cs="Segoe UI"/>
      <w:sz w:val="18"/>
      <w:szCs w:val="18"/>
    </w:rPr>
  </w:style>
  <w:style w:type="character" w:customStyle="1" w:styleId="BalloonTextChar">
    <w:name w:val="Balloon Text Char"/>
    <w:basedOn w:val="DefaultParagraphFont"/>
    <w:link w:val="BalloonText"/>
    <w:semiHidden/>
    <w:rsid w:val="00F027C1"/>
    <w:rPr>
      <w:rFonts w:ascii="Segoe UI" w:hAnsi="Segoe UI" w:cs="Segoe UI"/>
      <w:color w:val="000000"/>
      <w:sz w:val="18"/>
      <w:szCs w:val="18"/>
      <w:lang w:eastAsia="en-US"/>
    </w:rPr>
  </w:style>
  <w:style w:type="paragraph" w:styleId="NormalWeb">
    <w:name w:val="Normal (Web)"/>
    <w:basedOn w:val="Normal"/>
    <w:uiPriority w:val="99"/>
    <w:unhideWhenUsed/>
    <w:rsid w:val="00FE04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paragraph" w:customStyle="1" w:styleId="paragraph">
    <w:name w:val="paragraph"/>
    <w:basedOn w:val="Normal"/>
    <w:rsid w:val="005758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normaltextrun">
    <w:name w:val="normaltextrun"/>
    <w:basedOn w:val="DefaultParagraphFont"/>
    <w:rsid w:val="00575864"/>
  </w:style>
  <w:style w:type="character" w:customStyle="1" w:styleId="eop">
    <w:name w:val="eop"/>
    <w:basedOn w:val="DefaultParagraphFont"/>
    <w:rsid w:val="00575864"/>
  </w:style>
  <w:style w:type="character" w:customStyle="1" w:styleId="scxw165147381">
    <w:name w:val="scxw165147381"/>
    <w:basedOn w:val="DefaultParagraphFont"/>
    <w:rsid w:val="00F87D30"/>
  </w:style>
  <w:style w:type="paragraph" w:customStyle="1" w:styleId="xmsonormal">
    <w:name w:val="x_msonormal"/>
    <w:basedOn w:val="Normal"/>
    <w:rsid w:val="000507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en-GB"/>
    </w:rPr>
  </w:style>
  <w:style w:type="paragraph" w:styleId="PlainText">
    <w:name w:val="Plain Text"/>
    <w:basedOn w:val="Normal"/>
    <w:link w:val="PlainTextChar"/>
    <w:uiPriority w:val="99"/>
    <w:unhideWhenUsed/>
    <w:rsid w:val="00E8066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E8066D"/>
    <w:rPr>
      <w:rFonts w:ascii="Calibri" w:eastAsiaTheme="minorHAnsi" w:hAnsi="Calibri" w:cstheme="minorBidi"/>
      <w:sz w:val="22"/>
      <w:szCs w:val="21"/>
      <w:lang w:eastAsia="en-US"/>
    </w:rPr>
  </w:style>
  <w:style w:type="character" w:styleId="Hyperlink">
    <w:name w:val="Hyperlink"/>
    <w:basedOn w:val="DefaultParagraphFont"/>
    <w:uiPriority w:val="99"/>
    <w:rsid w:val="00E80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0324">
      <w:bodyDiv w:val="1"/>
      <w:marLeft w:val="0"/>
      <w:marRight w:val="0"/>
      <w:marTop w:val="0"/>
      <w:marBottom w:val="0"/>
      <w:divBdr>
        <w:top w:val="none" w:sz="0" w:space="0" w:color="auto"/>
        <w:left w:val="none" w:sz="0" w:space="0" w:color="auto"/>
        <w:bottom w:val="none" w:sz="0" w:space="0" w:color="auto"/>
        <w:right w:val="none" w:sz="0" w:space="0" w:color="auto"/>
      </w:divBdr>
      <w:divsChild>
        <w:div w:id="1723023111">
          <w:marLeft w:val="0"/>
          <w:marRight w:val="0"/>
          <w:marTop w:val="0"/>
          <w:marBottom w:val="0"/>
          <w:divBdr>
            <w:top w:val="none" w:sz="0" w:space="0" w:color="auto"/>
            <w:left w:val="none" w:sz="0" w:space="0" w:color="auto"/>
            <w:bottom w:val="none" w:sz="0" w:space="0" w:color="auto"/>
            <w:right w:val="none" w:sz="0" w:space="0" w:color="auto"/>
          </w:divBdr>
          <w:divsChild>
            <w:div w:id="1201670851">
              <w:marLeft w:val="0"/>
              <w:marRight w:val="0"/>
              <w:marTop w:val="0"/>
              <w:marBottom w:val="0"/>
              <w:divBdr>
                <w:top w:val="none" w:sz="0" w:space="0" w:color="auto"/>
                <w:left w:val="none" w:sz="0" w:space="0" w:color="auto"/>
                <w:bottom w:val="none" w:sz="0" w:space="0" w:color="auto"/>
                <w:right w:val="none" w:sz="0" w:space="0" w:color="auto"/>
              </w:divBdr>
              <w:divsChild>
                <w:div w:id="1788961724">
                  <w:marLeft w:val="0"/>
                  <w:marRight w:val="0"/>
                  <w:marTop w:val="0"/>
                  <w:marBottom w:val="0"/>
                  <w:divBdr>
                    <w:top w:val="none" w:sz="0" w:space="0" w:color="auto"/>
                    <w:left w:val="none" w:sz="0" w:space="0" w:color="auto"/>
                    <w:bottom w:val="none" w:sz="0" w:space="0" w:color="auto"/>
                    <w:right w:val="none" w:sz="0" w:space="0" w:color="auto"/>
                  </w:divBdr>
                  <w:divsChild>
                    <w:div w:id="1271279632">
                      <w:marLeft w:val="0"/>
                      <w:marRight w:val="0"/>
                      <w:marTop w:val="0"/>
                      <w:marBottom w:val="0"/>
                      <w:divBdr>
                        <w:top w:val="none" w:sz="0" w:space="0" w:color="auto"/>
                        <w:left w:val="none" w:sz="0" w:space="0" w:color="auto"/>
                        <w:bottom w:val="none" w:sz="0" w:space="0" w:color="auto"/>
                        <w:right w:val="none" w:sz="0" w:space="0" w:color="auto"/>
                      </w:divBdr>
                      <w:divsChild>
                        <w:div w:id="8922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683">
                  <w:marLeft w:val="0"/>
                  <w:marRight w:val="0"/>
                  <w:marTop w:val="0"/>
                  <w:marBottom w:val="0"/>
                  <w:divBdr>
                    <w:top w:val="none" w:sz="0" w:space="0" w:color="auto"/>
                    <w:left w:val="none" w:sz="0" w:space="0" w:color="auto"/>
                    <w:bottom w:val="none" w:sz="0" w:space="0" w:color="auto"/>
                    <w:right w:val="none" w:sz="0" w:space="0" w:color="auto"/>
                  </w:divBdr>
                </w:div>
                <w:div w:id="11315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7716">
      <w:bodyDiv w:val="1"/>
      <w:marLeft w:val="0"/>
      <w:marRight w:val="0"/>
      <w:marTop w:val="0"/>
      <w:marBottom w:val="0"/>
      <w:divBdr>
        <w:top w:val="none" w:sz="0" w:space="0" w:color="auto"/>
        <w:left w:val="none" w:sz="0" w:space="0" w:color="auto"/>
        <w:bottom w:val="none" w:sz="0" w:space="0" w:color="auto"/>
        <w:right w:val="none" w:sz="0" w:space="0" w:color="auto"/>
      </w:divBdr>
    </w:div>
    <w:div w:id="363948190">
      <w:bodyDiv w:val="1"/>
      <w:marLeft w:val="0"/>
      <w:marRight w:val="0"/>
      <w:marTop w:val="0"/>
      <w:marBottom w:val="0"/>
      <w:divBdr>
        <w:top w:val="none" w:sz="0" w:space="0" w:color="auto"/>
        <w:left w:val="none" w:sz="0" w:space="0" w:color="auto"/>
        <w:bottom w:val="none" w:sz="0" w:space="0" w:color="auto"/>
        <w:right w:val="none" w:sz="0" w:space="0" w:color="auto"/>
      </w:divBdr>
      <w:divsChild>
        <w:div w:id="1240676137">
          <w:marLeft w:val="0"/>
          <w:marRight w:val="0"/>
          <w:marTop w:val="0"/>
          <w:marBottom w:val="0"/>
          <w:divBdr>
            <w:top w:val="none" w:sz="0" w:space="0" w:color="auto"/>
            <w:left w:val="none" w:sz="0" w:space="0" w:color="auto"/>
            <w:bottom w:val="none" w:sz="0" w:space="0" w:color="auto"/>
            <w:right w:val="none" w:sz="0" w:space="0" w:color="auto"/>
          </w:divBdr>
        </w:div>
        <w:div w:id="1882085208">
          <w:marLeft w:val="0"/>
          <w:marRight w:val="0"/>
          <w:marTop w:val="0"/>
          <w:marBottom w:val="0"/>
          <w:divBdr>
            <w:top w:val="none" w:sz="0" w:space="0" w:color="auto"/>
            <w:left w:val="none" w:sz="0" w:space="0" w:color="auto"/>
            <w:bottom w:val="none" w:sz="0" w:space="0" w:color="auto"/>
            <w:right w:val="none" w:sz="0" w:space="0" w:color="auto"/>
          </w:divBdr>
        </w:div>
        <w:div w:id="529758504">
          <w:marLeft w:val="0"/>
          <w:marRight w:val="0"/>
          <w:marTop w:val="0"/>
          <w:marBottom w:val="0"/>
          <w:divBdr>
            <w:top w:val="none" w:sz="0" w:space="0" w:color="auto"/>
            <w:left w:val="none" w:sz="0" w:space="0" w:color="auto"/>
            <w:bottom w:val="none" w:sz="0" w:space="0" w:color="auto"/>
            <w:right w:val="none" w:sz="0" w:space="0" w:color="auto"/>
          </w:divBdr>
        </w:div>
      </w:divsChild>
    </w:div>
    <w:div w:id="366953508">
      <w:bodyDiv w:val="1"/>
      <w:marLeft w:val="0"/>
      <w:marRight w:val="0"/>
      <w:marTop w:val="0"/>
      <w:marBottom w:val="0"/>
      <w:divBdr>
        <w:top w:val="none" w:sz="0" w:space="0" w:color="auto"/>
        <w:left w:val="none" w:sz="0" w:space="0" w:color="auto"/>
        <w:bottom w:val="none" w:sz="0" w:space="0" w:color="auto"/>
        <w:right w:val="none" w:sz="0" w:space="0" w:color="auto"/>
      </w:divBdr>
      <w:divsChild>
        <w:div w:id="1407806142">
          <w:marLeft w:val="0"/>
          <w:marRight w:val="0"/>
          <w:marTop w:val="0"/>
          <w:marBottom w:val="0"/>
          <w:divBdr>
            <w:top w:val="none" w:sz="0" w:space="0" w:color="auto"/>
            <w:left w:val="none" w:sz="0" w:space="0" w:color="auto"/>
            <w:bottom w:val="none" w:sz="0" w:space="0" w:color="auto"/>
            <w:right w:val="none" w:sz="0" w:space="0" w:color="auto"/>
          </w:divBdr>
        </w:div>
        <w:div w:id="775448553">
          <w:marLeft w:val="0"/>
          <w:marRight w:val="0"/>
          <w:marTop w:val="0"/>
          <w:marBottom w:val="0"/>
          <w:divBdr>
            <w:top w:val="none" w:sz="0" w:space="0" w:color="auto"/>
            <w:left w:val="none" w:sz="0" w:space="0" w:color="auto"/>
            <w:bottom w:val="none" w:sz="0" w:space="0" w:color="auto"/>
            <w:right w:val="none" w:sz="0" w:space="0" w:color="auto"/>
          </w:divBdr>
        </w:div>
        <w:div w:id="1947344206">
          <w:marLeft w:val="0"/>
          <w:marRight w:val="0"/>
          <w:marTop w:val="0"/>
          <w:marBottom w:val="0"/>
          <w:divBdr>
            <w:top w:val="none" w:sz="0" w:space="0" w:color="auto"/>
            <w:left w:val="none" w:sz="0" w:space="0" w:color="auto"/>
            <w:bottom w:val="none" w:sz="0" w:space="0" w:color="auto"/>
            <w:right w:val="none" w:sz="0" w:space="0" w:color="auto"/>
          </w:divBdr>
        </w:div>
        <w:div w:id="940263922">
          <w:marLeft w:val="0"/>
          <w:marRight w:val="0"/>
          <w:marTop w:val="0"/>
          <w:marBottom w:val="0"/>
          <w:divBdr>
            <w:top w:val="none" w:sz="0" w:space="0" w:color="auto"/>
            <w:left w:val="none" w:sz="0" w:space="0" w:color="auto"/>
            <w:bottom w:val="none" w:sz="0" w:space="0" w:color="auto"/>
            <w:right w:val="none" w:sz="0" w:space="0" w:color="auto"/>
          </w:divBdr>
        </w:div>
        <w:div w:id="1506478412">
          <w:marLeft w:val="0"/>
          <w:marRight w:val="0"/>
          <w:marTop w:val="0"/>
          <w:marBottom w:val="0"/>
          <w:divBdr>
            <w:top w:val="none" w:sz="0" w:space="0" w:color="auto"/>
            <w:left w:val="none" w:sz="0" w:space="0" w:color="auto"/>
            <w:bottom w:val="none" w:sz="0" w:space="0" w:color="auto"/>
            <w:right w:val="none" w:sz="0" w:space="0" w:color="auto"/>
          </w:divBdr>
        </w:div>
        <w:div w:id="689533080">
          <w:marLeft w:val="0"/>
          <w:marRight w:val="0"/>
          <w:marTop w:val="0"/>
          <w:marBottom w:val="0"/>
          <w:divBdr>
            <w:top w:val="none" w:sz="0" w:space="0" w:color="auto"/>
            <w:left w:val="none" w:sz="0" w:space="0" w:color="auto"/>
            <w:bottom w:val="none" w:sz="0" w:space="0" w:color="auto"/>
            <w:right w:val="none" w:sz="0" w:space="0" w:color="auto"/>
          </w:divBdr>
        </w:div>
        <w:div w:id="406728077">
          <w:marLeft w:val="0"/>
          <w:marRight w:val="0"/>
          <w:marTop w:val="0"/>
          <w:marBottom w:val="0"/>
          <w:divBdr>
            <w:top w:val="none" w:sz="0" w:space="0" w:color="auto"/>
            <w:left w:val="none" w:sz="0" w:space="0" w:color="auto"/>
            <w:bottom w:val="none" w:sz="0" w:space="0" w:color="auto"/>
            <w:right w:val="none" w:sz="0" w:space="0" w:color="auto"/>
          </w:divBdr>
        </w:div>
        <w:div w:id="97912543">
          <w:marLeft w:val="0"/>
          <w:marRight w:val="0"/>
          <w:marTop w:val="0"/>
          <w:marBottom w:val="0"/>
          <w:divBdr>
            <w:top w:val="none" w:sz="0" w:space="0" w:color="auto"/>
            <w:left w:val="none" w:sz="0" w:space="0" w:color="auto"/>
            <w:bottom w:val="none" w:sz="0" w:space="0" w:color="auto"/>
            <w:right w:val="none" w:sz="0" w:space="0" w:color="auto"/>
          </w:divBdr>
        </w:div>
      </w:divsChild>
    </w:div>
    <w:div w:id="389230039">
      <w:bodyDiv w:val="1"/>
      <w:marLeft w:val="0"/>
      <w:marRight w:val="0"/>
      <w:marTop w:val="0"/>
      <w:marBottom w:val="0"/>
      <w:divBdr>
        <w:top w:val="none" w:sz="0" w:space="0" w:color="auto"/>
        <w:left w:val="none" w:sz="0" w:space="0" w:color="auto"/>
        <w:bottom w:val="none" w:sz="0" w:space="0" w:color="auto"/>
        <w:right w:val="none" w:sz="0" w:space="0" w:color="auto"/>
      </w:divBdr>
      <w:divsChild>
        <w:div w:id="1538813193">
          <w:marLeft w:val="0"/>
          <w:marRight w:val="0"/>
          <w:marTop w:val="0"/>
          <w:marBottom w:val="0"/>
          <w:divBdr>
            <w:top w:val="none" w:sz="0" w:space="0" w:color="auto"/>
            <w:left w:val="none" w:sz="0" w:space="0" w:color="auto"/>
            <w:bottom w:val="none" w:sz="0" w:space="0" w:color="auto"/>
            <w:right w:val="none" w:sz="0" w:space="0" w:color="auto"/>
          </w:divBdr>
        </w:div>
      </w:divsChild>
    </w:div>
    <w:div w:id="488865134">
      <w:bodyDiv w:val="1"/>
      <w:marLeft w:val="0"/>
      <w:marRight w:val="0"/>
      <w:marTop w:val="0"/>
      <w:marBottom w:val="0"/>
      <w:divBdr>
        <w:top w:val="none" w:sz="0" w:space="0" w:color="auto"/>
        <w:left w:val="none" w:sz="0" w:space="0" w:color="auto"/>
        <w:bottom w:val="none" w:sz="0" w:space="0" w:color="auto"/>
        <w:right w:val="none" w:sz="0" w:space="0" w:color="auto"/>
      </w:divBdr>
    </w:div>
    <w:div w:id="563488576">
      <w:bodyDiv w:val="1"/>
      <w:marLeft w:val="0"/>
      <w:marRight w:val="0"/>
      <w:marTop w:val="0"/>
      <w:marBottom w:val="0"/>
      <w:divBdr>
        <w:top w:val="none" w:sz="0" w:space="0" w:color="auto"/>
        <w:left w:val="none" w:sz="0" w:space="0" w:color="auto"/>
        <w:bottom w:val="none" w:sz="0" w:space="0" w:color="auto"/>
        <w:right w:val="none" w:sz="0" w:space="0" w:color="auto"/>
      </w:divBdr>
      <w:divsChild>
        <w:div w:id="459809769">
          <w:marLeft w:val="0"/>
          <w:marRight w:val="0"/>
          <w:marTop w:val="0"/>
          <w:marBottom w:val="0"/>
          <w:divBdr>
            <w:top w:val="none" w:sz="0" w:space="0" w:color="auto"/>
            <w:left w:val="none" w:sz="0" w:space="0" w:color="auto"/>
            <w:bottom w:val="none" w:sz="0" w:space="0" w:color="auto"/>
            <w:right w:val="none" w:sz="0" w:space="0" w:color="auto"/>
          </w:divBdr>
        </w:div>
      </w:divsChild>
    </w:div>
    <w:div w:id="917247600">
      <w:bodyDiv w:val="1"/>
      <w:marLeft w:val="0"/>
      <w:marRight w:val="0"/>
      <w:marTop w:val="0"/>
      <w:marBottom w:val="0"/>
      <w:divBdr>
        <w:top w:val="none" w:sz="0" w:space="0" w:color="auto"/>
        <w:left w:val="none" w:sz="0" w:space="0" w:color="auto"/>
        <w:bottom w:val="none" w:sz="0" w:space="0" w:color="auto"/>
        <w:right w:val="none" w:sz="0" w:space="0" w:color="auto"/>
      </w:divBdr>
    </w:div>
    <w:div w:id="943613385">
      <w:bodyDiv w:val="1"/>
      <w:marLeft w:val="0"/>
      <w:marRight w:val="0"/>
      <w:marTop w:val="0"/>
      <w:marBottom w:val="0"/>
      <w:divBdr>
        <w:top w:val="none" w:sz="0" w:space="0" w:color="auto"/>
        <w:left w:val="none" w:sz="0" w:space="0" w:color="auto"/>
        <w:bottom w:val="none" w:sz="0" w:space="0" w:color="auto"/>
        <w:right w:val="none" w:sz="0" w:space="0" w:color="auto"/>
      </w:divBdr>
      <w:divsChild>
        <w:div w:id="809439516">
          <w:marLeft w:val="0"/>
          <w:marRight w:val="0"/>
          <w:marTop w:val="0"/>
          <w:marBottom w:val="0"/>
          <w:divBdr>
            <w:top w:val="none" w:sz="0" w:space="0" w:color="auto"/>
            <w:left w:val="none" w:sz="0" w:space="0" w:color="auto"/>
            <w:bottom w:val="none" w:sz="0" w:space="0" w:color="auto"/>
            <w:right w:val="none" w:sz="0" w:space="0" w:color="auto"/>
          </w:divBdr>
        </w:div>
        <w:div w:id="1818499579">
          <w:marLeft w:val="0"/>
          <w:marRight w:val="0"/>
          <w:marTop w:val="0"/>
          <w:marBottom w:val="0"/>
          <w:divBdr>
            <w:top w:val="none" w:sz="0" w:space="0" w:color="auto"/>
            <w:left w:val="none" w:sz="0" w:space="0" w:color="auto"/>
            <w:bottom w:val="none" w:sz="0" w:space="0" w:color="auto"/>
            <w:right w:val="none" w:sz="0" w:space="0" w:color="auto"/>
          </w:divBdr>
        </w:div>
        <w:div w:id="852299103">
          <w:marLeft w:val="0"/>
          <w:marRight w:val="0"/>
          <w:marTop w:val="0"/>
          <w:marBottom w:val="0"/>
          <w:divBdr>
            <w:top w:val="none" w:sz="0" w:space="0" w:color="auto"/>
            <w:left w:val="none" w:sz="0" w:space="0" w:color="auto"/>
            <w:bottom w:val="none" w:sz="0" w:space="0" w:color="auto"/>
            <w:right w:val="none" w:sz="0" w:space="0" w:color="auto"/>
          </w:divBdr>
        </w:div>
        <w:div w:id="2077896949">
          <w:marLeft w:val="0"/>
          <w:marRight w:val="0"/>
          <w:marTop w:val="0"/>
          <w:marBottom w:val="0"/>
          <w:divBdr>
            <w:top w:val="none" w:sz="0" w:space="0" w:color="auto"/>
            <w:left w:val="none" w:sz="0" w:space="0" w:color="auto"/>
            <w:bottom w:val="none" w:sz="0" w:space="0" w:color="auto"/>
            <w:right w:val="none" w:sz="0" w:space="0" w:color="auto"/>
          </w:divBdr>
        </w:div>
        <w:div w:id="885291997">
          <w:marLeft w:val="0"/>
          <w:marRight w:val="0"/>
          <w:marTop w:val="0"/>
          <w:marBottom w:val="0"/>
          <w:divBdr>
            <w:top w:val="none" w:sz="0" w:space="0" w:color="auto"/>
            <w:left w:val="none" w:sz="0" w:space="0" w:color="auto"/>
            <w:bottom w:val="none" w:sz="0" w:space="0" w:color="auto"/>
            <w:right w:val="none" w:sz="0" w:space="0" w:color="auto"/>
          </w:divBdr>
        </w:div>
        <w:div w:id="1825581226">
          <w:marLeft w:val="0"/>
          <w:marRight w:val="0"/>
          <w:marTop w:val="0"/>
          <w:marBottom w:val="0"/>
          <w:divBdr>
            <w:top w:val="none" w:sz="0" w:space="0" w:color="auto"/>
            <w:left w:val="none" w:sz="0" w:space="0" w:color="auto"/>
            <w:bottom w:val="none" w:sz="0" w:space="0" w:color="auto"/>
            <w:right w:val="none" w:sz="0" w:space="0" w:color="auto"/>
          </w:divBdr>
        </w:div>
        <w:div w:id="264923061">
          <w:marLeft w:val="0"/>
          <w:marRight w:val="0"/>
          <w:marTop w:val="0"/>
          <w:marBottom w:val="0"/>
          <w:divBdr>
            <w:top w:val="none" w:sz="0" w:space="0" w:color="auto"/>
            <w:left w:val="none" w:sz="0" w:space="0" w:color="auto"/>
            <w:bottom w:val="none" w:sz="0" w:space="0" w:color="auto"/>
            <w:right w:val="none" w:sz="0" w:space="0" w:color="auto"/>
          </w:divBdr>
        </w:div>
        <w:div w:id="758523908">
          <w:marLeft w:val="0"/>
          <w:marRight w:val="0"/>
          <w:marTop w:val="0"/>
          <w:marBottom w:val="0"/>
          <w:divBdr>
            <w:top w:val="none" w:sz="0" w:space="0" w:color="auto"/>
            <w:left w:val="none" w:sz="0" w:space="0" w:color="auto"/>
            <w:bottom w:val="none" w:sz="0" w:space="0" w:color="auto"/>
            <w:right w:val="none" w:sz="0" w:space="0" w:color="auto"/>
          </w:divBdr>
        </w:div>
        <w:div w:id="597055608">
          <w:marLeft w:val="0"/>
          <w:marRight w:val="0"/>
          <w:marTop w:val="0"/>
          <w:marBottom w:val="0"/>
          <w:divBdr>
            <w:top w:val="none" w:sz="0" w:space="0" w:color="auto"/>
            <w:left w:val="none" w:sz="0" w:space="0" w:color="auto"/>
            <w:bottom w:val="none" w:sz="0" w:space="0" w:color="auto"/>
            <w:right w:val="none" w:sz="0" w:space="0" w:color="auto"/>
          </w:divBdr>
        </w:div>
        <w:div w:id="535512385">
          <w:marLeft w:val="0"/>
          <w:marRight w:val="0"/>
          <w:marTop w:val="0"/>
          <w:marBottom w:val="0"/>
          <w:divBdr>
            <w:top w:val="none" w:sz="0" w:space="0" w:color="auto"/>
            <w:left w:val="none" w:sz="0" w:space="0" w:color="auto"/>
            <w:bottom w:val="none" w:sz="0" w:space="0" w:color="auto"/>
            <w:right w:val="none" w:sz="0" w:space="0" w:color="auto"/>
          </w:divBdr>
        </w:div>
        <w:div w:id="1843200450">
          <w:marLeft w:val="0"/>
          <w:marRight w:val="0"/>
          <w:marTop w:val="0"/>
          <w:marBottom w:val="0"/>
          <w:divBdr>
            <w:top w:val="none" w:sz="0" w:space="0" w:color="auto"/>
            <w:left w:val="none" w:sz="0" w:space="0" w:color="auto"/>
            <w:bottom w:val="none" w:sz="0" w:space="0" w:color="auto"/>
            <w:right w:val="none" w:sz="0" w:space="0" w:color="auto"/>
          </w:divBdr>
        </w:div>
        <w:div w:id="37826680">
          <w:marLeft w:val="0"/>
          <w:marRight w:val="0"/>
          <w:marTop w:val="0"/>
          <w:marBottom w:val="0"/>
          <w:divBdr>
            <w:top w:val="none" w:sz="0" w:space="0" w:color="auto"/>
            <w:left w:val="none" w:sz="0" w:space="0" w:color="auto"/>
            <w:bottom w:val="none" w:sz="0" w:space="0" w:color="auto"/>
            <w:right w:val="none" w:sz="0" w:space="0" w:color="auto"/>
          </w:divBdr>
        </w:div>
        <w:div w:id="1892111776">
          <w:marLeft w:val="0"/>
          <w:marRight w:val="0"/>
          <w:marTop w:val="0"/>
          <w:marBottom w:val="0"/>
          <w:divBdr>
            <w:top w:val="none" w:sz="0" w:space="0" w:color="auto"/>
            <w:left w:val="none" w:sz="0" w:space="0" w:color="auto"/>
            <w:bottom w:val="none" w:sz="0" w:space="0" w:color="auto"/>
            <w:right w:val="none" w:sz="0" w:space="0" w:color="auto"/>
          </w:divBdr>
        </w:div>
        <w:div w:id="1916817913">
          <w:marLeft w:val="0"/>
          <w:marRight w:val="0"/>
          <w:marTop w:val="0"/>
          <w:marBottom w:val="0"/>
          <w:divBdr>
            <w:top w:val="none" w:sz="0" w:space="0" w:color="auto"/>
            <w:left w:val="none" w:sz="0" w:space="0" w:color="auto"/>
            <w:bottom w:val="none" w:sz="0" w:space="0" w:color="auto"/>
            <w:right w:val="none" w:sz="0" w:space="0" w:color="auto"/>
          </w:divBdr>
        </w:div>
        <w:div w:id="1532109138">
          <w:marLeft w:val="0"/>
          <w:marRight w:val="0"/>
          <w:marTop w:val="0"/>
          <w:marBottom w:val="0"/>
          <w:divBdr>
            <w:top w:val="none" w:sz="0" w:space="0" w:color="auto"/>
            <w:left w:val="none" w:sz="0" w:space="0" w:color="auto"/>
            <w:bottom w:val="none" w:sz="0" w:space="0" w:color="auto"/>
            <w:right w:val="none" w:sz="0" w:space="0" w:color="auto"/>
          </w:divBdr>
        </w:div>
        <w:div w:id="1544974123">
          <w:marLeft w:val="0"/>
          <w:marRight w:val="0"/>
          <w:marTop w:val="0"/>
          <w:marBottom w:val="0"/>
          <w:divBdr>
            <w:top w:val="none" w:sz="0" w:space="0" w:color="auto"/>
            <w:left w:val="none" w:sz="0" w:space="0" w:color="auto"/>
            <w:bottom w:val="none" w:sz="0" w:space="0" w:color="auto"/>
            <w:right w:val="none" w:sz="0" w:space="0" w:color="auto"/>
          </w:divBdr>
        </w:div>
        <w:div w:id="1919510203">
          <w:marLeft w:val="0"/>
          <w:marRight w:val="0"/>
          <w:marTop w:val="0"/>
          <w:marBottom w:val="0"/>
          <w:divBdr>
            <w:top w:val="none" w:sz="0" w:space="0" w:color="auto"/>
            <w:left w:val="none" w:sz="0" w:space="0" w:color="auto"/>
            <w:bottom w:val="none" w:sz="0" w:space="0" w:color="auto"/>
            <w:right w:val="none" w:sz="0" w:space="0" w:color="auto"/>
          </w:divBdr>
        </w:div>
        <w:div w:id="675574644">
          <w:marLeft w:val="0"/>
          <w:marRight w:val="0"/>
          <w:marTop w:val="0"/>
          <w:marBottom w:val="0"/>
          <w:divBdr>
            <w:top w:val="none" w:sz="0" w:space="0" w:color="auto"/>
            <w:left w:val="none" w:sz="0" w:space="0" w:color="auto"/>
            <w:bottom w:val="none" w:sz="0" w:space="0" w:color="auto"/>
            <w:right w:val="none" w:sz="0" w:space="0" w:color="auto"/>
          </w:divBdr>
        </w:div>
        <w:div w:id="1400522668">
          <w:marLeft w:val="0"/>
          <w:marRight w:val="0"/>
          <w:marTop w:val="0"/>
          <w:marBottom w:val="0"/>
          <w:divBdr>
            <w:top w:val="none" w:sz="0" w:space="0" w:color="auto"/>
            <w:left w:val="none" w:sz="0" w:space="0" w:color="auto"/>
            <w:bottom w:val="none" w:sz="0" w:space="0" w:color="auto"/>
            <w:right w:val="none" w:sz="0" w:space="0" w:color="auto"/>
          </w:divBdr>
        </w:div>
        <w:div w:id="930892486">
          <w:marLeft w:val="0"/>
          <w:marRight w:val="0"/>
          <w:marTop w:val="0"/>
          <w:marBottom w:val="0"/>
          <w:divBdr>
            <w:top w:val="none" w:sz="0" w:space="0" w:color="auto"/>
            <w:left w:val="none" w:sz="0" w:space="0" w:color="auto"/>
            <w:bottom w:val="none" w:sz="0" w:space="0" w:color="auto"/>
            <w:right w:val="none" w:sz="0" w:space="0" w:color="auto"/>
          </w:divBdr>
        </w:div>
        <w:div w:id="428741352">
          <w:marLeft w:val="0"/>
          <w:marRight w:val="0"/>
          <w:marTop w:val="0"/>
          <w:marBottom w:val="0"/>
          <w:divBdr>
            <w:top w:val="none" w:sz="0" w:space="0" w:color="auto"/>
            <w:left w:val="none" w:sz="0" w:space="0" w:color="auto"/>
            <w:bottom w:val="none" w:sz="0" w:space="0" w:color="auto"/>
            <w:right w:val="none" w:sz="0" w:space="0" w:color="auto"/>
          </w:divBdr>
        </w:div>
        <w:div w:id="1423801115">
          <w:marLeft w:val="0"/>
          <w:marRight w:val="0"/>
          <w:marTop w:val="0"/>
          <w:marBottom w:val="0"/>
          <w:divBdr>
            <w:top w:val="none" w:sz="0" w:space="0" w:color="auto"/>
            <w:left w:val="none" w:sz="0" w:space="0" w:color="auto"/>
            <w:bottom w:val="none" w:sz="0" w:space="0" w:color="auto"/>
            <w:right w:val="none" w:sz="0" w:space="0" w:color="auto"/>
          </w:divBdr>
        </w:div>
        <w:div w:id="2035156867">
          <w:marLeft w:val="0"/>
          <w:marRight w:val="0"/>
          <w:marTop w:val="0"/>
          <w:marBottom w:val="0"/>
          <w:divBdr>
            <w:top w:val="none" w:sz="0" w:space="0" w:color="auto"/>
            <w:left w:val="none" w:sz="0" w:space="0" w:color="auto"/>
            <w:bottom w:val="none" w:sz="0" w:space="0" w:color="auto"/>
            <w:right w:val="none" w:sz="0" w:space="0" w:color="auto"/>
          </w:divBdr>
        </w:div>
        <w:div w:id="788091746">
          <w:marLeft w:val="0"/>
          <w:marRight w:val="0"/>
          <w:marTop w:val="0"/>
          <w:marBottom w:val="0"/>
          <w:divBdr>
            <w:top w:val="none" w:sz="0" w:space="0" w:color="auto"/>
            <w:left w:val="none" w:sz="0" w:space="0" w:color="auto"/>
            <w:bottom w:val="none" w:sz="0" w:space="0" w:color="auto"/>
            <w:right w:val="none" w:sz="0" w:space="0" w:color="auto"/>
          </w:divBdr>
        </w:div>
        <w:div w:id="1925607780">
          <w:marLeft w:val="0"/>
          <w:marRight w:val="0"/>
          <w:marTop w:val="0"/>
          <w:marBottom w:val="0"/>
          <w:divBdr>
            <w:top w:val="none" w:sz="0" w:space="0" w:color="auto"/>
            <w:left w:val="none" w:sz="0" w:space="0" w:color="auto"/>
            <w:bottom w:val="none" w:sz="0" w:space="0" w:color="auto"/>
            <w:right w:val="none" w:sz="0" w:space="0" w:color="auto"/>
          </w:divBdr>
        </w:div>
        <w:div w:id="677465524">
          <w:marLeft w:val="0"/>
          <w:marRight w:val="0"/>
          <w:marTop w:val="0"/>
          <w:marBottom w:val="0"/>
          <w:divBdr>
            <w:top w:val="none" w:sz="0" w:space="0" w:color="auto"/>
            <w:left w:val="none" w:sz="0" w:space="0" w:color="auto"/>
            <w:bottom w:val="none" w:sz="0" w:space="0" w:color="auto"/>
            <w:right w:val="none" w:sz="0" w:space="0" w:color="auto"/>
          </w:divBdr>
        </w:div>
        <w:div w:id="348147652">
          <w:marLeft w:val="0"/>
          <w:marRight w:val="0"/>
          <w:marTop w:val="0"/>
          <w:marBottom w:val="0"/>
          <w:divBdr>
            <w:top w:val="none" w:sz="0" w:space="0" w:color="auto"/>
            <w:left w:val="none" w:sz="0" w:space="0" w:color="auto"/>
            <w:bottom w:val="none" w:sz="0" w:space="0" w:color="auto"/>
            <w:right w:val="none" w:sz="0" w:space="0" w:color="auto"/>
          </w:divBdr>
        </w:div>
        <w:div w:id="738333100">
          <w:marLeft w:val="0"/>
          <w:marRight w:val="0"/>
          <w:marTop w:val="0"/>
          <w:marBottom w:val="0"/>
          <w:divBdr>
            <w:top w:val="none" w:sz="0" w:space="0" w:color="auto"/>
            <w:left w:val="none" w:sz="0" w:space="0" w:color="auto"/>
            <w:bottom w:val="none" w:sz="0" w:space="0" w:color="auto"/>
            <w:right w:val="none" w:sz="0" w:space="0" w:color="auto"/>
          </w:divBdr>
        </w:div>
        <w:div w:id="2079548291">
          <w:marLeft w:val="0"/>
          <w:marRight w:val="0"/>
          <w:marTop w:val="0"/>
          <w:marBottom w:val="0"/>
          <w:divBdr>
            <w:top w:val="none" w:sz="0" w:space="0" w:color="auto"/>
            <w:left w:val="none" w:sz="0" w:space="0" w:color="auto"/>
            <w:bottom w:val="none" w:sz="0" w:space="0" w:color="auto"/>
            <w:right w:val="none" w:sz="0" w:space="0" w:color="auto"/>
          </w:divBdr>
        </w:div>
        <w:div w:id="802502068">
          <w:marLeft w:val="0"/>
          <w:marRight w:val="0"/>
          <w:marTop w:val="0"/>
          <w:marBottom w:val="0"/>
          <w:divBdr>
            <w:top w:val="none" w:sz="0" w:space="0" w:color="auto"/>
            <w:left w:val="none" w:sz="0" w:space="0" w:color="auto"/>
            <w:bottom w:val="none" w:sz="0" w:space="0" w:color="auto"/>
            <w:right w:val="none" w:sz="0" w:space="0" w:color="auto"/>
          </w:divBdr>
        </w:div>
        <w:div w:id="1392388320">
          <w:marLeft w:val="0"/>
          <w:marRight w:val="0"/>
          <w:marTop w:val="0"/>
          <w:marBottom w:val="0"/>
          <w:divBdr>
            <w:top w:val="none" w:sz="0" w:space="0" w:color="auto"/>
            <w:left w:val="none" w:sz="0" w:space="0" w:color="auto"/>
            <w:bottom w:val="none" w:sz="0" w:space="0" w:color="auto"/>
            <w:right w:val="none" w:sz="0" w:space="0" w:color="auto"/>
          </w:divBdr>
        </w:div>
        <w:div w:id="874775156">
          <w:marLeft w:val="0"/>
          <w:marRight w:val="0"/>
          <w:marTop w:val="0"/>
          <w:marBottom w:val="0"/>
          <w:divBdr>
            <w:top w:val="none" w:sz="0" w:space="0" w:color="auto"/>
            <w:left w:val="none" w:sz="0" w:space="0" w:color="auto"/>
            <w:bottom w:val="none" w:sz="0" w:space="0" w:color="auto"/>
            <w:right w:val="none" w:sz="0" w:space="0" w:color="auto"/>
          </w:divBdr>
        </w:div>
        <w:div w:id="601761838">
          <w:marLeft w:val="0"/>
          <w:marRight w:val="0"/>
          <w:marTop w:val="0"/>
          <w:marBottom w:val="0"/>
          <w:divBdr>
            <w:top w:val="none" w:sz="0" w:space="0" w:color="auto"/>
            <w:left w:val="none" w:sz="0" w:space="0" w:color="auto"/>
            <w:bottom w:val="none" w:sz="0" w:space="0" w:color="auto"/>
            <w:right w:val="none" w:sz="0" w:space="0" w:color="auto"/>
          </w:divBdr>
        </w:div>
        <w:div w:id="1843397947">
          <w:marLeft w:val="0"/>
          <w:marRight w:val="0"/>
          <w:marTop w:val="0"/>
          <w:marBottom w:val="0"/>
          <w:divBdr>
            <w:top w:val="none" w:sz="0" w:space="0" w:color="auto"/>
            <w:left w:val="none" w:sz="0" w:space="0" w:color="auto"/>
            <w:bottom w:val="none" w:sz="0" w:space="0" w:color="auto"/>
            <w:right w:val="none" w:sz="0" w:space="0" w:color="auto"/>
          </w:divBdr>
        </w:div>
        <w:div w:id="674114456">
          <w:marLeft w:val="0"/>
          <w:marRight w:val="0"/>
          <w:marTop w:val="0"/>
          <w:marBottom w:val="0"/>
          <w:divBdr>
            <w:top w:val="none" w:sz="0" w:space="0" w:color="auto"/>
            <w:left w:val="none" w:sz="0" w:space="0" w:color="auto"/>
            <w:bottom w:val="none" w:sz="0" w:space="0" w:color="auto"/>
            <w:right w:val="none" w:sz="0" w:space="0" w:color="auto"/>
          </w:divBdr>
        </w:div>
        <w:div w:id="1980838593">
          <w:marLeft w:val="0"/>
          <w:marRight w:val="0"/>
          <w:marTop w:val="0"/>
          <w:marBottom w:val="0"/>
          <w:divBdr>
            <w:top w:val="none" w:sz="0" w:space="0" w:color="auto"/>
            <w:left w:val="none" w:sz="0" w:space="0" w:color="auto"/>
            <w:bottom w:val="none" w:sz="0" w:space="0" w:color="auto"/>
            <w:right w:val="none" w:sz="0" w:space="0" w:color="auto"/>
          </w:divBdr>
        </w:div>
        <w:div w:id="483201015">
          <w:marLeft w:val="0"/>
          <w:marRight w:val="0"/>
          <w:marTop w:val="0"/>
          <w:marBottom w:val="0"/>
          <w:divBdr>
            <w:top w:val="none" w:sz="0" w:space="0" w:color="auto"/>
            <w:left w:val="none" w:sz="0" w:space="0" w:color="auto"/>
            <w:bottom w:val="none" w:sz="0" w:space="0" w:color="auto"/>
            <w:right w:val="none" w:sz="0" w:space="0" w:color="auto"/>
          </w:divBdr>
        </w:div>
        <w:div w:id="289752899">
          <w:marLeft w:val="0"/>
          <w:marRight w:val="0"/>
          <w:marTop w:val="0"/>
          <w:marBottom w:val="0"/>
          <w:divBdr>
            <w:top w:val="none" w:sz="0" w:space="0" w:color="auto"/>
            <w:left w:val="none" w:sz="0" w:space="0" w:color="auto"/>
            <w:bottom w:val="none" w:sz="0" w:space="0" w:color="auto"/>
            <w:right w:val="none" w:sz="0" w:space="0" w:color="auto"/>
          </w:divBdr>
        </w:div>
        <w:div w:id="1989894051">
          <w:marLeft w:val="0"/>
          <w:marRight w:val="0"/>
          <w:marTop w:val="0"/>
          <w:marBottom w:val="0"/>
          <w:divBdr>
            <w:top w:val="none" w:sz="0" w:space="0" w:color="auto"/>
            <w:left w:val="none" w:sz="0" w:space="0" w:color="auto"/>
            <w:bottom w:val="none" w:sz="0" w:space="0" w:color="auto"/>
            <w:right w:val="none" w:sz="0" w:space="0" w:color="auto"/>
          </w:divBdr>
        </w:div>
        <w:div w:id="550775475">
          <w:marLeft w:val="0"/>
          <w:marRight w:val="0"/>
          <w:marTop w:val="0"/>
          <w:marBottom w:val="0"/>
          <w:divBdr>
            <w:top w:val="none" w:sz="0" w:space="0" w:color="auto"/>
            <w:left w:val="none" w:sz="0" w:space="0" w:color="auto"/>
            <w:bottom w:val="none" w:sz="0" w:space="0" w:color="auto"/>
            <w:right w:val="none" w:sz="0" w:space="0" w:color="auto"/>
          </w:divBdr>
        </w:div>
        <w:div w:id="613946040">
          <w:marLeft w:val="0"/>
          <w:marRight w:val="0"/>
          <w:marTop w:val="0"/>
          <w:marBottom w:val="0"/>
          <w:divBdr>
            <w:top w:val="none" w:sz="0" w:space="0" w:color="auto"/>
            <w:left w:val="none" w:sz="0" w:space="0" w:color="auto"/>
            <w:bottom w:val="none" w:sz="0" w:space="0" w:color="auto"/>
            <w:right w:val="none" w:sz="0" w:space="0" w:color="auto"/>
          </w:divBdr>
        </w:div>
      </w:divsChild>
    </w:div>
    <w:div w:id="964627938">
      <w:bodyDiv w:val="1"/>
      <w:marLeft w:val="0"/>
      <w:marRight w:val="0"/>
      <w:marTop w:val="0"/>
      <w:marBottom w:val="0"/>
      <w:divBdr>
        <w:top w:val="none" w:sz="0" w:space="0" w:color="auto"/>
        <w:left w:val="none" w:sz="0" w:space="0" w:color="auto"/>
        <w:bottom w:val="none" w:sz="0" w:space="0" w:color="auto"/>
        <w:right w:val="none" w:sz="0" w:space="0" w:color="auto"/>
      </w:divBdr>
      <w:divsChild>
        <w:div w:id="872426170">
          <w:marLeft w:val="0"/>
          <w:marRight w:val="0"/>
          <w:marTop w:val="0"/>
          <w:marBottom w:val="0"/>
          <w:divBdr>
            <w:top w:val="none" w:sz="0" w:space="0" w:color="auto"/>
            <w:left w:val="none" w:sz="0" w:space="0" w:color="auto"/>
            <w:bottom w:val="none" w:sz="0" w:space="0" w:color="auto"/>
            <w:right w:val="none" w:sz="0" w:space="0" w:color="auto"/>
          </w:divBdr>
          <w:divsChild>
            <w:div w:id="15471098">
              <w:marLeft w:val="0"/>
              <w:marRight w:val="0"/>
              <w:marTop w:val="0"/>
              <w:marBottom w:val="0"/>
              <w:divBdr>
                <w:top w:val="none" w:sz="0" w:space="0" w:color="auto"/>
                <w:left w:val="none" w:sz="0" w:space="0" w:color="auto"/>
                <w:bottom w:val="none" w:sz="0" w:space="0" w:color="auto"/>
                <w:right w:val="none" w:sz="0" w:space="0" w:color="auto"/>
              </w:divBdr>
              <w:divsChild>
                <w:div w:id="1896619961">
                  <w:marLeft w:val="0"/>
                  <w:marRight w:val="0"/>
                  <w:marTop w:val="0"/>
                  <w:marBottom w:val="0"/>
                  <w:divBdr>
                    <w:top w:val="none" w:sz="0" w:space="0" w:color="auto"/>
                    <w:left w:val="none" w:sz="0" w:space="0" w:color="auto"/>
                    <w:bottom w:val="none" w:sz="0" w:space="0" w:color="auto"/>
                    <w:right w:val="none" w:sz="0" w:space="0" w:color="auto"/>
                  </w:divBdr>
                  <w:divsChild>
                    <w:div w:id="1802922364">
                      <w:marLeft w:val="0"/>
                      <w:marRight w:val="0"/>
                      <w:marTop w:val="0"/>
                      <w:marBottom w:val="0"/>
                      <w:divBdr>
                        <w:top w:val="none" w:sz="0" w:space="0" w:color="auto"/>
                        <w:left w:val="none" w:sz="0" w:space="0" w:color="auto"/>
                        <w:bottom w:val="none" w:sz="0" w:space="0" w:color="auto"/>
                        <w:right w:val="none" w:sz="0" w:space="0" w:color="auto"/>
                      </w:divBdr>
                      <w:divsChild>
                        <w:div w:id="1537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3675">
              <w:marLeft w:val="0"/>
              <w:marRight w:val="0"/>
              <w:marTop w:val="0"/>
              <w:marBottom w:val="0"/>
              <w:divBdr>
                <w:top w:val="none" w:sz="0" w:space="0" w:color="auto"/>
                <w:left w:val="none" w:sz="0" w:space="0" w:color="auto"/>
                <w:bottom w:val="none" w:sz="0" w:space="0" w:color="auto"/>
                <w:right w:val="none" w:sz="0" w:space="0" w:color="auto"/>
              </w:divBdr>
            </w:div>
            <w:div w:id="945581051">
              <w:marLeft w:val="0"/>
              <w:marRight w:val="0"/>
              <w:marTop w:val="0"/>
              <w:marBottom w:val="0"/>
              <w:divBdr>
                <w:top w:val="none" w:sz="0" w:space="0" w:color="auto"/>
                <w:left w:val="none" w:sz="0" w:space="0" w:color="auto"/>
                <w:bottom w:val="none" w:sz="0" w:space="0" w:color="auto"/>
                <w:right w:val="none" w:sz="0" w:space="0" w:color="auto"/>
              </w:divBdr>
              <w:divsChild>
                <w:div w:id="449931970">
                  <w:marLeft w:val="0"/>
                  <w:marRight w:val="0"/>
                  <w:marTop w:val="0"/>
                  <w:marBottom w:val="0"/>
                  <w:divBdr>
                    <w:top w:val="none" w:sz="0" w:space="0" w:color="auto"/>
                    <w:left w:val="none" w:sz="0" w:space="0" w:color="auto"/>
                    <w:bottom w:val="none" w:sz="0" w:space="0" w:color="auto"/>
                    <w:right w:val="none" w:sz="0" w:space="0" w:color="auto"/>
                  </w:divBdr>
                  <w:divsChild>
                    <w:div w:id="1881167498">
                      <w:marLeft w:val="0"/>
                      <w:marRight w:val="0"/>
                      <w:marTop w:val="0"/>
                      <w:marBottom w:val="0"/>
                      <w:divBdr>
                        <w:top w:val="none" w:sz="0" w:space="0" w:color="auto"/>
                        <w:left w:val="none" w:sz="0" w:space="0" w:color="auto"/>
                        <w:bottom w:val="none" w:sz="0" w:space="0" w:color="auto"/>
                        <w:right w:val="none" w:sz="0" w:space="0" w:color="auto"/>
                      </w:divBdr>
                      <w:divsChild>
                        <w:div w:id="2028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9893">
      <w:bodyDiv w:val="1"/>
      <w:marLeft w:val="0"/>
      <w:marRight w:val="0"/>
      <w:marTop w:val="0"/>
      <w:marBottom w:val="0"/>
      <w:divBdr>
        <w:top w:val="none" w:sz="0" w:space="0" w:color="auto"/>
        <w:left w:val="none" w:sz="0" w:space="0" w:color="auto"/>
        <w:bottom w:val="none" w:sz="0" w:space="0" w:color="auto"/>
        <w:right w:val="none" w:sz="0" w:space="0" w:color="auto"/>
      </w:divBdr>
      <w:divsChild>
        <w:div w:id="274751779">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119879423">
          <w:marLeft w:val="0"/>
          <w:marRight w:val="0"/>
          <w:marTop w:val="0"/>
          <w:marBottom w:val="0"/>
          <w:divBdr>
            <w:top w:val="none" w:sz="0" w:space="0" w:color="auto"/>
            <w:left w:val="none" w:sz="0" w:space="0" w:color="auto"/>
            <w:bottom w:val="none" w:sz="0" w:space="0" w:color="auto"/>
            <w:right w:val="none" w:sz="0" w:space="0" w:color="auto"/>
          </w:divBdr>
        </w:div>
        <w:div w:id="1356928826">
          <w:marLeft w:val="0"/>
          <w:marRight w:val="0"/>
          <w:marTop w:val="0"/>
          <w:marBottom w:val="0"/>
          <w:divBdr>
            <w:top w:val="none" w:sz="0" w:space="0" w:color="auto"/>
            <w:left w:val="none" w:sz="0" w:space="0" w:color="auto"/>
            <w:bottom w:val="none" w:sz="0" w:space="0" w:color="auto"/>
            <w:right w:val="none" w:sz="0" w:space="0" w:color="auto"/>
          </w:divBdr>
        </w:div>
        <w:div w:id="437335392">
          <w:marLeft w:val="0"/>
          <w:marRight w:val="0"/>
          <w:marTop w:val="0"/>
          <w:marBottom w:val="0"/>
          <w:divBdr>
            <w:top w:val="none" w:sz="0" w:space="0" w:color="auto"/>
            <w:left w:val="none" w:sz="0" w:space="0" w:color="auto"/>
            <w:bottom w:val="none" w:sz="0" w:space="0" w:color="auto"/>
            <w:right w:val="none" w:sz="0" w:space="0" w:color="auto"/>
          </w:divBdr>
        </w:div>
        <w:div w:id="1295597134">
          <w:marLeft w:val="0"/>
          <w:marRight w:val="0"/>
          <w:marTop w:val="0"/>
          <w:marBottom w:val="0"/>
          <w:divBdr>
            <w:top w:val="none" w:sz="0" w:space="0" w:color="auto"/>
            <w:left w:val="none" w:sz="0" w:space="0" w:color="auto"/>
            <w:bottom w:val="none" w:sz="0" w:space="0" w:color="auto"/>
            <w:right w:val="none" w:sz="0" w:space="0" w:color="auto"/>
          </w:divBdr>
        </w:div>
        <w:div w:id="1076248987">
          <w:marLeft w:val="0"/>
          <w:marRight w:val="0"/>
          <w:marTop w:val="0"/>
          <w:marBottom w:val="0"/>
          <w:divBdr>
            <w:top w:val="none" w:sz="0" w:space="0" w:color="auto"/>
            <w:left w:val="none" w:sz="0" w:space="0" w:color="auto"/>
            <w:bottom w:val="none" w:sz="0" w:space="0" w:color="auto"/>
            <w:right w:val="none" w:sz="0" w:space="0" w:color="auto"/>
          </w:divBdr>
        </w:div>
        <w:div w:id="2116124136">
          <w:marLeft w:val="0"/>
          <w:marRight w:val="0"/>
          <w:marTop w:val="0"/>
          <w:marBottom w:val="0"/>
          <w:divBdr>
            <w:top w:val="none" w:sz="0" w:space="0" w:color="auto"/>
            <w:left w:val="none" w:sz="0" w:space="0" w:color="auto"/>
            <w:bottom w:val="none" w:sz="0" w:space="0" w:color="auto"/>
            <w:right w:val="none" w:sz="0" w:space="0" w:color="auto"/>
          </w:divBdr>
        </w:div>
        <w:div w:id="1381049335">
          <w:marLeft w:val="0"/>
          <w:marRight w:val="0"/>
          <w:marTop w:val="0"/>
          <w:marBottom w:val="0"/>
          <w:divBdr>
            <w:top w:val="none" w:sz="0" w:space="0" w:color="auto"/>
            <w:left w:val="none" w:sz="0" w:space="0" w:color="auto"/>
            <w:bottom w:val="none" w:sz="0" w:space="0" w:color="auto"/>
            <w:right w:val="none" w:sz="0" w:space="0" w:color="auto"/>
          </w:divBdr>
        </w:div>
        <w:div w:id="1588690021">
          <w:marLeft w:val="0"/>
          <w:marRight w:val="0"/>
          <w:marTop w:val="0"/>
          <w:marBottom w:val="0"/>
          <w:divBdr>
            <w:top w:val="none" w:sz="0" w:space="0" w:color="auto"/>
            <w:left w:val="none" w:sz="0" w:space="0" w:color="auto"/>
            <w:bottom w:val="none" w:sz="0" w:space="0" w:color="auto"/>
            <w:right w:val="none" w:sz="0" w:space="0" w:color="auto"/>
          </w:divBdr>
        </w:div>
        <w:div w:id="1788043685">
          <w:marLeft w:val="0"/>
          <w:marRight w:val="0"/>
          <w:marTop w:val="0"/>
          <w:marBottom w:val="0"/>
          <w:divBdr>
            <w:top w:val="none" w:sz="0" w:space="0" w:color="auto"/>
            <w:left w:val="none" w:sz="0" w:space="0" w:color="auto"/>
            <w:bottom w:val="none" w:sz="0" w:space="0" w:color="auto"/>
            <w:right w:val="none" w:sz="0" w:space="0" w:color="auto"/>
          </w:divBdr>
        </w:div>
        <w:div w:id="458961538">
          <w:marLeft w:val="0"/>
          <w:marRight w:val="0"/>
          <w:marTop w:val="0"/>
          <w:marBottom w:val="0"/>
          <w:divBdr>
            <w:top w:val="none" w:sz="0" w:space="0" w:color="auto"/>
            <w:left w:val="none" w:sz="0" w:space="0" w:color="auto"/>
            <w:bottom w:val="none" w:sz="0" w:space="0" w:color="auto"/>
            <w:right w:val="none" w:sz="0" w:space="0" w:color="auto"/>
          </w:divBdr>
        </w:div>
        <w:div w:id="978271092">
          <w:marLeft w:val="0"/>
          <w:marRight w:val="0"/>
          <w:marTop w:val="0"/>
          <w:marBottom w:val="0"/>
          <w:divBdr>
            <w:top w:val="none" w:sz="0" w:space="0" w:color="auto"/>
            <w:left w:val="none" w:sz="0" w:space="0" w:color="auto"/>
            <w:bottom w:val="none" w:sz="0" w:space="0" w:color="auto"/>
            <w:right w:val="none" w:sz="0" w:space="0" w:color="auto"/>
          </w:divBdr>
        </w:div>
        <w:div w:id="2009823080">
          <w:marLeft w:val="0"/>
          <w:marRight w:val="0"/>
          <w:marTop w:val="0"/>
          <w:marBottom w:val="0"/>
          <w:divBdr>
            <w:top w:val="none" w:sz="0" w:space="0" w:color="auto"/>
            <w:left w:val="none" w:sz="0" w:space="0" w:color="auto"/>
            <w:bottom w:val="none" w:sz="0" w:space="0" w:color="auto"/>
            <w:right w:val="none" w:sz="0" w:space="0" w:color="auto"/>
          </w:divBdr>
        </w:div>
        <w:div w:id="60491907">
          <w:marLeft w:val="0"/>
          <w:marRight w:val="0"/>
          <w:marTop w:val="0"/>
          <w:marBottom w:val="0"/>
          <w:divBdr>
            <w:top w:val="none" w:sz="0" w:space="0" w:color="auto"/>
            <w:left w:val="none" w:sz="0" w:space="0" w:color="auto"/>
            <w:bottom w:val="none" w:sz="0" w:space="0" w:color="auto"/>
            <w:right w:val="none" w:sz="0" w:space="0" w:color="auto"/>
          </w:divBdr>
        </w:div>
        <w:div w:id="92866443">
          <w:marLeft w:val="0"/>
          <w:marRight w:val="0"/>
          <w:marTop w:val="0"/>
          <w:marBottom w:val="0"/>
          <w:divBdr>
            <w:top w:val="none" w:sz="0" w:space="0" w:color="auto"/>
            <w:left w:val="none" w:sz="0" w:space="0" w:color="auto"/>
            <w:bottom w:val="none" w:sz="0" w:space="0" w:color="auto"/>
            <w:right w:val="none" w:sz="0" w:space="0" w:color="auto"/>
          </w:divBdr>
        </w:div>
        <w:div w:id="1541935726">
          <w:marLeft w:val="0"/>
          <w:marRight w:val="0"/>
          <w:marTop w:val="0"/>
          <w:marBottom w:val="0"/>
          <w:divBdr>
            <w:top w:val="none" w:sz="0" w:space="0" w:color="auto"/>
            <w:left w:val="none" w:sz="0" w:space="0" w:color="auto"/>
            <w:bottom w:val="none" w:sz="0" w:space="0" w:color="auto"/>
            <w:right w:val="none" w:sz="0" w:space="0" w:color="auto"/>
          </w:divBdr>
        </w:div>
        <w:div w:id="438716520">
          <w:marLeft w:val="0"/>
          <w:marRight w:val="0"/>
          <w:marTop w:val="0"/>
          <w:marBottom w:val="0"/>
          <w:divBdr>
            <w:top w:val="none" w:sz="0" w:space="0" w:color="auto"/>
            <w:left w:val="none" w:sz="0" w:space="0" w:color="auto"/>
            <w:bottom w:val="none" w:sz="0" w:space="0" w:color="auto"/>
            <w:right w:val="none" w:sz="0" w:space="0" w:color="auto"/>
          </w:divBdr>
        </w:div>
        <w:div w:id="1253470412">
          <w:marLeft w:val="0"/>
          <w:marRight w:val="0"/>
          <w:marTop w:val="0"/>
          <w:marBottom w:val="0"/>
          <w:divBdr>
            <w:top w:val="none" w:sz="0" w:space="0" w:color="auto"/>
            <w:left w:val="none" w:sz="0" w:space="0" w:color="auto"/>
            <w:bottom w:val="none" w:sz="0" w:space="0" w:color="auto"/>
            <w:right w:val="none" w:sz="0" w:space="0" w:color="auto"/>
          </w:divBdr>
        </w:div>
        <w:div w:id="1986356150">
          <w:marLeft w:val="0"/>
          <w:marRight w:val="0"/>
          <w:marTop w:val="0"/>
          <w:marBottom w:val="0"/>
          <w:divBdr>
            <w:top w:val="none" w:sz="0" w:space="0" w:color="auto"/>
            <w:left w:val="none" w:sz="0" w:space="0" w:color="auto"/>
            <w:bottom w:val="none" w:sz="0" w:space="0" w:color="auto"/>
            <w:right w:val="none" w:sz="0" w:space="0" w:color="auto"/>
          </w:divBdr>
        </w:div>
        <w:div w:id="1363507564">
          <w:marLeft w:val="0"/>
          <w:marRight w:val="0"/>
          <w:marTop w:val="0"/>
          <w:marBottom w:val="0"/>
          <w:divBdr>
            <w:top w:val="none" w:sz="0" w:space="0" w:color="auto"/>
            <w:left w:val="none" w:sz="0" w:space="0" w:color="auto"/>
            <w:bottom w:val="none" w:sz="0" w:space="0" w:color="auto"/>
            <w:right w:val="none" w:sz="0" w:space="0" w:color="auto"/>
          </w:divBdr>
        </w:div>
        <w:div w:id="1407342618">
          <w:marLeft w:val="0"/>
          <w:marRight w:val="0"/>
          <w:marTop w:val="0"/>
          <w:marBottom w:val="0"/>
          <w:divBdr>
            <w:top w:val="none" w:sz="0" w:space="0" w:color="auto"/>
            <w:left w:val="none" w:sz="0" w:space="0" w:color="auto"/>
            <w:bottom w:val="none" w:sz="0" w:space="0" w:color="auto"/>
            <w:right w:val="none" w:sz="0" w:space="0" w:color="auto"/>
          </w:divBdr>
        </w:div>
        <w:div w:id="306975504">
          <w:marLeft w:val="0"/>
          <w:marRight w:val="0"/>
          <w:marTop w:val="0"/>
          <w:marBottom w:val="0"/>
          <w:divBdr>
            <w:top w:val="none" w:sz="0" w:space="0" w:color="auto"/>
            <w:left w:val="none" w:sz="0" w:space="0" w:color="auto"/>
            <w:bottom w:val="none" w:sz="0" w:space="0" w:color="auto"/>
            <w:right w:val="none" w:sz="0" w:space="0" w:color="auto"/>
          </w:divBdr>
        </w:div>
        <w:div w:id="1627159512">
          <w:marLeft w:val="0"/>
          <w:marRight w:val="0"/>
          <w:marTop w:val="0"/>
          <w:marBottom w:val="0"/>
          <w:divBdr>
            <w:top w:val="none" w:sz="0" w:space="0" w:color="auto"/>
            <w:left w:val="none" w:sz="0" w:space="0" w:color="auto"/>
            <w:bottom w:val="none" w:sz="0" w:space="0" w:color="auto"/>
            <w:right w:val="none" w:sz="0" w:space="0" w:color="auto"/>
          </w:divBdr>
        </w:div>
        <w:div w:id="1641495488">
          <w:marLeft w:val="0"/>
          <w:marRight w:val="0"/>
          <w:marTop w:val="0"/>
          <w:marBottom w:val="0"/>
          <w:divBdr>
            <w:top w:val="none" w:sz="0" w:space="0" w:color="auto"/>
            <w:left w:val="none" w:sz="0" w:space="0" w:color="auto"/>
            <w:bottom w:val="none" w:sz="0" w:space="0" w:color="auto"/>
            <w:right w:val="none" w:sz="0" w:space="0" w:color="auto"/>
          </w:divBdr>
          <w:divsChild>
            <w:div w:id="1297638319">
              <w:marLeft w:val="0"/>
              <w:marRight w:val="0"/>
              <w:marTop w:val="0"/>
              <w:marBottom w:val="0"/>
              <w:divBdr>
                <w:top w:val="none" w:sz="0" w:space="0" w:color="auto"/>
                <w:left w:val="none" w:sz="0" w:space="0" w:color="auto"/>
                <w:bottom w:val="none" w:sz="0" w:space="0" w:color="auto"/>
                <w:right w:val="none" w:sz="0" w:space="0" w:color="auto"/>
              </w:divBdr>
            </w:div>
            <w:div w:id="1658339235">
              <w:marLeft w:val="0"/>
              <w:marRight w:val="0"/>
              <w:marTop w:val="0"/>
              <w:marBottom w:val="0"/>
              <w:divBdr>
                <w:top w:val="none" w:sz="0" w:space="0" w:color="auto"/>
                <w:left w:val="none" w:sz="0" w:space="0" w:color="auto"/>
                <w:bottom w:val="none" w:sz="0" w:space="0" w:color="auto"/>
                <w:right w:val="none" w:sz="0" w:space="0" w:color="auto"/>
              </w:divBdr>
            </w:div>
            <w:div w:id="1404527489">
              <w:marLeft w:val="0"/>
              <w:marRight w:val="0"/>
              <w:marTop w:val="0"/>
              <w:marBottom w:val="0"/>
              <w:divBdr>
                <w:top w:val="none" w:sz="0" w:space="0" w:color="auto"/>
                <w:left w:val="none" w:sz="0" w:space="0" w:color="auto"/>
                <w:bottom w:val="none" w:sz="0" w:space="0" w:color="auto"/>
                <w:right w:val="none" w:sz="0" w:space="0" w:color="auto"/>
              </w:divBdr>
            </w:div>
            <w:div w:id="126827111">
              <w:marLeft w:val="0"/>
              <w:marRight w:val="0"/>
              <w:marTop w:val="0"/>
              <w:marBottom w:val="0"/>
              <w:divBdr>
                <w:top w:val="none" w:sz="0" w:space="0" w:color="auto"/>
                <w:left w:val="none" w:sz="0" w:space="0" w:color="auto"/>
                <w:bottom w:val="none" w:sz="0" w:space="0" w:color="auto"/>
                <w:right w:val="none" w:sz="0" w:space="0" w:color="auto"/>
              </w:divBdr>
            </w:div>
            <w:div w:id="1596284623">
              <w:marLeft w:val="0"/>
              <w:marRight w:val="0"/>
              <w:marTop w:val="0"/>
              <w:marBottom w:val="0"/>
              <w:divBdr>
                <w:top w:val="none" w:sz="0" w:space="0" w:color="auto"/>
                <w:left w:val="none" w:sz="0" w:space="0" w:color="auto"/>
                <w:bottom w:val="none" w:sz="0" w:space="0" w:color="auto"/>
                <w:right w:val="none" w:sz="0" w:space="0" w:color="auto"/>
              </w:divBdr>
            </w:div>
          </w:divsChild>
        </w:div>
        <w:div w:id="1304430769">
          <w:marLeft w:val="0"/>
          <w:marRight w:val="0"/>
          <w:marTop w:val="0"/>
          <w:marBottom w:val="0"/>
          <w:divBdr>
            <w:top w:val="none" w:sz="0" w:space="0" w:color="auto"/>
            <w:left w:val="none" w:sz="0" w:space="0" w:color="auto"/>
            <w:bottom w:val="none" w:sz="0" w:space="0" w:color="auto"/>
            <w:right w:val="none" w:sz="0" w:space="0" w:color="auto"/>
          </w:divBdr>
        </w:div>
        <w:div w:id="1918706146">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301688719">
          <w:marLeft w:val="0"/>
          <w:marRight w:val="0"/>
          <w:marTop w:val="0"/>
          <w:marBottom w:val="0"/>
          <w:divBdr>
            <w:top w:val="none" w:sz="0" w:space="0" w:color="auto"/>
            <w:left w:val="none" w:sz="0" w:space="0" w:color="auto"/>
            <w:bottom w:val="none" w:sz="0" w:space="0" w:color="auto"/>
            <w:right w:val="none" w:sz="0" w:space="0" w:color="auto"/>
          </w:divBdr>
        </w:div>
        <w:div w:id="1105615016">
          <w:marLeft w:val="0"/>
          <w:marRight w:val="0"/>
          <w:marTop w:val="0"/>
          <w:marBottom w:val="0"/>
          <w:divBdr>
            <w:top w:val="none" w:sz="0" w:space="0" w:color="auto"/>
            <w:left w:val="none" w:sz="0" w:space="0" w:color="auto"/>
            <w:bottom w:val="none" w:sz="0" w:space="0" w:color="auto"/>
            <w:right w:val="none" w:sz="0" w:space="0" w:color="auto"/>
          </w:divBdr>
        </w:div>
        <w:div w:id="1228147525">
          <w:marLeft w:val="0"/>
          <w:marRight w:val="0"/>
          <w:marTop w:val="0"/>
          <w:marBottom w:val="0"/>
          <w:divBdr>
            <w:top w:val="none" w:sz="0" w:space="0" w:color="auto"/>
            <w:left w:val="none" w:sz="0" w:space="0" w:color="auto"/>
            <w:bottom w:val="none" w:sz="0" w:space="0" w:color="auto"/>
            <w:right w:val="none" w:sz="0" w:space="0" w:color="auto"/>
          </w:divBdr>
        </w:div>
        <w:div w:id="1388920369">
          <w:marLeft w:val="0"/>
          <w:marRight w:val="0"/>
          <w:marTop w:val="0"/>
          <w:marBottom w:val="0"/>
          <w:divBdr>
            <w:top w:val="none" w:sz="0" w:space="0" w:color="auto"/>
            <w:left w:val="none" w:sz="0" w:space="0" w:color="auto"/>
            <w:bottom w:val="none" w:sz="0" w:space="0" w:color="auto"/>
            <w:right w:val="none" w:sz="0" w:space="0" w:color="auto"/>
          </w:divBdr>
        </w:div>
        <w:div w:id="106316101">
          <w:marLeft w:val="0"/>
          <w:marRight w:val="0"/>
          <w:marTop w:val="0"/>
          <w:marBottom w:val="0"/>
          <w:divBdr>
            <w:top w:val="none" w:sz="0" w:space="0" w:color="auto"/>
            <w:left w:val="none" w:sz="0" w:space="0" w:color="auto"/>
            <w:bottom w:val="none" w:sz="0" w:space="0" w:color="auto"/>
            <w:right w:val="none" w:sz="0" w:space="0" w:color="auto"/>
          </w:divBdr>
        </w:div>
        <w:div w:id="435908587">
          <w:marLeft w:val="0"/>
          <w:marRight w:val="0"/>
          <w:marTop w:val="0"/>
          <w:marBottom w:val="0"/>
          <w:divBdr>
            <w:top w:val="none" w:sz="0" w:space="0" w:color="auto"/>
            <w:left w:val="none" w:sz="0" w:space="0" w:color="auto"/>
            <w:bottom w:val="none" w:sz="0" w:space="0" w:color="auto"/>
            <w:right w:val="none" w:sz="0" w:space="0" w:color="auto"/>
          </w:divBdr>
        </w:div>
        <w:div w:id="987856411">
          <w:marLeft w:val="0"/>
          <w:marRight w:val="0"/>
          <w:marTop w:val="0"/>
          <w:marBottom w:val="0"/>
          <w:divBdr>
            <w:top w:val="none" w:sz="0" w:space="0" w:color="auto"/>
            <w:left w:val="none" w:sz="0" w:space="0" w:color="auto"/>
            <w:bottom w:val="none" w:sz="0" w:space="0" w:color="auto"/>
            <w:right w:val="none" w:sz="0" w:space="0" w:color="auto"/>
          </w:divBdr>
        </w:div>
        <w:div w:id="214201110">
          <w:marLeft w:val="0"/>
          <w:marRight w:val="0"/>
          <w:marTop w:val="0"/>
          <w:marBottom w:val="0"/>
          <w:divBdr>
            <w:top w:val="none" w:sz="0" w:space="0" w:color="auto"/>
            <w:left w:val="none" w:sz="0" w:space="0" w:color="auto"/>
            <w:bottom w:val="none" w:sz="0" w:space="0" w:color="auto"/>
            <w:right w:val="none" w:sz="0" w:space="0" w:color="auto"/>
          </w:divBdr>
        </w:div>
        <w:div w:id="1262107198">
          <w:marLeft w:val="0"/>
          <w:marRight w:val="0"/>
          <w:marTop w:val="0"/>
          <w:marBottom w:val="0"/>
          <w:divBdr>
            <w:top w:val="none" w:sz="0" w:space="0" w:color="auto"/>
            <w:left w:val="none" w:sz="0" w:space="0" w:color="auto"/>
            <w:bottom w:val="none" w:sz="0" w:space="0" w:color="auto"/>
            <w:right w:val="none" w:sz="0" w:space="0" w:color="auto"/>
          </w:divBdr>
        </w:div>
        <w:div w:id="1817797755">
          <w:marLeft w:val="0"/>
          <w:marRight w:val="0"/>
          <w:marTop w:val="0"/>
          <w:marBottom w:val="0"/>
          <w:divBdr>
            <w:top w:val="none" w:sz="0" w:space="0" w:color="auto"/>
            <w:left w:val="none" w:sz="0" w:space="0" w:color="auto"/>
            <w:bottom w:val="none" w:sz="0" w:space="0" w:color="auto"/>
            <w:right w:val="none" w:sz="0" w:space="0" w:color="auto"/>
          </w:divBdr>
        </w:div>
        <w:div w:id="1745957313">
          <w:marLeft w:val="0"/>
          <w:marRight w:val="0"/>
          <w:marTop w:val="0"/>
          <w:marBottom w:val="0"/>
          <w:divBdr>
            <w:top w:val="none" w:sz="0" w:space="0" w:color="auto"/>
            <w:left w:val="none" w:sz="0" w:space="0" w:color="auto"/>
            <w:bottom w:val="none" w:sz="0" w:space="0" w:color="auto"/>
            <w:right w:val="none" w:sz="0" w:space="0" w:color="auto"/>
          </w:divBdr>
        </w:div>
        <w:div w:id="1162426525">
          <w:marLeft w:val="0"/>
          <w:marRight w:val="0"/>
          <w:marTop w:val="0"/>
          <w:marBottom w:val="0"/>
          <w:divBdr>
            <w:top w:val="none" w:sz="0" w:space="0" w:color="auto"/>
            <w:left w:val="none" w:sz="0" w:space="0" w:color="auto"/>
            <w:bottom w:val="none" w:sz="0" w:space="0" w:color="auto"/>
            <w:right w:val="none" w:sz="0" w:space="0" w:color="auto"/>
          </w:divBdr>
        </w:div>
        <w:div w:id="1917786640">
          <w:marLeft w:val="0"/>
          <w:marRight w:val="0"/>
          <w:marTop w:val="0"/>
          <w:marBottom w:val="0"/>
          <w:divBdr>
            <w:top w:val="none" w:sz="0" w:space="0" w:color="auto"/>
            <w:left w:val="none" w:sz="0" w:space="0" w:color="auto"/>
            <w:bottom w:val="none" w:sz="0" w:space="0" w:color="auto"/>
            <w:right w:val="none" w:sz="0" w:space="0" w:color="auto"/>
          </w:divBdr>
          <w:divsChild>
            <w:div w:id="1834174056">
              <w:marLeft w:val="0"/>
              <w:marRight w:val="0"/>
              <w:marTop w:val="0"/>
              <w:marBottom w:val="0"/>
              <w:divBdr>
                <w:top w:val="none" w:sz="0" w:space="0" w:color="auto"/>
                <w:left w:val="none" w:sz="0" w:space="0" w:color="auto"/>
                <w:bottom w:val="none" w:sz="0" w:space="0" w:color="auto"/>
                <w:right w:val="none" w:sz="0" w:space="0" w:color="auto"/>
              </w:divBdr>
            </w:div>
            <w:div w:id="292489249">
              <w:marLeft w:val="0"/>
              <w:marRight w:val="0"/>
              <w:marTop w:val="0"/>
              <w:marBottom w:val="0"/>
              <w:divBdr>
                <w:top w:val="none" w:sz="0" w:space="0" w:color="auto"/>
                <w:left w:val="none" w:sz="0" w:space="0" w:color="auto"/>
                <w:bottom w:val="none" w:sz="0" w:space="0" w:color="auto"/>
                <w:right w:val="none" w:sz="0" w:space="0" w:color="auto"/>
              </w:divBdr>
            </w:div>
            <w:div w:id="1923752654">
              <w:marLeft w:val="0"/>
              <w:marRight w:val="0"/>
              <w:marTop w:val="0"/>
              <w:marBottom w:val="0"/>
              <w:divBdr>
                <w:top w:val="none" w:sz="0" w:space="0" w:color="auto"/>
                <w:left w:val="none" w:sz="0" w:space="0" w:color="auto"/>
                <w:bottom w:val="none" w:sz="0" w:space="0" w:color="auto"/>
                <w:right w:val="none" w:sz="0" w:space="0" w:color="auto"/>
              </w:divBdr>
            </w:div>
            <w:div w:id="526405740">
              <w:marLeft w:val="0"/>
              <w:marRight w:val="0"/>
              <w:marTop w:val="0"/>
              <w:marBottom w:val="0"/>
              <w:divBdr>
                <w:top w:val="none" w:sz="0" w:space="0" w:color="auto"/>
                <w:left w:val="none" w:sz="0" w:space="0" w:color="auto"/>
                <w:bottom w:val="none" w:sz="0" w:space="0" w:color="auto"/>
                <w:right w:val="none" w:sz="0" w:space="0" w:color="auto"/>
              </w:divBdr>
            </w:div>
            <w:div w:id="1590775019">
              <w:marLeft w:val="0"/>
              <w:marRight w:val="0"/>
              <w:marTop w:val="0"/>
              <w:marBottom w:val="0"/>
              <w:divBdr>
                <w:top w:val="none" w:sz="0" w:space="0" w:color="auto"/>
                <w:left w:val="none" w:sz="0" w:space="0" w:color="auto"/>
                <w:bottom w:val="none" w:sz="0" w:space="0" w:color="auto"/>
                <w:right w:val="none" w:sz="0" w:space="0" w:color="auto"/>
              </w:divBdr>
            </w:div>
          </w:divsChild>
        </w:div>
        <w:div w:id="1569265359">
          <w:marLeft w:val="0"/>
          <w:marRight w:val="0"/>
          <w:marTop w:val="0"/>
          <w:marBottom w:val="0"/>
          <w:divBdr>
            <w:top w:val="none" w:sz="0" w:space="0" w:color="auto"/>
            <w:left w:val="none" w:sz="0" w:space="0" w:color="auto"/>
            <w:bottom w:val="none" w:sz="0" w:space="0" w:color="auto"/>
            <w:right w:val="none" w:sz="0" w:space="0" w:color="auto"/>
          </w:divBdr>
        </w:div>
        <w:div w:id="580336356">
          <w:marLeft w:val="0"/>
          <w:marRight w:val="0"/>
          <w:marTop w:val="0"/>
          <w:marBottom w:val="0"/>
          <w:divBdr>
            <w:top w:val="none" w:sz="0" w:space="0" w:color="auto"/>
            <w:left w:val="none" w:sz="0" w:space="0" w:color="auto"/>
            <w:bottom w:val="none" w:sz="0" w:space="0" w:color="auto"/>
            <w:right w:val="none" w:sz="0" w:space="0" w:color="auto"/>
          </w:divBdr>
        </w:div>
        <w:div w:id="1228539833">
          <w:marLeft w:val="0"/>
          <w:marRight w:val="0"/>
          <w:marTop w:val="0"/>
          <w:marBottom w:val="0"/>
          <w:divBdr>
            <w:top w:val="none" w:sz="0" w:space="0" w:color="auto"/>
            <w:left w:val="none" w:sz="0" w:space="0" w:color="auto"/>
            <w:bottom w:val="none" w:sz="0" w:space="0" w:color="auto"/>
            <w:right w:val="none" w:sz="0" w:space="0" w:color="auto"/>
          </w:divBdr>
        </w:div>
        <w:div w:id="1189298722">
          <w:marLeft w:val="0"/>
          <w:marRight w:val="0"/>
          <w:marTop w:val="0"/>
          <w:marBottom w:val="0"/>
          <w:divBdr>
            <w:top w:val="none" w:sz="0" w:space="0" w:color="auto"/>
            <w:left w:val="none" w:sz="0" w:space="0" w:color="auto"/>
            <w:bottom w:val="none" w:sz="0" w:space="0" w:color="auto"/>
            <w:right w:val="none" w:sz="0" w:space="0" w:color="auto"/>
          </w:divBdr>
        </w:div>
      </w:divsChild>
    </w:div>
    <w:div w:id="1478956061">
      <w:bodyDiv w:val="1"/>
      <w:marLeft w:val="0"/>
      <w:marRight w:val="0"/>
      <w:marTop w:val="0"/>
      <w:marBottom w:val="0"/>
      <w:divBdr>
        <w:top w:val="none" w:sz="0" w:space="0" w:color="auto"/>
        <w:left w:val="none" w:sz="0" w:space="0" w:color="auto"/>
        <w:bottom w:val="none" w:sz="0" w:space="0" w:color="auto"/>
        <w:right w:val="none" w:sz="0" w:space="0" w:color="auto"/>
      </w:divBdr>
    </w:div>
    <w:div w:id="1816331988">
      <w:bodyDiv w:val="1"/>
      <w:marLeft w:val="0"/>
      <w:marRight w:val="0"/>
      <w:marTop w:val="0"/>
      <w:marBottom w:val="0"/>
      <w:divBdr>
        <w:top w:val="none" w:sz="0" w:space="0" w:color="auto"/>
        <w:left w:val="none" w:sz="0" w:space="0" w:color="auto"/>
        <w:bottom w:val="none" w:sz="0" w:space="0" w:color="auto"/>
        <w:right w:val="none" w:sz="0" w:space="0" w:color="auto"/>
      </w:divBdr>
    </w:div>
    <w:div w:id="1851946709">
      <w:bodyDiv w:val="1"/>
      <w:marLeft w:val="0"/>
      <w:marRight w:val="0"/>
      <w:marTop w:val="0"/>
      <w:marBottom w:val="0"/>
      <w:divBdr>
        <w:top w:val="none" w:sz="0" w:space="0" w:color="auto"/>
        <w:left w:val="none" w:sz="0" w:space="0" w:color="auto"/>
        <w:bottom w:val="none" w:sz="0" w:space="0" w:color="auto"/>
        <w:right w:val="none" w:sz="0" w:space="0" w:color="auto"/>
      </w:divBdr>
      <w:divsChild>
        <w:div w:id="1978952253">
          <w:marLeft w:val="0"/>
          <w:marRight w:val="0"/>
          <w:marTop w:val="0"/>
          <w:marBottom w:val="0"/>
          <w:divBdr>
            <w:top w:val="none" w:sz="0" w:space="0" w:color="auto"/>
            <w:left w:val="none" w:sz="0" w:space="0" w:color="auto"/>
            <w:bottom w:val="none" w:sz="0" w:space="0" w:color="auto"/>
            <w:right w:val="none" w:sz="0" w:space="0" w:color="auto"/>
          </w:divBdr>
        </w:div>
        <w:div w:id="1030645353">
          <w:marLeft w:val="0"/>
          <w:marRight w:val="0"/>
          <w:marTop w:val="0"/>
          <w:marBottom w:val="0"/>
          <w:divBdr>
            <w:top w:val="none" w:sz="0" w:space="0" w:color="auto"/>
            <w:left w:val="none" w:sz="0" w:space="0" w:color="auto"/>
            <w:bottom w:val="none" w:sz="0" w:space="0" w:color="auto"/>
            <w:right w:val="none" w:sz="0" w:space="0" w:color="auto"/>
          </w:divBdr>
        </w:div>
        <w:div w:id="1793472753">
          <w:marLeft w:val="0"/>
          <w:marRight w:val="0"/>
          <w:marTop w:val="0"/>
          <w:marBottom w:val="0"/>
          <w:divBdr>
            <w:top w:val="none" w:sz="0" w:space="0" w:color="auto"/>
            <w:left w:val="none" w:sz="0" w:space="0" w:color="auto"/>
            <w:bottom w:val="none" w:sz="0" w:space="0" w:color="auto"/>
            <w:right w:val="none" w:sz="0" w:space="0" w:color="auto"/>
          </w:divBdr>
        </w:div>
        <w:div w:id="455414880">
          <w:marLeft w:val="0"/>
          <w:marRight w:val="0"/>
          <w:marTop w:val="0"/>
          <w:marBottom w:val="0"/>
          <w:divBdr>
            <w:top w:val="none" w:sz="0" w:space="0" w:color="auto"/>
            <w:left w:val="none" w:sz="0" w:space="0" w:color="auto"/>
            <w:bottom w:val="none" w:sz="0" w:space="0" w:color="auto"/>
            <w:right w:val="none" w:sz="0" w:space="0" w:color="auto"/>
          </w:divBdr>
        </w:div>
        <w:div w:id="952903890">
          <w:marLeft w:val="0"/>
          <w:marRight w:val="0"/>
          <w:marTop w:val="0"/>
          <w:marBottom w:val="0"/>
          <w:divBdr>
            <w:top w:val="none" w:sz="0" w:space="0" w:color="auto"/>
            <w:left w:val="none" w:sz="0" w:space="0" w:color="auto"/>
            <w:bottom w:val="none" w:sz="0" w:space="0" w:color="auto"/>
            <w:right w:val="none" w:sz="0" w:space="0" w:color="auto"/>
          </w:divBdr>
        </w:div>
        <w:div w:id="78718087">
          <w:marLeft w:val="0"/>
          <w:marRight w:val="0"/>
          <w:marTop w:val="0"/>
          <w:marBottom w:val="0"/>
          <w:divBdr>
            <w:top w:val="none" w:sz="0" w:space="0" w:color="auto"/>
            <w:left w:val="none" w:sz="0" w:space="0" w:color="auto"/>
            <w:bottom w:val="none" w:sz="0" w:space="0" w:color="auto"/>
            <w:right w:val="none" w:sz="0" w:space="0" w:color="auto"/>
          </w:divBdr>
        </w:div>
        <w:div w:id="1619608348">
          <w:marLeft w:val="0"/>
          <w:marRight w:val="0"/>
          <w:marTop w:val="0"/>
          <w:marBottom w:val="0"/>
          <w:divBdr>
            <w:top w:val="none" w:sz="0" w:space="0" w:color="auto"/>
            <w:left w:val="none" w:sz="0" w:space="0" w:color="auto"/>
            <w:bottom w:val="none" w:sz="0" w:space="0" w:color="auto"/>
            <w:right w:val="none" w:sz="0" w:space="0" w:color="auto"/>
          </w:divBdr>
        </w:div>
        <w:div w:id="917178430">
          <w:marLeft w:val="0"/>
          <w:marRight w:val="0"/>
          <w:marTop w:val="0"/>
          <w:marBottom w:val="0"/>
          <w:divBdr>
            <w:top w:val="none" w:sz="0" w:space="0" w:color="auto"/>
            <w:left w:val="none" w:sz="0" w:space="0" w:color="auto"/>
            <w:bottom w:val="none" w:sz="0" w:space="0" w:color="auto"/>
            <w:right w:val="none" w:sz="0" w:space="0" w:color="auto"/>
          </w:divBdr>
        </w:div>
        <w:div w:id="880095919">
          <w:marLeft w:val="0"/>
          <w:marRight w:val="0"/>
          <w:marTop w:val="0"/>
          <w:marBottom w:val="0"/>
          <w:divBdr>
            <w:top w:val="none" w:sz="0" w:space="0" w:color="auto"/>
            <w:left w:val="none" w:sz="0" w:space="0" w:color="auto"/>
            <w:bottom w:val="none" w:sz="0" w:space="0" w:color="auto"/>
            <w:right w:val="none" w:sz="0" w:space="0" w:color="auto"/>
          </w:divBdr>
        </w:div>
        <w:div w:id="1849170996">
          <w:marLeft w:val="0"/>
          <w:marRight w:val="0"/>
          <w:marTop w:val="0"/>
          <w:marBottom w:val="0"/>
          <w:divBdr>
            <w:top w:val="none" w:sz="0" w:space="0" w:color="auto"/>
            <w:left w:val="none" w:sz="0" w:space="0" w:color="auto"/>
            <w:bottom w:val="none" w:sz="0" w:space="0" w:color="auto"/>
            <w:right w:val="none" w:sz="0" w:space="0" w:color="auto"/>
          </w:divBdr>
        </w:div>
        <w:div w:id="9574684">
          <w:marLeft w:val="0"/>
          <w:marRight w:val="0"/>
          <w:marTop w:val="0"/>
          <w:marBottom w:val="0"/>
          <w:divBdr>
            <w:top w:val="none" w:sz="0" w:space="0" w:color="auto"/>
            <w:left w:val="none" w:sz="0" w:space="0" w:color="auto"/>
            <w:bottom w:val="none" w:sz="0" w:space="0" w:color="auto"/>
            <w:right w:val="none" w:sz="0" w:space="0" w:color="auto"/>
          </w:divBdr>
        </w:div>
        <w:div w:id="1524589606">
          <w:marLeft w:val="0"/>
          <w:marRight w:val="0"/>
          <w:marTop w:val="0"/>
          <w:marBottom w:val="0"/>
          <w:divBdr>
            <w:top w:val="none" w:sz="0" w:space="0" w:color="auto"/>
            <w:left w:val="none" w:sz="0" w:space="0" w:color="auto"/>
            <w:bottom w:val="none" w:sz="0" w:space="0" w:color="auto"/>
            <w:right w:val="none" w:sz="0" w:space="0" w:color="auto"/>
          </w:divBdr>
        </w:div>
        <w:div w:id="1032195963">
          <w:marLeft w:val="0"/>
          <w:marRight w:val="0"/>
          <w:marTop w:val="0"/>
          <w:marBottom w:val="0"/>
          <w:divBdr>
            <w:top w:val="none" w:sz="0" w:space="0" w:color="auto"/>
            <w:left w:val="none" w:sz="0" w:space="0" w:color="auto"/>
            <w:bottom w:val="none" w:sz="0" w:space="0" w:color="auto"/>
            <w:right w:val="none" w:sz="0" w:space="0" w:color="auto"/>
          </w:divBdr>
        </w:div>
        <w:div w:id="1574588551">
          <w:marLeft w:val="0"/>
          <w:marRight w:val="0"/>
          <w:marTop w:val="0"/>
          <w:marBottom w:val="0"/>
          <w:divBdr>
            <w:top w:val="none" w:sz="0" w:space="0" w:color="auto"/>
            <w:left w:val="none" w:sz="0" w:space="0" w:color="auto"/>
            <w:bottom w:val="none" w:sz="0" w:space="0" w:color="auto"/>
            <w:right w:val="none" w:sz="0" w:space="0" w:color="auto"/>
          </w:divBdr>
        </w:div>
        <w:div w:id="1886406177">
          <w:marLeft w:val="0"/>
          <w:marRight w:val="0"/>
          <w:marTop w:val="0"/>
          <w:marBottom w:val="0"/>
          <w:divBdr>
            <w:top w:val="none" w:sz="0" w:space="0" w:color="auto"/>
            <w:left w:val="none" w:sz="0" w:space="0" w:color="auto"/>
            <w:bottom w:val="none" w:sz="0" w:space="0" w:color="auto"/>
            <w:right w:val="none" w:sz="0" w:space="0" w:color="auto"/>
          </w:divBdr>
        </w:div>
        <w:div w:id="261115024">
          <w:marLeft w:val="0"/>
          <w:marRight w:val="0"/>
          <w:marTop w:val="0"/>
          <w:marBottom w:val="0"/>
          <w:divBdr>
            <w:top w:val="none" w:sz="0" w:space="0" w:color="auto"/>
            <w:left w:val="none" w:sz="0" w:space="0" w:color="auto"/>
            <w:bottom w:val="none" w:sz="0" w:space="0" w:color="auto"/>
            <w:right w:val="none" w:sz="0" w:space="0" w:color="auto"/>
          </w:divBdr>
        </w:div>
        <w:div w:id="1640726349">
          <w:marLeft w:val="0"/>
          <w:marRight w:val="0"/>
          <w:marTop w:val="0"/>
          <w:marBottom w:val="0"/>
          <w:divBdr>
            <w:top w:val="none" w:sz="0" w:space="0" w:color="auto"/>
            <w:left w:val="none" w:sz="0" w:space="0" w:color="auto"/>
            <w:bottom w:val="none" w:sz="0" w:space="0" w:color="auto"/>
            <w:right w:val="none" w:sz="0" w:space="0" w:color="auto"/>
          </w:divBdr>
        </w:div>
        <w:div w:id="1382510263">
          <w:marLeft w:val="0"/>
          <w:marRight w:val="0"/>
          <w:marTop w:val="0"/>
          <w:marBottom w:val="0"/>
          <w:divBdr>
            <w:top w:val="none" w:sz="0" w:space="0" w:color="auto"/>
            <w:left w:val="none" w:sz="0" w:space="0" w:color="auto"/>
            <w:bottom w:val="none" w:sz="0" w:space="0" w:color="auto"/>
            <w:right w:val="none" w:sz="0" w:space="0" w:color="auto"/>
          </w:divBdr>
        </w:div>
        <w:div w:id="95487694">
          <w:marLeft w:val="0"/>
          <w:marRight w:val="0"/>
          <w:marTop w:val="0"/>
          <w:marBottom w:val="0"/>
          <w:divBdr>
            <w:top w:val="none" w:sz="0" w:space="0" w:color="auto"/>
            <w:left w:val="none" w:sz="0" w:space="0" w:color="auto"/>
            <w:bottom w:val="none" w:sz="0" w:space="0" w:color="auto"/>
            <w:right w:val="none" w:sz="0" w:space="0" w:color="auto"/>
          </w:divBdr>
        </w:div>
        <w:div w:id="645663765">
          <w:marLeft w:val="0"/>
          <w:marRight w:val="0"/>
          <w:marTop w:val="0"/>
          <w:marBottom w:val="0"/>
          <w:divBdr>
            <w:top w:val="none" w:sz="0" w:space="0" w:color="auto"/>
            <w:left w:val="none" w:sz="0" w:space="0" w:color="auto"/>
            <w:bottom w:val="none" w:sz="0" w:space="0" w:color="auto"/>
            <w:right w:val="none" w:sz="0" w:space="0" w:color="auto"/>
          </w:divBdr>
        </w:div>
        <w:div w:id="2140147739">
          <w:marLeft w:val="0"/>
          <w:marRight w:val="0"/>
          <w:marTop w:val="0"/>
          <w:marBottom w:val="0"/>
          <w:divBdr>
            <w:top w:val="none" w:sz="0" w:space="0" w:color="auto"/>
            <w:left w:val="none" w:sz="0" w:space="0" w:color="auto"/>
            <w:bottom w:val="none" w:sz="0" w:space="0" w:color="auto"/>
            <w:right w:val="none" w:sz="0" w:space="0" w:color="auto"/>
          </w:divBdr>
        </w:div>
      </w:divsChild>
    </w:div>
    <w:div w:id="1935042877">
      <w:bodyDiv w:val="1"/>
      <w:marLeft w:val="0"/>
      <w:marRight w:val="0"/>
      <w:marTop w:val="0"/>
      <w:marBottom w:val="0"/>
      <w:divBdr>
        <w:top w:val="none" w:sz="0" w:space="0" w:color="auto"/>
        <w:left w:val="none" w:sz="0" w:space="0" w:color="auto"/>
        <w:bottom w:val="none" w:sz="0" w:space="0" w:color="auto"/>
        <w:right w:val="none" w:sz="0" w:space="0" w:color="auto"/>
      </w:divBdr>
    </w:div>
    <w:div w:id="2043240776">
      <w:bodyDiv w:val="1"/>
      <w:marLeft w:val="0"/>
      <w:marRight w:val="0"/>
      <w:marTop w:val="0"/>
      <w:marBottom w:val="0"/>
      <w:divBdr>
        <w:top w:val="none" w:sz="0" w:space="0" w:color="auto"/>
        <w:left w:val="none" w:sz="0" w:space="0" w:color="auto"/>
        <w:bottom w:val="none" w:sz="0" w:space="0" w:color="auto"/>
        <w:right w:val="none" w:sz="0" w:space="0" w:color="auto"/>
      </w:divBdr>
      <w:divsChild>
        <w:div w:id="1459032427">
          <w:marLeft w:val="0"/>
          <w:marRight w:val="0"/>
          <w:marTop w:val="0"/>
          <w:marBottom w:val="0"/>
          <w:divBdr>
            <w:top w:val="none" w:sz="0" w:space="0" w:color="auto"/>
            <w:left w:val="none" w:sz="0" w:space="0" w:color="auto"/>
            <w:bottom w:val="none" w:sz="0" w:space="0" w:color="auto"/>
            <w:right w:val="none" w:sz="0" w:space="0" w:color="auto"/>
          </w:divBdr>
        </w:div>
        <w:div w:id="1030184157">
          <w:marLeft w:val="0"/>
          <w:marRight w:val="0"/>
          <w:marTop w:val="0"/>
          <w:marBottom w:val="0"/>
          <w:divBdr>
            <w:top w:val="none" w:sz="0" w:space="0" w:color="auto"/>
            <w:left w:val="none" w:sz="0" w:space="0" w:color="auto"/>
            <w:bottom w:val="none" w:sz="0" w:space="0" w:color="auto"/>
            <w:right w:val="none" w:sz="0" w:space="0" w:color="auto"/>
          </w:divBdr>
        </w:div>
        <w:div w:id="657929515">
          <w:marLeft w:val="0"/>
          <w:marRight w:val="0"/>
          <w:marTop w:val="0"/>
          <w:marBottom w:val="0"/>
          <w:divBdr>
            <w:top w:val="none" w:sz="0" w:space="0" w:color="auto"/>
            <w:left w:val="none" w:sz="0" w:space="0" w:color="auto"/>
            <w:bottom w:val="none" w:sz="0" w:space="0" w:color="auto"/>
            <w:right w:val="none" w:sz="0" w:space="0" w:color="auto"/>
          </w:divBdr>
        </w:div>
        <w:div w:id="948125837">
          <w:marLeft w:val="0"/>
          <w:marRight w:val="0"/>
          <w:marTop w:val="0"/>
          <w:marBottom w:val="0"/>
          <w:divBdr>
            <w:top w:val="none" w:sz="0" w:space="0" w:color="auto"/>
            <w:left w:val="none" w:sz="0" w:space="0" w:color="auto"/>
            <w:bottom w:val="none" w:sz="0" w:space="0" w:color="auto"/>
            <w:right w:val="none" w:sz="0" w:space="0" w:color="auto"/>
          </w:divBdr>
        </w:div>
        <w:div w:id="165216324">
          <w:marLeft w:val="0"/>
          <w:marRight w:val="0"/>
          <w:marTop w:val="0"/>
          <w:marBottom w:val="0"/>
          <w:divBdr>
            <w:top w:val="none" w:sz="0" w:space="0" w:color="auto"/>
            <w:left w:val="none" w:sz="0" w:space="0" w:color="auto"/>
            <w:bottom w:val="none" w:sz="0" w:space="0" w:color="auto"/>
            <w:right w:val="none" w:sz="0" w:space="0" w:color="auto"/>
          </w:divBdr>
        </w:div>
        <w:div w:id="818617382">
          <w:marLeft w:val="0"/>
          <w:marRight w:val="0"/>
          <w:marTop w:val="0"/>
          <w:marBottom w:val="0"/>
          <w:divBdr>
            <w:top w:val="none" w:sz="0" w:space="0" w:color="auto"/>
            <w:left w:val="none" w:sz="0" w:space="0" w:color="auto"/>
            <w:bottom w:val="none" w:sz="0" w:space="0" w:color="auto"/>
            <w:right w:val="none" w:sz="0" w:space="0" w:color="auto"/>
          </w:divBdr>
        </w:div>
        <w:div w:id="1546288430">
          <w:marLeft w:val="0"/>
          <w:marRight w:val="0"/>
          <w:marTop w:val="0"/>
          <w:marBottom w:val="0"/>
          <w:divBdr>
            <w:top w:val="none" w:sz="0" w:space="0" w:color="auto"/>
            <w:left w:val="none" w:sz="0" w:space="0" w:color="auto"/>
            <w:bottom w:val="none" w:sz="0" w:space="0" w:color="auto"/>
            <w:right w:val="none" w:sz="0" w:space="0" w:color="auto"/>
          </w:divBdr>
        </w:div>
        <w:div w:id="1995446418">
          <w:marLeft w:val="0"/>
          <w:marRight w:val="0"/>
          <w:marTop w:val="0"/>
          <w:marBottom w:val="0"/>
          <w:divBdr>
            <w:top w:val="none" w:sz="0" w:space="0" w:color="auto"/>
            <w:left w:val="none" w:sz="0" w:space="0" w:color="auto"/>
            <w:bottom w:val="none" w:sz="0" w:space="0" w:color="auto"/>
            <w:right w:val="none" w:sz="0" w:space="0" w:color="auto"/>
          </w:divBdr>
        </w:div>
        <w:div w:id="977879386">
          <w:marLeft w:val="0"/>
          <w:marRight w:val="0"/>
          <w:marTop w:val="0"/>
          <w:marBottom w:val="0"/>
          <w:divBdr>
            <w:top w:val="none" w:sz="0" w:space="0" w:color="auto"/>
            <w:left w:val="none" w:sz="0" w:space="0" w:color="auto"/>
            <w:bottom w:val="none" w:sz="0" w:space="0" w:color="auto"/>
            <w:right w:val="none" w:sz="0" w:space="0" w:color="auto"/>
          </w:divBdr>
        </w:div>
        <w:div w:id="611090198">
          <w:marLeft w:val="0"/>
          <w:marRight w:val="0"/>
          <w:marTop w:val="0"/>
          <w:marBottom w:val="0"/>
          <w:divBdr>
            <w:top w:val="none" w:sz="0" w:space="0" w:color="auto"/>
            <w:left w:val="none" w:sz="0" w:space="0" w:color="auto"/>
            <w:bottom w:val="none" w:sz="0" w:space="0" w:color="auto"/>
            <w:right w:val="none" w:sz="0" w:space="0" w:color="auto"/>
          </w:divBdr>
        </w:div>
        <w:div w:id="697194112">
          <w:marLeft w:val="0"/>
          <w:marRight w:val="0"/>
          <w:marTop w:val="0"/>
          <w:marBottom w:val="0"/>
          <w:divBdr>
            <w:top w:val="none" w:sz="0" w:space="0" w:color="auto"/>
            <w:left w:val="none" w:sz="0" w:space="0" w:color="auto"/>
            <w:bottom w:val="none" w:sz="0" w:space="0" w:color="auto"/>
            <w:right w:val="none" w:sz="0" w:space="0" w:color="auto"/>
          </w:divBdr>
        </w:div>
        <w:div w:id="23869840">
          <w:marLeft w:val="0"/>
          <w:marRight w:val="0"/>
          <w:marTop w:val="0"/>
          <w:marBottom w:val="0"/>
          <w:divBdr>
            <w:top w:val="none" w:sz="0" w:space="0" w:color="auto"/>
            <w:left w:val="none" w:sz="0" w:space="0" w:color="auto"/>
            <w:bottom w:val="none" w:sz="0" w:space="0" w:color="auto"/>
            <w:right w:val="none" w:sz="0" w:space="0" w:color="auto"/>
          </w:divBdr>
        </w:div>
        <w:div w:id="1363438140">
          <w:marLeft w:val="0"/>
          <w:marRight w:val="0"/>
          <w:marTop w:val="0"/>
          <w:marBottom w:val="0"/>
          <w:divBdr>
            <w:top w:val="none" w:sz="0" w:space="0" w:color="auto"/>
            <w:left w:val="none" w:sz="0" w:space="0" w:color="auto"/>
            <w:bottom w:val="none" w:sz="0" w:space="0" w:color="auto"/>
            <w:right w:val="none" w:sz="0" w:space="0" w:color="auto"/>
          </w:divBdr>
        </w:div>
        <w:div w:id="577592437">
          <w:marLeft w:val="0"/>
          <w:marRight w:val="0"/>
          <w:marTop w:val="0"/>
          <w:marBottom w:val="0"/>
          <w:divBdr>
            <w:top w:val="none" w:sz="0" w:space="0" w:color="auto"/>
            <w:left w:val="none" w:sz="0" w:space="0" w:color="auto"/>
            <w:bottom w:val="none" w:sz="0" w:space="0" w:color="auto"/>
            <w:right w:val="none" w:sz="0" w:space="0" w:color="auto"/>
          </w:divBdr>
        </w:div>
        <w:div w:id="184246083">
          <w:marLeft w:val="0"/>
          <w:marRight w:val="0"/>
          <w:marTop w:val="0"/>
          <w:marBottom w:val="0"/>
          <w:divBdr>
            <w:top w:val="none" w:sz="0" w:space="0" w:color="auto"/>
            <w:left w:val="none" w:sz="0" w:space="0" w:color="auto"/>
            <w:bottom w:val="none" w:sz="0" w:space="0" w:color="auto"/>
            <w:right w:val="none" w:sz="0" w:space="0" w:color="auto"/>
          </w:divBdr>
        </w:div>
        <w:div w:id="534270036">
          <w:marLeft w:val="0"/>
          <w:marRight w:val="0"/>
          <w:marTop w:val="0"/>
          <w:marBottom w:val="0"/>
          <w:divBdr>
            <w:top w:val="none" w:sz="0" w:space="0" w:color="auto"/>
            <w:left w:val="none" w:sz="0" w:space="0" w:color="auto"/>
            <w:bottom w:val="none" w:sz="0" w:space="0" w:color="auto"/>
            <w:right w:val="none" w:sz="0" w:space="0" w:color="auto"/>
          </w:divBdr>
        </w:div>
        <w:div w:id="1228303432">
          <w:marLeft w:val="0"/>
          <w:marRight w:val="0"/>
          <w:marTop w:val="0"/>
          <w:marBottom w:val="0"/>
          <w:divBdr>
            <w:top w:val="none" w:sz="0" w:space="0" w:color="auto"/>
            <w:left w:val="none" w:sz="0" w:space="0" w:color="auto"/>
            <w:bottom w:val="none" w:sz="0" w:space="0" w:color="auto"/>
            <w:right w:val="none" w:sz="0" w:space="0" w:color="auto"/>
          </w:divBdr>
        </w:div>
        <w:div w:id="700520739">
          <w:marLeft w:val="0"/>
          <w:marRight w:val="0"/>
          <w:marTop w:val="0"/>
          <w:marBottom w:val="0"/>
          <w:divBdr>
            <w:top w:val="none" w:sz="0" w:space="0" w:color="auto"/>
            <w:left w:val="none" w:sz="0" w:space="0" w:color="auto"/>
            <w:bottom w:val="none" w:sz="0" w:space="0" w:color="auto"/>
            <w:right w:val="none" w:sz="0" w:space="0" w:color="auto"/>
          </w:divBdr>
        </w:div>
        <w:div w:id="1608654493">
          <w:marLeft w:val="0"/>
          <w:marRight w:val="0"/>
          <w:marTop w:val="0"/>
          <w:marBottom w:val="0"/>
          <w:divBdr>
            <w:top w:val="none" w:sz="0" w:space="0" w:color="auto"/>
            <w:left w:val="none" w:sz="0" w:space="0" w:color="auto"/>
            <w:bottom w:val="none" w:sz="0" w:space="0" w:color="auto"/>
            <w:right w:val="none" w:sz="0" w:space="0" w:color="auto"/>
          </w:divBdr>
        </w:div>
        <w:div w:id="2109109330">
          <w:marLeft w:val="0"/>
          <w:marRight w:val="0"/>
          <w:marTop w:val="0"/>
          <w:marBottom w:val="0"/>
          <w:divBdr>
            <w:top w:val="none" w:sz="0" w:space="0" w:color="auto"/>
            <w:left w:val="none" w:sz="0" w:space="0" w:color="auto"/>
            <w:bottom w:val="none" w:sz="0" w:space="0" w:color="auto"/>
            <w:right w:val="none" w:sz="0" w:space="0" w:color="auto"/>
          </w:divBdr>
        </w:div>
        <w:div w:id="363866176">
          <w:marLeft w:val="0"/>
          <w:marRight w:val="0"/>
          <w:marTop w:val="0"/>
          <w:marBottom w:val="0"/>
          <w:divBdr>
            <w:top w:val="none" w:sz="0" w:space="0" w:color="auto"/>
            <w:left w:val="none" w:sz="0" w:space="0" w:color="auto"/>
            <w:bottom w:val="none" w:sz="0" w:space="0" w:color="auto"/>
            <w:right w:val="none" w:sz="0" w:space="0" w:color="auto"/>
          </w:divBdr>
        </w:div>
        <w:div w:id="1147280334">
          <w:marLeft w:val="0"/>
          <w:marRight w:val="0"/>
          <w:marTop w:val="0"/>
          <w:marBottom w:val="0"/>
          <w:divBdr>
            <w:top w:val="none" w:sz="0" w:space="0" w:color="auto"/>
            <w:left w:val="none" w:sz="0" w:space="0" w:color="auto"/>
            <w:bottom w:val="none" w:sz="0" w:space="0" w:color="auto"/>
            <w:right w:val="none" w:sz="0" w:space="0" w:color="auto"/>
          </w:divBdr>
        </w:div>
        <w:div w:id="986209073">
          <w:marLeft w:val="0"/>
          <w:marRight w:val="0"/>
          <w:marTop w:val="0"/>
          <w:marBottom w:val="0"/>
          <w:divBdr>
            <w:top w:val="none" w:sz="0" w:space="0" w:color="auto"/>
            <w:left w:val="none" w:sz="0" w:space="0" w:color="auto"/>
            <w:bottom w:val="none" w:sz="0" w:space="0" w:color="auto"/>
            <w:right w:val="none" w:sz="0" w:space="0" w:color="auto"/>
          </w:divBdr>
        </w:div>
        <w:div w:id="449714297">
          <w:marLeft w:val="0"/>
          <w:marRight w:val="0"/>
          <w:marTop w:val="0"/>
          <w:marBottom w:val="0"/>
          <w:divBdr>
            <w:top w:val="none" w:sz="0" w:space="0" w:color="auto"/>
            <w:left w:val="none" w:sz="0" w:space="0" w:color="auto"/>
            <w:bottom w:val="none" w:sz="0" w:space="0" w:color="auto"/>
            <w:right w:val="none" w:sz="0" w:space="0" w:color="auto"/>
          </w:divBdr>
        </w:div>
        <w:div w:id="1688754430">
          <w:marLeft w:val="0"/>
          <w:marRight w:val="0"/>
          <w:marTop w:val="0"/>
          <w:marBottom w:val="0"/>
          <w:divBdr>
            <w:top w:val="none" w:sz="0" w:space="0" w:color="auto"/>
            <w:left w:val="none" w:sz="0" w:space="0" w:color="auto"/>
            <w:bottom w:val="none" w:sz="0" w:space="0" w:color="auto"/>
            <w:right w:val="none" w:sz="0" w:space="0" w:color="auto"/>
          </w:divBdr>
        </w:div>
        <w:div w:id="762384799">
          <w:marLeft w:val="0"/>
          <w:marRight w:val="0"/>
          <w:marTop w:val="0"/>
          <w:marBottom w:val="0"/>
          <w:divBdr>
            <w:top w:val="none" w:sz="0" w:space="0" w:color="auto"/>
            <w:left w:val="none" w:sz="0" w:space="0" w:color="auto"/>
            <w:bottom w:val="none" w:sz="0" w:space="0" w:color="auto"/>
            <w:right w:val="none" w:sz="0" w:space="0" w:color="auto"/>
          </w:divBdr>
        </w:div>
        <w:div w:id="27143094">
          <w:marLeft w:val="0"/>
          <w:marRight w:val="0"/>
          <w:marTop w:val="0"/>
          <w:marBottom w:val="0"/>
          <w:divBdr>
            <w:top w:val="none" w:sz="0" w:space="0" w:color="auto"/>
            <w:left w:val="none" w:sz="0" w:space="0" w:color="auto"/>
            <w:bottom w:val="none" w:sz="0" w:space="0" w:color="auto"/>
            <w:right w:val="none" w:sz="0" w:space="0" w:color="auto"/>
          </w:divBdr>
        </w:div>
        <w:div w:id="1976983535">
          <w:marLeft w:val="0"/>
          <w:marRight w:val="0"/>
          <w:marTop w:val="0"/>
          <w:marBottom w:val="0"/>
          <w:divBdr>
            <w:top w:val="none" w:sz="0" w:space="0" w:color="auto"/>
            <w:left w:val="none" w:sz="0" w:space="0" w:color="auto"/>
            <w:bottom w:val="none" w:sz="0" w:space="0" w:color="auto"/>
            <w:right w:val="none" w:sz="0" w:space="0" w:color="auto"/>
          </w:divBdr>
        </w:div>
      </w:divsChild>
    </w:div>
    <w:div w:id="2052878190">
      <w:bodyDiv w:val="1"/>
      <w:marLeft w:val="0"/>
      <w:marRight w:val="0"/>
      <w:marTop w:val="0"/>
      <w:marBottom w:val="0"/>
      <w:divBdr>
        <w:top w:val="none" w:sz="0" w:space="0" w:color="auto"/>
        <w:left w:val="none" w:sz="0" w:space="0" w:color="auto"/>
        <w:bottom w:val="none" w:sz="0" w:space="0" w:color="auto"/>
        <w:right w:val="none" w:sz="0" w:space="0" w:color="auto"/>
      </w:divBdr>
      <w:divsChild>
        <w:div w:id="16561053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rwicksu.com/referenda/motion/125/34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arwicksu.com/referenda/motion/125/355/" TargetMode="External"/><Relationship Id="rId17" Type="http://schemas.openxmlformats.org/officeDocument/2006/relationships/hyperlink" Target="https://www.warwicksu.com/referenda/motion/125/354/" TargetMode="External"/><Relationship Id="rId2" Type="http://schemas.openxmlformats.org/officeDocument/2006/relationships/customXml" Target="../customXml/item2.xml"/><Relationship Id="rId16" Type="http://schemas.openxmlformats.org/officeDocument/2006/relationships/hyperlink" Target="https://www.warwicksu.com/referenda/motion/125/35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rwicksu.com/referenda/motion/125/352/" TargetMode="External"/><Relationship Id="rId5" Type="http://schemas.openxmlformats.org/officeDocument/2006/relationships/numbering" Target="numbering.xml"/><Relationship Id="rId15" Type="http://schemas.openxmlformats.org/officeDocument/2006/relationships/hyperlink" Target="https://www.warwicksu.com/referenda/motion/125/35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rwicksu.com/referenda/motion/125/35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002041-bf9b-459a-b58c-3acb431f25f6">
      <UserInfo>
        <DisplayName>Ben Newsham</DisplayName>
        <AccountId>28</AccountId>
        <AccountType/>
      </UserInfo>
      <UserInfo>
        <DisplayName>rob.parkinson@warwicksu.com</DisplayName>
        <AccountId>54</AccountId>
        <AccountType/>
      </UserInfo>
      <UserInfo>
        <DisplayName>George Dowding</DisplayName>
        <AccountId>71</AccountId>
        <AccountType/>
      </UserInfo>
      <UserInfo>
        <DisplayName>Celia Mankelow</DisplayName>
        <AccountId>56</AccountId>
        <AccountType/>
      </UserInfo>
      <UserInfo>
        <DisplayName>Steve Russell</DisplayName>
        <AccountId>57</AccountId>
        <AccountType/>
      </UserInfo>
      <UserInfo>
        <DisplayName>Mark Crook</DisplayName>
        <AccountId>25</AccountId>
        <AccountType/>
      </UserInfo>
      <UserInfo>
        <DisplayName>Tiana Holgate</DisplayName>
        <AccountId>52</AccountId>
        <AccountType/>
      </UserInfo>
      <UserInfo>
        <DisplayName>Luke Mepham</DisplayName>
        <AccountId>55</AccountId>
        <AccountType/>
      </UserInfo>
      <UserInfo>
        <DisplayName>Chloe Batten</DisplayName>
        <AccountId>50</AccountId>
        <AccountType/>
      </UserInfo>
      <UserInfo>
        <DisplayName>Alice Churm</DisplayName>
        <AccountId>51</AccountId>
        <AccountType/>
      </UserInfo>
      <UserInfo>
        <DisplayName>Milly Last</DisplayName>
        <AccountId>72</AccountId>
        <AccountType/>
      </UserInfo>
      <UserInfo>
        <DisplayName>Charlotte Lloyd</DisplayName>
        <AccountId>73</AccountId>
        <AccountType/>
      </UserInfo>
      <UserInfo>
        <DisplayName>larfulo@gmail.com</DisplayName>
        <AccountId>58</AccountId>
        <AccountType/>
      </UserInfo>
      <UserInfo>
        <DisplayName>Jill Finney</DisplayName>
        <AccountId>74</AccountId>
        <AccountType/>
      </UserInfo>
      <UserInfo>
        <DisplayName>Graham Parker</DisplayName>
        <AccountId>75</AccountId>
        <AccountType/>
      </UserInfo>
      <UserInfo>
        <DisplayName>Asha Pitt</DisplayName>
        <AccountId>59</AccountId>
        <AccountType/>
      </UserInfo>
      <UserInfo>
        <DisplayName>Renna, Max</DisplayName>
        <AccountId>76</AccountId>
        <AccountType/>
      </UserInfo>
      <UserInfo>
        <DisplayName>amy.jaiteh101@gmail.com</DisplayName>
        <AccountId>81</AccountId>
        <AccountType/>
      </UserInfo>
      <UserInfo>
        <DisplayName>Kolodziej, Lukasz</DisplayName>
        <AccountId>77</AccountId>
        <AccountType/>
      </UserInfo>
      <UserInfo>
        <DisplayName>Marie Claire Churchill</DisplayName>
        <AccountId>31</AccountId>
        <AccountType/>
      </UserInfo>
      <UserInfo>
        <DisplayName>Max Renna</DisplayName>
        <AccountId>115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E4A4329AF04249806FABA84C96FC99" ma:contentTypeVersion="6" ma:contentTypeDescription="Create a new document." ma:contentTypeScope="" ma:versionID="0ef27552e30e5259b522c6c8b1df7fff">
  <xsd:schema xmlns:xsd="http://www.w3.org/2001/XMLSchema" xmlns:xs="http://www.w3.org/2001/XMLSchema" xmlns:p="http://schemas.microsoft.com/office/2006/metadata/properties" xmlns:ns2="3b932da0-ffb7-465f-9717-232921d814d1" xmlns:ns3="f6002041-bf9b-459a-b58c-3acb431f25f6" targetNamespace="http://schemas.microsoft.com/office/2006/metadata/properties" ma:root="true" ma:fieldsID="a2d99d6c69d8f3108b4e3b41fa0035f5" ns2:_="" ns3:_="">
    <xsd:import namespace="3b932da0-ffb7-465f-9717-232921d814d1"/>
    <xsd:import namespace="f6002041-bf9b-459a-b58c-3acb431f2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da0-ffb7-465f-9717-232921d81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02041-bf9b-459a-b58c-3acb431f2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659B5-7F12-47D5-A31A-A3C888DF4487}">
  <ds:schemaRefs>
    <ds:schemaRef ds:uri="http://schemas.microsoft.com/office/2006/metadata/properties"/>
    <ds:schemaRef ds:uri="http://schemas.microsoft.com/office/infopath/2007/PartnerControls"/>
    <ds:schemaRef ds:uri="f6002041-bf9b-459a-b58c-3acb431f25f6"/>
  </ds:schemaRefs>
</ds:datastoreItem>
</file>

<file path=customXml/itemProps2.xml><?xml version="1.0" encoding="utf-8"?>
<ds:datastoreItem xmlns:ds="http://schemas.openxmlformats.org/officeDocument/2006/customXml" ds:itemID="{E88DADDC-FC84-4D21-A597-4AFA39280FC1}">
  <ds:schemaRefs>
    <ds:schemaRef ds:uri="http://schemas.openxmlformats.org/officeDocument/2006/bibliography"/>
  </ds:schemaRefs>
</ds:datastoreItem>
</file>

<file path=customXml/itemProps3.xml><?xml version="1.0" encoding="utf-8"?>
<ds:datastoreItem xmlns:ds="http://schemas.openxmlformats.org/officeDocument/2006/customXml" ds:itemID="{907B1F06-3C3A-453D-994B-CF0B4A19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32da0-ffb7-465f-9717-232921d814d1"/>
    <ds:schemaRef ds:uri="f6002041-bf9b-459a-b58c-3acb431f2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114D2-C7A3-4EA4-9ABC-BA46F8841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2571</Words>
  <Characters>14058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Churchill</dc:creator>
  <cp:keywords/>
  <dc:description/>
  <cp:lastModifiedBy>Marie Claire Churchill</cp:lastModifiedBy>
  <cp:revision>5</cp:revision>
  <cp:lastPrinted>2020-02-12T22:00:00Z</cp:lastPrinted>
  <dcterms:created xsi:type="dcterms:W3CDTF">2022-06-15T08:22:00Z</dcterms:created>
  <dcterms:modified xsi:type="dcterms:W3CDTF">2022-06-15T08:36:00Z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0x010100AFE4A4329AF04249806FABA84C96FC99</vt:lpwstr>
  </property>
</Properties>
</file>