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BC" w:rsidRDefault="002753BC" w:rsidP="00192E00">
      <w:pPr>
        <w:spacing w:after="360"/>
        <w:rPr>
          <w:rFonts w:ascii="Franklin Gothic Book" w:hAnsi="Franklin Gothic Book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Franklin Gothic Book" w:hAnsi="Franklin Gothic Book" w:cs="Arial"/>
          <w:b/>
          <w:color w:val="000000"/>
          <w:sz w:val="22"/>
          <w:szCs w:val="22"/>
        </w:rPr>
        <w:t>Involvement Opportunities:</w:t>
      </w:r>
    </w:p>
    <w:p w:rsidR="005102B5" w:rsidRPr="00192E00" w:rsidRDefault="001A7060" w:rsidP="00192E00">
      <w:pPr>
        <w:spacing w:after="360"/>
        <w:rPr>
          <w:rFonts w:ascii="Franklin Gothic Book" w:hAnsi="Franklin Gothic Book" w:cs="Arial"/>
          <w:b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color w:val="000000"/>
          <w:sz w:val="22"/>
          <w:szCs w:val="22"/>
        </w:rPr>
        <w:t xml:space="preserve">Student </w:t>
      </w:r>
      <w:r w:rsidR="00806512">
        <w:rPr>
          <w:rFonts w:ascii="Franklin Gothic Book" w:hAnsi="Franklin Gothic Book" w:cs="Arial"/>
          <w:b/>
          <w:color w:val="000000"/>
          <w:sz w:val="22"/>
          <w:szCs w:val="22"/>
        </w:rPr>
        <w:t>Trustee Vacancy</w:t>
      </w:r>
      <w:r w:rsidR="0017702D">
        <w:rPr>
          <w:rFonts w:ascii="Franklin Gothic Book" w:hAnsi="Franklin Gothic Book" w:cs="Arial"/>
          <w:b/>
          <w:color w:val="000000"/>
          <w:sz w:val="22"/>
          <w:szCs w:val="22"/>
        </w:rPr>
        <w:t xml:space="preserve"> at </w:t>
      </w:r>
      <w:r w:rsidR="005102B5" w:rsidRPr="00192E00">
        <w:rPr>
          <w:rFonts w:ascii="Franklin Gothic Book" w:hAnsi="Franklin Gothic Book" w:cs="Arial"/>
          <w:b/>
          <w:color w:val="000000"/>
          <w:sz w:val="22"/>
          <w:szCs w:val="22"/>
        </w:rPr>
        <w:t>Warwick Students’ Union</w:t>
      </w:r>
    </w:p>
    <w:p w:rsidR="002753BC" w:rsidRDefault="005102B5" w:rsidP="00192E00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 w:rsidRPr="00B677C8">
        <w:rPr>
          <w:rFonts w:ascii="Franklin Gothic Book" w:hAnsi="Franklin Gothic Book" w:cs="Arial"/>
          <w:color w:val="000000"/>
          <w:sz w:val="22"/>
          <w:szCs w:val="22"/>
        </w:rPr>
        <w:t>Warwick S</w:t>
      </w:r>
      <w:r w:rsidR="00960795">
        <w:rPr>
          <w:rFonts w:ascii="Franklin Gothic Book" w:hAnsi="Franklin Gothic Book" w:cs="Arial"/>
          <w:color w:val="000000"/>
          <w:sz w:val="22"/>
          <w:szCs w:val="22"/>
        </w:rPr>
        <w:t>tudents’</w:t>
      </w:r>
      <w:r w:rsidR="001933C2">
        <w:rPr>
          <w:rFonts w:ascii="Franklin Gothic Book" w:hAnsi="Franklin Gothic Book" w:cs="Arial"/>
          <w:color w:val="000000"/>
          <w:sz w:val="22"/>
          <w:szCs w:val="22"/>
        </w:rPr>
        <w:t xml:space="preserve"> Union</w:t>
      </w:r>
      <w:r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F975B6">
        <w:rPr>
          <w:rFonts w:ascii="Franklin Gothic Book" w:hAnsi="Franklin Gothic Book" w:cs="Arial"/>
          <w:color w:val="000000"/>
          <w:sz w:val="22"/>
          <w:szCs w:val="22"/>
        </w:rPr>
        <w:t xml:space="preserve">is a charitable </w:t>
      </w:r>
      <w:r w:rsidR="00960795">
        <w:rPr>
          <w:rFonts w:ascii="Franklin Gothic Book" w:hAnsi="Franklin Gothic Book" w:cs="Arial"/>
          <w:color w:val="000000"/>
          <w:sz w:val="22"/>
          <w:szCs w:val="22"/>
        </w:rPr>
        <w:t xml:space="preserve">membership </w:t>
      </w:r>
      <w:r w:rsidR="00F975B6">
        <w:rPr>
          <w:rFonts w:ascii="Franklin Gothic Book" w:hAnsi="Franklin Gothic Book" w:cs="Arial"/>
          <w:color w:val="000000"/>
          <w:sz w:val="22"/>
          <w:szCs w:val="22"/>
        </w:rPr>
        <w:t>organisation which exists to represent</w:t>
      </w:r>
      <w:r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the views and interests of</w:t>
      </w:r>
      <w:r w:rsidR="002753BC">
        <w:rPr>
          <w:rFonts w:ascii="Franklin Gothic Book" w:hAnsi="Franklin Gothic Book" w:cs="Arial"/>
          <w:color w:val="000000"/>
          <w:sz w:val="22"/>
          <w:szCs w:val="22"/>
        </w:rPr>
        <w:t xml:space="preserve"> all</w:t>
      </w:r>
      <w:r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students at Warwick University. </w:t>
      </w:r>
    </w:p>
    <w:p w:rsidR="005102B5" w:rsidRPr="00B677C8" w:rsidRDefault="002753BC" w:rsidP="00192E00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We </w:t>
      </w:r>
      <w:r w:rsidR="00960795">
        <w:rPr>
          <w:rFonts w:ascii="Franklin Gothic Book" w:hAnsi="Franklin Gothic Book" w:cs="Arial"/>
          <w:color w:val="000000"/>
          <w:sz w:val="22"/>
          <w:szCs w:val="22"/>
        </w:rPr>
        <w:t>also run</w:t>
      </w:r>
      <w:r w:rsidR="005102B5"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significant commercial services whose sur</w:t>
      </w:r>
      <w:r w:rsidR="00F975B6">
        <w:rPr>
          <w:rFonts w:ascii="Franklin Gothic Book" w:hAnsi="Franklin Gothic Book" w:cs="Arial"/>
          <w:color w:val="000000"/>
          <w:sz w:val="22"/>
          <w:szCs w:val="22"/>
        </w:rPr>
        <w:t>pluses are used to subsidise these</w:t>
      </w:r>
      <w:r w:rsidR="005102B5"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welfare, representational</w:t>
      </w:r>
      <w:r w:rsidR="00737FCE">
        <w:rPr>
          <w:rFonts w:ascii="Franklin Gothic Book" w:hAnsi="Franklin Gothic Book" w:cs="Arial"/>
          <w:color w:val="000000"/>
          <w:sz w:val="22"/>
          <w:szCs w:val="22"/>
        </w:rPr>
        <w:t>, social</w:t>
      </w:r>
      <w:r w:rsidR="005102B5"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and developmental activities</w:t>
      </w:r>
      <w:r w:rsidR="001A7060">
        <w:rPr>
          <w:rFonts w:ascii="Franklin Gothic Book" w:hAnsi="Franklin Gothic Book" w:cs="Arial"/>
          <w:color w:val="000000"/>
          <w:sz w:val="22"/>
          <w:szCs w:val="22"/>
        </w:rPr>
        <w:t xml:space="preserve"> for our members</w:t>
      </w:r>
      <w:r w:rsidR="005102B5" w:rsidRPr="00B677C8">
        <w:rPr>
          <w:rFonts w:ascii="Franklin Gothic Book" w:hAnsi="Franklin Gothic Book" w:cs="Arial"/>
          <w:color w:val="000000"/>
          <w:sz w:val="22"/>
          <w:szCs w:val="22"/>
        </w:rPr>
        <w:t>.</w:t>
      </w:r>
    </w:p>
    <w:p w:rsidR="005102B5" w:rsidRPr="00B677C8" w:rsidRDefault="00F975B6" w:rsidP="00192E00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The Trustees of Warwick SU are fundamental to the success of the charity and are responsible for its financial sustainability and strategic direction. </w:t>
      </w:r>
    </w:p>
    <w:p w:rsidR="0017702D" w:rsidRPr="00850710" w:rsidRDefault="002753BC" w:rsidP="00192E00">
      <w:pPr>
        <w:spacing w:after="36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B57E94">
        <w:rPr>
          <w:rFonts w:ascii="Franklin Gothic Book" w:hAnsi="Franklin Gothic Book" w:cs="Arial"/>
          <w:color w:val="000000"/>
          <w:sz w:val="22"/>
          <w:szCs w:val="22"/>
        </w:rPr>
        <w:t>e are looking for</w:t>
      </w:r>
      <w:r w:rsidR="000A1A77">
        <w:rPr>
          <w:rFonts w:ascii="Franklin Gothic Book" w:hAnsi="Franklin Gothic Book" w:cs="Arial"/>
          <w:color w:val="000000"/>
          <w:sz w:val="22"/>
          <w:szCs w:val="22"/>
        </w:rPr>
        <w:t xml:space="preserve"> additional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B677C8">
        <w:rPr>
          <w:rFonts w:ascii="Franklin Gothic Book" w:hAnsi="Franklin Gothic Book" w:cs="Arial"/>
          <w:color w:val="000000"/>
          <w:sz w:val="22"/>
          <w:szCs w:val="22"/>
        </w:rPr>
        <w:t xml:space="preserve">volunteer </w:t>
      </w:r>
      <w:r w:rsidR="001A7060">
        <w:rPr>
          <w:rFonts w:ascii="Franklin Gothic Book" w:hAnsi="Franklin Gothic Book" w:cs="Arial"/>
          <w:color w:val="000000"/>
          <w:sz w:val="22"/>
          <w:szCs w:val="22"/>
        </w:rPr>
        <w:t xml:space="preserve">Student </w:t>
      </w:r>
      <w:r w:rsidR="00F54451">
        <w:rPr>
          <w:rFonts w:ascii="Franklin Gothic Book" w:hAnsi="Franklin Gothic Book" w:cs="Arial"/>
          <w:color w:val="000000"/>
          <w:sz w:val="22"/>
          <w:szCs w:val="22"/>
        </w:rPr>
        <w:t>T</w:t>
      </w:r>
      <w:r w:rsidR="00806512">
        <w:rPr>
          <w:rFonts w:ascii="Franklin Gothic Book" w:hAnsi="Franklin Gothic Book" w:cs="Arial"/>
          <w:color w:val="000000"/>
          <w:sz w:val="22"/>
          <w:szCs w:val="22"/>
        </w:rPr>
        <w:t>rustee</w:t>
      </w:r>
      <w:r w:rsidR="00B57E94">
        <w:rPr>
          <w:rFonts w:ascii="Franklin Gothic Book" w:hAnsi="Franklin Gothic Book" w:cs="Arial"/>
          <w:color w:val="000000"/>
          <w:sz w:val="22"/>
          <w:szCs w:val="22"/>
        </w:rPr>
        <w:t>s</w:t>
      </w:r>
      <w:r w:rsidR="002752C9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5102B5" w:rsidRPr="00B677C8">
        <w:rPr>
          <w:rFonts w:ascii="Franklin Gothic Book" w:hAnsi="Franklin Gothic Book" w:cs="Arial"/>
          <w:color w:val="000000"/>
          <w:sz w:val="22"/>
          <w:szCs w:val="22"/>
        </w:rPr>
        <w:t>who can commit</w:t>
      </w:r>
      <w:r w:rsidR="00B677C8" w:rsidRPr="00B677C8">
        <w:rPr>
          <w:rFonts w:ascii="Franklin Gothic Book" w:hAnsi="Franklin Gothic Book" w:cs="Arial"/>
          <w:color w:val="000000"/>
          <w:sz w:val="22"/>
          <w:szCs w:val="22"/>
        </w:rPr>
        <w:t xml:space="preserve"> 4 to 6 hours per month largely in </w:t>
      </w:r>
      <w:r w:rsidR="00850710">
        <w:rPr>
          <w:rFonts w:ascii="Franklin Gothic Book" w:hAnsi="Franklin Gothic Book" w:cs="Arial"/>
          <w:color w:val="000000"/>
          <w:sz w:val="22"/>
          <w:szCs w:val="22"/>
        </w:rPr>
        <w:t xml:space="preserve">the </w:t>
      </w:r>
      <w:r w:rsidR="00B677C8" w:rsidRPr="00B677C8">
        <w:rPr>
          <w:rFonts w:ascii="Franklin Gothic Book" w:hAnsi="Franklin Gothic Book" w:cs="Arial"/>
          <w:color w:val="000000"/>
          <w:sz w:val="22"/>
          <w:szCs w:val="22"/>
        </w:rPr>
        <w:t>early evenings.</w:t>
      </w:r>
      <w:r w:rsidR="001A7060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B57E94">
        <w:rPr>
          <w:rFonts w:ascii="Franklin Gothic Book" w:hAnsi="Franklin Gothic Book" w:cs="Arial"/>
          <w:sz w:val="22"/>
          <w:szCs w:val="22"/>
        </w:rPr>
        <w:t>The</w:t>
      </w:r>
      <w:r w:rsidR="00806512" w:rsidRPr="00850710">
        <w:rPr>
          <w:rFonts w:ascii="Franklin Gothic Book" w:hAnsi="Franklin Gothic Book" w:cs="Arial"/>
          <w:sz w:val="22"/>
          <w:szCs w:val="22"/>
        </w:rPr>
        <w:t xml:space="preserve"> rol</w:t>
      </w:r>
      <w:r w:rsidR="00F54451">
        <w:rPr>
          <w:rFonts w:ascii="Franklin Gothic Book" w:hAnsi="Franklin Gothic Book" w:cs="Arial"/>
          <w:sz w:val="22"/>
          <w:szCs w:val="22"/>
        </w:rPr>
        <w:t xml:space="preserve">e would commence </w:t>
      </w:r>
      <w:r w:rsidR="001E2839">
        <w:rPr>
          <w:rFonts w:ascii="Franklin Gothic Book" w:hAnsi="Franklin Gothic Book" w:cs="Arial"/>
          <w:sz w:val="22"/>
          <w:szCs w:val="22"/>
        </w:rPr>
        <w:t>from 1</w:t>
      </w:r>
      <w:r w:rsidR="001E2839" w:rsidRPr="001E2839">
        <w:rPr>
          <w:rFonts w:ascii="Franklin Gothic Book" w:hAnsi="Franklin Gothic Book" w:cs="Arial"/>
          <w:sz w:val="22"/>
          <w:szCs w:val="22"/>
          <w:vertAlign w:val="superscript"/>
        </w:rPr>
        <w:t>st</w:t>
      </w:r>
      <w:r w:rsidR="001E2839">
        <w:rPr>
          <w:rFonts w:ascii="Franklin Gothic Book" w:hAnsi="Franklin Gothic Book" w:cs="Arial"/>
          <w:sz w:val="22"/>
          <w:szCs w:val="22"/>
        </w:rPr>
        <w:t xml:space="preserve"> August</w:t>
      </w:r>
      <w:r w:rsidR="00C83EA0">
        <w:rPr>
          <w:rFonts w:ascii="Franklin Gothic Book" w:hAnsi="Franklin Gothic Book" w:cs="Arial"/>
          <w:sz w:val="22"/>
          <w:szCs w:val="22"/>
        </w:rPr>
        <w:t xml:space="preserve"> 2019</w:t>
      </w:r>
      <w:r w:rsidR="00806512" w:rsidRPr="00850710">
        <w:rPr>
          <w:rFonts w:ascii="Franklin Gothic Book" w:hAnsi="Franklin Gothic Book" w:cs="Arial"/>
          <w:sz w:val="22"/>
          <w:szCs w:val="22"/>
        </w:rPr>
        <w:t>.</w:t>
      </w:r>
    </w:p>
    <w:p w:rsidR="001E2839" w:rsidRDefault="002753BC" w:rsidP="008936BC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To be a </w:t>
      </w:r>
      <w:r w:rsidR="00960795">
        <w:rPr>
          <w:rFonts w:ascii="Franklin Gothic Book" w:hAnsi="Franklin Gothic Book" w:cs="Arial"/>
          <w:color w:val="000000"/>
          <w:sz w:val="22"/>
          <w:szCs w:val="22"/>
        </w:rPr>
        <w:t xml:space="preserve">Student 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Trustee, </w:t>
      </w:r>
      <w:r w:rsidR="0017702D">
        <w:rPr>
          <w:rFonts w:ascii="Franklin Gothic Book" w:hAnsi="Franklin Gothic Book" w:cs="Arial"/>
          <w:color w:val="000000"/>
          <w:sz w:val="22"/>
          <w:szCs w:val="22"/>
        </w:rPr>
        <w:t xml:space="preserve">you </w:t>
      </w:r>
      <w:r w:rsidR="0017702D" w:rsidRPr="00960795">
        <w:rPr>
          <w:rFonts w:ascii="Franklin Gothic Book" w:hAnsi="Franklin Gothic Book" w:cs="Arial"/>
          <w:b/>
          <w:color w:val="000000"/>
          <w:sz w:val="22"/>
          <w:szCs w:val="22"/>
        </w:rPr>
        <w:t>must be</w:t>
      </w:r>
      <w:r w:rsidR="0017702D">
        <w:rPr>
          <w:rFonts w:ascii="Franklin Gothic Book" w:hAnsi="Franklin Gothic Book" w:cs="Arial"/>
          <w:color w:val="000000"/>
          <w:sz w:val="22"/>
          <w:szCs w:val="22"/>
        </w:rPr>
        <w:t xml:space="preserve"> a s</w:t>
      </w:r>
      <w:r w:rsidR="001A7060">
        <w:rPr>
          <w:rFonts w:ascii="Franklin Gothic Book" w:hAnsi="Franklin Gothic Book" w:cs="Arial"/>
          <w:color w:val="000000"/>
          <w:sz w:val="22"/>
          <w:szCs w:val="22"/>
        </w:rPr>
        <w:t>tudent at Warwick University</w:t>
      </w:r>
      <w:r w:rsidR="00C83EA0">
        <w:rPr>
          <w:rFonts w:ascii="Franklin Gothic Book" w:hAnsi="Franklin Gothic Book" w:cs="Arial"/>
          <w:color w:val="000000"/>
          <w:sz w:val="22"/>
          <w:szCs w:val="22"/>
        </w:rPr>
        <w:t xml:space="preserve"> in the academic year 2019-20</w:t>
      </w:r>
      <w:r w:rsidR="001E2839">
        <w:rPr>
          <w:rFonts w:ascii="Franklin Gothic Book" w:hAnsi="Franklin Gothic Book" w:cs="Arial"/>
          <w:color w:val="000000"/>
          <w:sz w:val="22"/>
          <w:szCs w:val="22"/>
        </w:rPr>
        <w:t xml:space="preserve"> and a member of the Students’ Union</w:t>
      </w:r>
      <w:r w:rsidR="00F975B6">
        <w:rPr>
          <w:rFonts w:ascii="Franklin Gothic Book" w:hAnsi="Franklin Gothic Book" w:cs="Arial"/>
          <w:color w:val="000000"/>
          <w:sz w:val="22"/>
          <w:szCs w:val="22"/>
        </w:rPr>
        <w:t>,</w:t>
      </w:r>
      <w:r w:rsidR="00641480">
        <w:rPr>
          <w:rFonts w:ascii="Franklin Gothic Book" w:hAnsi="Franklin Gothic Book" w:cs="Arial"/>
          <w:color w:val="000000"/>
          <w:sz w:val="22"/>
          <w:szCs w:val="22"/>
        </w:rPr>
        <w:t xml:space="preserve"> be over 18 years old when you take up appointment</w:t>
      </w:r>
      <w:r w:rsidR="001E2839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  <w:r w:rsidR="00F975B6">
        <w:rPr>
          <w:rFonts w:ascii="Franklin Gothic Book" w:hAnsi="Franklin Gothic Book" w:cs="Arial"/>
          <w:color w:val="000000"/>
          <w:sz w:val="22"/>
          <w:szCs w:val="22"/>
        </w:rPr>
        <w:t>you must have no unspent criminal convictions</w:t>
      </w:r>
      <w:r w:rsidR="001E2839">
        <w:rPr>
          <w:rFonts w:ascii="Franklin Gothic Book" w:hAnsi="Franklin Gothic Book" w:cs="Arial"/>
          <w:color w:val="000000"/>
          <w:sz w:val="22"/>
          <w:szCs w:val="22"/>
        </w:rPr>
        <w:t xml:space="preserve"> and have never been dismissed from employment by the SU</w:t>
      </w:r>
      <w:r w:rsidR="00737FCE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</w:p>
    <w:p w:rsidR="00806512" w:rsidRDefault="00737FCE" w:rsidP="008936BC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Appointed Student Trustees cannot be employees of the SU</w:t>
      </w:r>
      <w:r w:rsidR="001E2839">
        <w:rPr>
          <w:rFonts w:ascii="Franklin Gothic Book" w:hAnsi="Franklin Gothic Book" w:cs="Arial"/>
          <w:color w:val="000000"/>
          <w:sz w:val="22"/>
          <w:szCs w:val="22"/>
        </w:rPr>
        <w:t xml:space="preserve"> and serve as a Trustee</w:t>
      </w:r>
      <w:r>
        <w:rPr>
          <w:rFonts w:ascii="Franklin Gothic Book" w:hAnsi="Franklin Gothic Book" w:cs="Arial"/>
          <w:color w:val="000000"/>
          <w:sz w:val="22"/>
          <w:szCs w:val="22"/>
        </w:rPr>
        <w:t>.</w:t>
      </w:r>
      <w:r w:rsidR="00F54451">
        <w:rPr>
          <w:rFonts w:ascii="Franklin Gothic Book" w:hAnsi="Franklin Gothic Book" w:cs="Arial"/>
          <w:color w:val="000000"/>
          <w:sz w:val="22"/>
          <w:szCs w:val="22"/>
        </w:rPr>
        <w:t xml:space="preserve"> The term of office is a maximum of two years and</w:t>
      </w:r>
      <w:r w:rsidR="001E2839">
        <w:rPr>
          <w:rFonts w:ascii="Franklin Gothic Book" w:hAnsi="Franklin Gothic Book" w:cs="Arial"/>
          <w:color w:val="000000"/>
          <w:sz w:val="22"/>
          <w:szCs w:val="22"/>
        </w:rPr>
        <w:t xml:space="preserve"> Student</w:t>
      </w:r>
      <w:r w:rsidR="00F54451">
        <w:rPr>
          <w:rFonts w:ascii="Franklin Gothic Book" w:hAnsi="Franklin Gothic Book" w:cs="Arial"/>
          <w:color w:val="000000"/>
          <w:sz w:val="22"/>
          <w:szCs w:val="22"/>
        </w:rPr>
        <w:t xml:space="preserve"> Trustees can serve up to two terms.</w:t>
      </w:r>
    </w:p>
    <w:p w:rsidR="008936BC" w:rsidRDefault="00641480" w:rsidP="008936BC">
      <w:pPr>
        <w:spacing w:after="360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We would really like to maintain a wide variety of experiences</w:t>
      </w:r>
      <w:r w:rsidR="00F7698C">
        <w:rPr>
          <w:rFonts w:ascii="Franklin Gothic Book" w:hAnsi="Franklin Gothic Book" w:cs="Arial"/>
          <w:color w:val="000000"/>
          <w:sz w:val="22"/>
          <w:szCs w:val="22"/>
        </w:rPr>
        <w:t xml:space="preserve"> and skills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on our Trustee Board and welcome applications from all students in any of the demographic groups that make up the student body here at Warwick.</w:t>
      </w:r>
      <w:r w:rsidR="002753B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</w:p>
    <w:p w:rsidR="008936BC" w:rsidRDefault="008936BC" w:rsidP="008936BC">
      <w:pPr>
        <w:spacing w:after="36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The details of the role and the skills requirements are set out in relevant documents on WSU’s website - </w:t>
      </w:r>
      <w:hyperlink r:id="rId7" w:history="1">
        <w:r w:rsidRPr="00852C6C">
          <w:rPr>
            <w:rStyle w:val="Hyperlink"/>
            <w:rFonts w:ascii="Franklin Gothic Book" w:hAnsi="Franklin Gothic Book" w:cs="Arial"/>
            <w:sz w:val="22"/>
            <w:szCs w:val="22"/>
          </w:rPr>
          <w:t>www.warwicksu.com/trustees</w:t>
        </w:r>
      </w:hyperlink>
      <w:r>
        <w:rPr>
          <w:rFonts w:ascii="Franklin Gothic Book" w:hAnsi="Franklin Gothic Book" w:cs="Arial"/>
          <w:sz w:val="22"/>
          <w:szCs w:val="22"/>
        </w:rPr>
        <w:t>, where you can also find further information on what it means to be a Trustee at Warwick SU</w:t>
      </w:r>
      <w:r w:rsidR="00806512">
        <w:rPr>
          <w:rFonts w:ascii="Franklin Gothic Book" w:hAnsi="Franklin Gothic Book" w:cs="Arial"/>
          <w:sz w:val="22"/>
          <w:szCs w:val="22"/>
        </w:rPr>
        <w:t xml:space="preserve">, </w:t>
      </w:r>
      <w:r w:rsidR="0026581F">
        <w:rPr>
          <w:rFonts w:ascii="Franklin Gothic Book" w:hAnsi="Franklin Gothic Book" w:cs="Arial"/>
          <w:sz w:val="22"/>
          <w:szCs w:val="22"/>
        </w:rPr>
        <w:t>as well as the required application form</w:t>
      </w:r>
      <w:r>
        <w:rPr>
          <w:rFonts w:ascii="Franklin Gothic Book" w:hAnsi="Franklin Gothic Book" w:cs="Arial"/>
          <w:sz w:val="22"/>
          <w:szCs w:val="22"/>
        </w:rPr>
        <w:t>.</w:t>
      </w:r>
      <w:r w:rsidR="0026581F">
        <w:rPr>
          <w:rFonts w:ascii="Franklin Gothic Book" w:hAnsi="Franklin Gothic Book" w:cs="Arial"/>
          <w:sz w:val="22"/>
          <w:szCs w:val="22"/>
        </w:rPr>
        <w:t xml:space="preserve"> </w:t>
      </w:r>
    </w:p>
    <w:p w:rsidR="00B677C8" w:rsidRDefault="00B677C8" w:rsidP="008936BC">
      <w:pPr>
        <w:spacing w:after="360"/>
        <w:rPr>
          <w:rFonts w:ascii="Franklin Gothic Book" w:hAnsi="Franklin Gothic Book" w:cs="Arial"/>
          <w:sz w:val="22"/>
          <w:szCs w:val="22"/>
        </w:rPr>
      </w:pPr>
      <w:r w:rsidRPr="00B677C8">
        <w:rPr>
          <w:rFonts w:ascii="Franklin Gothic Book" w:hAnsi="Franklin Gothic Book" w:cs="Arial"/>
          <w:sz w:val="22"/>
          <w:szCs w:val="22"/>
        </w:rPr>
        <w:t>If you think you would be in</w:t>
      </w:r>
      <w:r w:rsidR="00F54451">
        <w:rPr>
          <w:rFonts w:ascii="Franklin Gothic Book" w:hAnsi="Franklin Gothic Book" w:cs="Arial"/>
          <w:sz w:val="22"/>
          <w:szCs w:val="22"/>
        </w:rPr>
        <w:t>terested in applying to be a S</w:t>
      </w:r>
      <w:r w:rsidR="00641480">
        <w:rPr>
          <w:rFonts w:ascii="Franklin Gothic Book" w:hAnsi="Franklin Gothic Book" w:cs="Arial"/>
          <w:sz w:val="22"/>
          <w:szCs w:val="22"/>
        </w:rPr>
        <w:t>tudent</w:t>
      </w:r>
      <w:r w:rsidR="00F54451">
        <w:rPr>
          <w:rFonts w:ascii="Franklin Gothic Book" w:hAnsi="Franklin Gothic Book" w:cs="Arial"/>
          <w:sz w:val="22"/>
          <w:szCs w:val="22"/>
        </w:rPr>
        <w:t xml:space="preserve"> T</w:t>
      </w:r>
      <w:r w:rsidRPr="00B677C8">
        <w:rPr>
          <w:rFonts w:ascii="Franklin Gothic Book" w:hAnsi="Franklin Gothic Book" w:cs="Arial"/>
          <w:sz w:val="22"/>
          <w:szCs w:val="22"/>
        </w:rPr>
        <w:t>rustee</w:t>
      </w:r>
      <w:r w:rsidR="00F975B6">
        <w:rPr>
          <w:rFonts w:ascii="Franklin Gothic Book" w:hAnsi="Franklin Gothic Book" w:cs="Arial"/>
          <w:sz w:val="22"/>
          <w:szCs w:val="22"/>
        </w:rPr>
        <w:t>,</w:t>
      </w:r>
      <w:r w:rsidR="00192E00">
        <w:rPr>
          <w:rFonts w:ascii="Franklin Gothic Book" w:hAnsi="Franklin Gothic Book" w:cs="Arial"/>
          <w:sz w:val="22"/>
          <w:szCs w:val="22"/>
        </w:rPr>
        <w:t xml:space="preserve"> </w:t>
      </w:r>
      <w:r w:rsidRPr="00B677C8">
        <w:rPr>
          <w:rFonts w:ascii="Franklin Gothic Book" w:hAnsi="Franklin Gothic Book" w:cs="Arial"/>
          <w:sz w:val="22"/>
          <w:szCs w:val="22"/>
        </w:rPr>
        <w:t xml:space="preserve">email </w:t>
      </w:r>
      <w:r w:rsidR="0026581F">
        <w:rPr>
          <w:rFonts w:ascii="Franklin Gothic Book" w:hAnsi="Franklin Gothic Book" w:cs="Arial"/>
          <w:sz w:val="22"/>
          <w:szCs w:val="22"/>
        </w:rPr>
        <w:t xml:space="preserve">your completed application form to </w:t>
      </w:r>
      <w:hyperlink r:id="rId8" w:history="1">
        <w:r w:rsidRPr="00B677C8">
          <w:rPr>
            <w:rStyle w:val="Hyperlink"/>
            <w:rFonts w:ascii="Franklin Gothic Book" w:hAnsi="Franklin Gothic Book" w:cs="Arial"/>
            <w:sz w:val="22"/>
            <w:szCs w:val="22"/>
          </w:rPr>
          <w:t>trustees@warwicksu.com</w:t>
        </w:r>
      </w:hyperlink>
      <w:r w:rsidR="008936BC">
        <w:rPr>
          <w:rFonts w:ascii="Franklin Gothic Book" w:hAnsi="Franklin Gothic Book" w:cs="Arial"/>
          <w:sz w:val="22"/>
          <w:szCs w:val="22"/>
        </w:rPr>
        <w:t>.</w:t>
      </w:r>
    </w:p>
    <w:p w:rsidR="00960795" w:rsidRDefault="000A1A77" w:rsidP="00192E00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You can also visit the Charities Commission website which contains good advice and guidance on being a Trustee: </w:t>
      </w:r>
      <w:hyperlink r:id="rId9" w:history="1">
        <w:r w:rsidR="00123041" w:rsidRPr="00123041">
          <w:rPr>
            <w:rStyle w:val="Hyperlink"/>
            <w:rFonts w:ascii="Franklin Gothic Book" w:hAnsi="Franklin Gothic Book" w:cs="Arial"/>
            <w:sz w:val="22"/>
            <w:szCs w:val="22"/>
          </w:rPr>
          <w:t>The Essential Trus</w:t>
        </w:r>
        <w:r w:rsidR="00154DB4">
          <w:rPr>
            <w:rStyle w:val="Hyperlink"/>
            <w:rFonts w:ascii="Franklin Gothic Book" w:hAnsi="Franklin Gothic Book" w:cs="Arial"/>
            <w:sz w:val="22"/>
            <w:szCs w:val="22"/>
          </w:rPr>
          <w:t>tee - What you need to know (CC</w:t>
        </w:r>
        <w:r w:rsidR="00123041" w:rsidRPr="00123041">
          <w:rPr>
            <w:rStyle w:val="Hyperlink"/>
            <w:rFonts w:ascii="Franklin Gothic Book" w:hAnsi="Franklin Gothic Book" w:cs="Arial"/>
            <w:sz w:val="22"/>
            <w:szCs w:val="22"/>
          </w:rPr>
          <w:t>3</w:t>
        </w:r>
      </w:hyperlink>
    </w:p>
    <w:p w:rsidR="008936BC" w:rsidRPr="00B677C8" w:rsidRDefault="008936BC" w:rsidP="00192E00">
      <w:pPr>
        <w:rPr>
          <w:rFonts w:ascii="Franklin Gothic Book" w:hAnsi="Franklin Gothic Book" w:cs="Arial"/>
          <w:sz w:val="22"/>
          <w:szCs w:val="22"/>
        </w:rPr>
      </w:pPr>
    </w:p>
    <w:p w:rsidR="00192E00" w:rsidRDefault="00192E00" w:rsidP="00192E00">
      <w:pPr>
        <w:rPr>
          <w:rFonts w:ascii="Franklin Gothic Book" w:hAnsi="Franklin Gothic Book" w:cs="Arial"/>
          <w:sz w:val="22"/>
          <w:szCs w:val="22"/>
        </w:rPr>
      </w:pPr>
    </w:p>
    <w:p w:rsidR="0026581F" w:rsidRPr="00850710" w:rsidRDefault="00192E00" w:rsidP="0026581F">
      <w:pPr>
        <w:rPr>
          <w:rFonts w:ascii="Franklin Gothic Book" w:hAnsi="Franklin Gothic Book"/>
          <w:sz w:val="22"/>
          <w:szCs w:val="22"/>
        </w:rPr>
      </w:pPr>
      <w:r w:rsidRPr="00850710">
        <w:rPr>
          <w:rFonts w:ascii="Franklin Gothic Book" w:hAnsi="Franklin Gothic Book"/>
          <w:b/>
          <w:bCs/>
        </w:rPr>
        <w:t>Closing Date</w:t>
      </w:r>
      <w:r w:rsidRPr="00850710">
        <w:rPr>
          <w:rFonts w:ascii="Franklin Gothic Book" w:hAnsi="Franklin Gothic Book"/>
        </w:rPr>
        <w:t xml:space="preserve">: </w:t>
      </w:r>
      <w:r w:rsidR="00123041">
        <w:rPr>
          <w:rFonts w:ascii="Franklin Gothic Book" w:hAnsi="Franklin Gothic Book"/>
        </w:rPr>
        <w:t xml:space="preserve"> Midday 23</w:t>
      </w:r>
      <w:r w:rsidR="00123041" w:rsidRPr="00123041">
        <w:rPr>
          <w:rFonts w:ascii="Franklin Gothic Book" w:hAnsi="Franklin Gothic Book"/>
          <w:vertAlign w:val="superscript"/>
        </w:rPr>
        <w:t>rd</w:t>
      </w:r>
      <w:r w:rsidR="00123041">
        <w:rPr>
          <w:rFonts w:ascii="Franklin Gothic Book" w:hAnsi="Franklin Gothic Book"/>
        </w:rPr>
        <w:t xml:space="preserve"> April 2019</w:t>
      </w:r>
      <w:r w:rsidR="001A7060" w:rsidRPr="00850710">
        <w:rPr>
          <w:rFonts w:ascii="Franklin Gothic Book" w:hAnsi="Franklin Gothic Book"/>
        </w:rPr>
        <w:t xml:space="preserve">   </w:t>
      </w:r>
      <w:r w:rsidR="002753BC" w:rsidRPr="00850710">
        <w:rPr>
          <w:rFonts w:ascii="Franklin Gothic Book" w:hAnsi="Franklin Gothic Book"/>
        </w:rPr>
        <w:tab/>
      </w:r>
    </w:p>
    <w:p w:rsidR="0026581F" w:rsidRPr="00850710" w:rsidRDefault="00192E00" w:rsidP="0026581F">
      <w:pPr>
        <w:rPr>
          <w:rFonts w:ascii="Franklin Gothic Book" w:hAnsi="Franklin Gothic Book"/>
          <w:sz w:val="22"/>
          <w:szCs w:val="22"/>
        </w:rPr>
      </w:pPr>
      <w:r w:rsidRPr="00850710">
        <w:rPr>
          <w:rFonts w:ascii="Franklin Gothic Book" w:hAnsi="Franklin Gothic Book"/>
          <w:b/>
          <w:bCs/>
        </w:rPr>
        <w:lastRenderedPageBreak/>
        <w:t>Interview Date</w:t>
      </w:r>
      <w:r w:rsidRPr="00850710">
        <w:rPr>
          <w:rFonts w:ascii="Franklin Gothic Book" w:hAnsi="Franklin Gothic Book"/>
        </w:rPr>
        <w:t xml:space="preserve">: </w:t>
      </w:r>
      <w:r w:rsidR="001A7060" w:rsidRPr="00850710">
        <w:rPr>
          <w:rFonts w:ascii="Franklin Gothic Book" w:hAnsi="Franklin Gothic Book"/>
        </w:rPr>
        <w:t xml:space="preserve">  </w:t>
      </w:r>
      <w:r w:rsidR="00123041">
        <w:rPr>
          <w:rFonts w:ascii="Franklin Gothic Book" w:hAnsi="Franklin Gothic Book"/>
        </w:rPr>
        <w:t>25</w:t>
      </w:r>
      <w:r w:rsidR="00123041" w:rsidRPr="00123041">
        <w:rPr>
          <w:rFonts w:ascii="Franklin Gothic Book" w:hAnsi="Franklin Gothic Book"/>
          <w:vertAlign w:val="superscript"/>
        </w:rPr>
        <w:t>th</w:t>
      </w:r>
      <w:r w:rsidR="00123041">
        <w:rPr>
          <w:rFonts w:ascii="Franklin Gothic Book" w:hAnsi="Franklin Gothic Book"/>
        </w:rPr>
        <w:t xml:space="preserve"> &amp; 26th April 2019</w:t>
      </w:r>
      <w:r w:rsidR="001A7060" w:rsidRPr="00850710">
        <w:rPr>
          <w:rFonts w:ascii="Franklin Gothic Book" w:hAnsi="Franklin Gothic Book"/>
        </w:rPr>
        <w:t xml:space="preserve">     </w:t>
      </w:r>
      <w:r w:rsidR="002753BC" w:rsidRPr="00850710">
        <w:rPr>
          <w:rFonts w:ascii="Franklin Gothic Book" w:hAnsi="Franklin Gothic Book"/>
        </w:rPr>
        <w:tab/>
      </w:r>
    </w:p>
    <w:p w:rsidR="00192E00" w:rsidRDefault="00192E00" w:rsidP="00192E00">
      <w:pPr>
        <w:rPr>
          <w:rFonts w:ascii="Franklin Gothic Book" w:hAnsi="Franklin Gothic Book"/>
        </w:rPr>
      </w:pPr>
    </w:p>
    <w:p w:rsidR="00192E00" w:rsidRDefault="00192E00" w:rsidP="00192E00">
      <w:r>
        <w:rPr>
          <w:rFonts w:ascii="Franklin Gothic Book" w:hAnsi="Franklin Gothic Book"/>
        </w:rPr>
        <w:t xml:space="preserve">Website: </w:t>
      </w:r>
      <w:hyperlink r:id="rId10" w:history="1">
        <w:r w:rsidRPr="003E67B8">
          <w:rPr>
            <w:rStyle w:val="Hyperlink"/>
            <w:rFonts w:ascii="Franklin Gothic Book" w:hAnsi="Franklin Gothic Book"/>
          </w:rPr>
          <w:t>www.warwicksu.com</w:t>
        </w:r>
      </w:hyperlink>
      <w:r>
        <w:rPr>
          <w:rFonts w:ascii="Franklin Gothic Book" w:hAnsi="Franklin Gothic Book"/>
        </w:rPr>
        <w:t xml:space="preserve"> </w:t>
      </w:r>
    </w:p>
    <w:p w:rsidR="00192E00" w:rsidRPr="00B677C8" w:rsidRDefault="00192E00" w:rsidP="00192E00">
      <w:pPr>
        <w:rPr>
          <w:rFonts w:ascii="Franklin Gothic Book" w:hAnsi="Franklin Gothic Book" w:cs="Arial"/>
          <w:sz w:val="22"/>
          <w:szCs w:val="22"/>
        </w:rPr>
      </w:pPr>
    </w:p>
    <w:p w:rsidR="009477C4" w:rsidRDefault="009477C4"/>
    <w:sectPr w:rsidR="009477C4" w:rsidSect="0012178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A0" w:rsidRDefault="00C83EA0" w:rsidP="00D90881">
      <w:r>
        <w:separator/>
      </w:r>
    </w:p>
  </w:endnote>
  <w:endnote w:type="continuationSeparator" w:id="0">
    <w:p w:rsidR="00C83EA0" w:rsidRDefault="00C83EA0" w:rsidP="00D9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A0" w:rsidRDefault="00C83EA0" w:rsidP="00D90881">
      <w:r>
        <w:separator/>
      </w:r>
    </w:p>
  </w:footnote>
  <w:footnote w:type="continuationSeparator" w:id="0">
    <w:p w:rsidR="00C83EA0" w:rsidRDefault="00C83EA0" w:rsidP="00D9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A0" w:rsidRPr="00A50062" w:rsidRDefault="00C83EA0">
    <w:pPr>
      <w:pStyle w:val="Header"/>
      <w:rPr>
        <w:rFonts w:ascii="Arial" w:hAnsi="Arial" w:cs="Arial"/>
        <w:sz w:val="22"/>
        <w:szCs w:val="22"/>
      </w:rPr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60A2"/>
    <w:multiLevelType w:val="multilevel"/>
    <w:tmpl w:val="797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5"/>
    <w:rsid w:val="000A1A77"/>
    <w:rsid w:val="001120E4"/>
    <w:rsid w:val="00121785"/>
    <w:rsid w:val="00123041"/>
    <w:rsid w:val="00154DB4"/>
    <w:rsid w:val="0017702D"/>
    <w:rsid w:val="00192E00"/>
    <w:rsid w:val="001933C2"/>
    <w:rsid w:val="001A7060"/>
    <w:rsid w:val="001E2839"/>
    <w:rsid w:val="0026581F"/>
    <w:rsid w:val="002752C9"/>
    <w:rsid w:val="002753BC"/>
    <w:rsid w:val="00426CAB"/>
    <w:rsid w:val="00487E12"/>
    <w:rsid w:val="004A05FC"/>
    <w:rsid w:val="004F0EB6"/>
    <w:rsid w:val="004F18EB"/>
    <w:rsid w:val="005102B5"/>
    <w:rsid w:val="00585BA1"/>
    <w:rsid w:val="005C119E"/>
    <w:rsid w:val="005E2826"/>
    <w:rsid w:val="00635A80"/>
    <w:rsid w:val="00641480"/>
    <w:rsid w:val="00720E3C"/>
    <w:rsid w:val="00737FCE"/>
    <w:rsid w:val="00787569"/>
    <w:rsid w:val="00806512"/>
    <w:rsid w:val="00850710"/>
    <w:rsid w:val="008936BC"/>
    <w:rsid w:val="008C6B0A"/>
    <w:rsid w:val="009477C4"/>
    <w:rsid w:val="00960795"/>
    <w:rsid w:val="009B0BD5"/>
    <w:rsid w:val="00A27E3A"/>
    <w:rsid w:val="00A50062"/>
    <w:rsid w:val="00B5326D"/>
    <w:rsid w:val="00B57E94"/>
    <w:rsid w:val="00B677C8"/>
    <w:rsid w:val="00B73E28"/>
    <w:rsid w:val="00BA2803"/>
    <w:rsid w:val="00C83EA0"/>
    <w:rsid w:val="00CC3B14"/>
    <w:rsid w:val="00D625AA"/>
    <w:rsid w:val="00D90881"/>
    <w:rsid w:val="00F54451"/>
    <w:rsid w:val="00F6403F"/>
    <w:rsid w:val="00F7698C"/>
    <w:rsid w:val="00F975B6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945902-839B-490F-8630-322BCBA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7C8"/>
    <w:rPr>
      <w:color w:val="0000FF"/>
      <w:u w:val="single"/>
    </w:rPr>
  </w:style>
  <w:style w:type="character" w:styleId="FollowedHyperlink">
    <w:name w:val="FollowedHyperlink"/>
    <w:basedOn w:val="DefaultParagraphFont"/>
    <w:rsid w:val="008936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90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0881"/>
    <w:rPr>
      <w:sz w:val="24"/>
      <w:szCs w:val="24"/>
    </w:rPr>
  </w:style>
  <w:style w:type="paragraph" w:styleId="Footer">
    <w:name w:val="footer"/>
    <w:basedOn w:val="Normal"/>
    <w:link w:val="FooterChar"/>
    <w:rsid w:val="00D9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08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83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@warwicks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wicksu.com/truste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rwick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essential-trustee-what-you-need-to-know-c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366FEDD1</Template>
  <TotalTime>0</TotalTime>
  <Pages>1</Pages>
  <Words>338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 Students' Union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jclements</dc:creator>
  <cp:lastModifiedBy>Laura McHugh</cp:lastModifiedBy>
  <cp:revision>2</cp:revision>
  <cp:lastPrinted>2019-01-31T11:23:00Z</cp:lastPrinted>
  <dcterms:created xsi:type="dcterms:W3CDTF">2019-03-05T09:46:00Z</dcterms:created>
  <dcterms:modified xsi:type="dcterms:W3CDTF">2019-03-05T09:46:00Z</dcterms:modified>
</cp:coreProperties>
</file>