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A" w:rsidRDefault="00ED68FA" w:rsidP="00ED68FA">
      <w:pPr>
        <w:pBdr>
          <w:bottom w:val="single" w:sz="12" w:space="1" w:color="auto"/>
        </w:pBdr>
        <w:spacing w:line="276" w:lineRule="auto"/>
        <w:ind w:firstLine="720"/>
        <w:rPr>
          <w:rFonts w:ascii="Century Gothic" w:eastAsia="Calibri" w:hAnsi="Century Gothic"/>
          <w:b/>
          <w:noProof/>
          <w:sz w:val="40"/>
          <w:szCs w:val="40"/>
        </w:rPr>
      </w:pP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 w:rsidRPr="0061227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D1F149C" wp14:editId="2C66AB8B">
            <wp:extent cx="1124585" cy="978535"/>
            <wp:effectExtent l="0" t="0" r="0" b="0"/>
            <wp:docPr id="1" name="Picture 1" descr="Description: Warwic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rwick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FA" w:rsidRDefault="00ED68FA" w:rsidP="00ED68FA">
      <w:pPr>
        <w:pBdr>
          <w:bottom w:val="single" w:sz="12" w:space="1" w:color="auto"/>
        </w:pBdr>
        <w:spacing w:line="276" w:lineRule="auto"/>
        <w:ind w:firstLine="720"/>
        <w:rPr>
          <w:rFonts w:ascii="Century Gothic" w:eastAsia="Calibri" w:hAnsi="Century Gothic"/>
          <w:b/>
          <w:noProof/>
          <w:sz w:val="40"/>
          <w:szCs w:val="40"/>
        </w:rPr>
      </w:pP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</w:p>
    <w:p w:rsidR="00ED68FA" w:rsidRPr="005C20D2" w:rsidRDefault="00ED68FA" w:rsidP="00ED68FA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entury Gothic" w:eastAsia="Calibri" w:hAnsi="Century Gothic" w:cs="Arial"/>
          <w:b/>
          <w:noProof/>
          <w:sz w:val="40"/>
          <w:szCs w:val="40"/>
        </w:rPr>
        <w:t>BOARD OF TRUSTEES</w:t>
      </w:r>
      <w:r w:rsidRPr="005C20D2">
        <w:rPr>
          <w:rFonts w:ascii="Arial" w:eastAsia="Calibri" w:hAnsi="Arial" w:cs="Arial"/>
          <w:b/>
          <w:noProof/>
          <w:sz w:val="40"/>
          <w:szCs w:val="40"/>
        </w:rPr>
        <w:t xml:space="preserve"> </w:t>
      </w:r>
    </w:p>
    <w:p w:rsidR="00ED68FA" w:rsidRPr="000E50D0" w:rsidRDefault="00ED68FA" w:rsidP="00ED68FA">
      <w:pPr>
        <w:pBdr>
          <w:bottom w:val="single" w:sz="4" w:space="1" w:color="auto"/>
        </w:pBdr>
        <w:spacing w:line="276" w:lineRule="auto"/>
        <w:rPr>
          <w:rFonts w:ascii="Franklin Gothic Book" w:eastAsia="Calibri" w:hAnsi="Franklin Gothic Book" w:cs="Arial"/>
          <w:b/>
          <w:lang w:eastAsia="en-US"/>
        </w:rPr>
      </w:pPr>
      <w:r w:rsidRPr="000E50D0">
        <w:rPr>
          <w:rFonts w:ascii="Franklin Gothic Book" w:eastAsia="Calibri" w:hAnsi="Franklin Gothic Book" w:cs="Arial"/>
          <w:b/>
          <w:lang w:eastAsia="en-US"/>
        </w:rPr>
        <w:t>Date:</w:t>
      </w:r>
      <w:r w:rsidRPr="000E50D0">
        <w:rPr>
          <w:rFonts w:ascii="Franklin Gothic Book" w:eastAsia="Calibri" w:hAnsi="Franklin Gothic Book" w:cs="Arial"/>
          <w:b/>
          <w:lang w:eastAsia="en-US"/>
        </w:rPr>
        <w:tab/>
      </w:r>
      <w:r>
        <w:rPr>
          <w:rFonts w:ascii="Franklin Gothic Book" w:eastAsia="Calibri" w:hAnsi="Franklin Gothic Book" w:cs="Arial"/>
          <w:b/>
          <w:lang w:eastAsia="en-US"/>
        </w:rPr>
        <w:t>10</w:t>
      </w:r>
      <w:r w:rsidRPr="000D1460">
        <w:rPr>
          <w:rFonts w:ascii="Franklin Gothic Book" w:eastAsia="Calibri" w:hAnsi="Franklin Gothic Book" w:cs="Arial"/>
          <w:b/>
          <w:vertAlign w:val="superscript"/>
          <w:lang w:eastAsia="en-US"/>
        </w:rPr>
        <w:t>th</w:t>
      </w:r>
      <w:r>
        <w:rPr>
          <w:rFonts w:ascii="Franklin Gothic Book" w:eastAsia="Calibri" w:hAnsi="Franklin Gothic Book" w:cs="Arial"/>
          <w:b/>
          <w:lang w:eastAsia="en-US"/>
        </w:rPr>
        <w:t xml:space="preserve"> May 2017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          </w:t>
      </w:r>
      <w:r>
        <w:rPr>
          <w:rFonts w:ascii="Franklin Gothic Book" w:eastAsia="Calibri" w:hAnsi="Franklin Gothic Book" w:cs="Arial"/>
          <w:b/>
          <w:lang w:eastAsia="en-US"/>
        </w:rPr>
        <w:t xml:space="preserve">    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Time:  </w:t>
      </w:r>
      <w:r>
        <w:rPr>
          <w:rFonts w:ascii="Franklin Gothic Book" w:eastAsia="Calibri" w:hAnsi="Franklin Gothic Book" w:cs="Arial"/>
          <w:b/>
          <w:lang w:eastAsia="en-US"/>
        </w:rPr>
        <w:t>16</w:t>
      </w:r>
      <w:r w:rsidRPr="000E50D0">
        <w:rPr>
          <w:rFonts w:ascii="Franklin Gothic Book" w:eastAsia="Calibri" w:hAnsi="Franklin Gothic Book" w:cs="Arial"/>
          <w:b/>
          <w:lang w:eastAsia="en-US"/>
        </w:rPr>
        <w:t>.</w:t>
      </w:r>
      <w:r>
        <w:rPr>
          <w:rFonts w:ascii="Franklin Gothic Book" w:eastAsia="Calibri" w:hAnsi="Franklin Gothic Book" w:cs="Arial"/>
          <w:b/>
          <w:lang w:eastAsia="en-US"/>
        </w:rPr>
        <w:t>3</w:t>
      </w:r>
      <w:r w:rsidRPr="000E50D0">
        <w:rPr>
          <w:rFonts w:ascii="Franklin Gothic Book" w:eastAsia="Calibri" w:hAnsi="Franklin Gothic Book" w:cs="Arial"/>
          <w:b/>
          <w:lang w:eastAsia="en-US"/>
        </w:rPr>
        <w:t>0pm</w:t>
      </w:r>
      <w:r>
        <w:rPr>
          <w:rFonts w:ascii="Franklin Gothic Book" w:eastAsia="Calibri" w:hAnsi="Franklin Gothic Book" w:cs="Arial"/>
          <w:b/>
          <w:lang w:eastAsia="en-US"/>
        </w:rPr>
        <w:tab/>
        <w:t xml:space="preserve">     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Venue:  </w:t>
      </w:r>
      <w:r>
        <w:rPr>
          <w:rFonts w:ascii="Franklin Gothic Book" w:eastAsia="Calibri" w:hAnsi="Franklin Gothic Book" w:cs="Arial"/>
          <w:b/>
          <w:lang w:eastAsia="en-US"/>
        </w:rPr>
        <w:t>MR4/5 SUHQ</w:t>
      </w:r>
    </w:p>
    <w:p w:rsidR="00ED68FA" w:rsidRPr="000E50D0" w:rsidRDefault="00ED68FA" w:rsidP="00ED68FA">
      <w:pPr>
        <w:pBdr>
          <w:bottom w:val="single" w:sz="4" w:space="1" w:color="auto"/>
        </w:pBdr>
        <w:spacing w:line="276" w:lineRule="auto"/>
        <w:rPr>
          <w:rFonts w:ascii="Franklin Gothic Book" w:eastAsia="Calibri" w:hAnsi="Franklin Gothic Book" w:cs="Arial"/>
          <w:b/>
          <w:lang w:eastAsia="en-US"/>
        </w:rPr>
      </w:pPr>
    </w:p>
    <w:p w:rsidR="00ED68FA" w:rsidRPr="00B84F7C" w:rsidRDefault="00ED68FA" w:rsidP="00ED68FA">
      <w:pPr>
        <w:spacing w:line="276" w:lineRule="auto"/>
        <w:rPr>
          <w:rFonts w:cs="Arial"/>
          <w:color w:val="000000" w:themeColor="text1"/>
          <w:u w:val="single"/>
          <w:lang w:val="es-ES_tradnl"/>
        </w:rPr>
      </w:pP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  <w:t xml:space="preserve">                </w:t>
      </w:r>
      <w:r w:rsidRPr="006E533F">
        <w:rPr>
          <w:rFonts w:ascii="Century Gothic" w:hAnsi="Century Gothic" w:cs="Arial"/>
          <w:b/>
        </w:rPr>
        <w:t xml:space="preserve">Meeting Quorum: </w:t>
      </w:r>
      <w:r>
        <w:rPr>
          <w:rFonts w:ascii="Century Gothic" w:hAnsi="Century Gothic" w:cs="Arial"/>
          <w:b/>
        </w:rPr>
        <w:t>10</w:t>
      </w:r>
    </w:p>
    <w:p w:rsidR="00ED68FA" w:rsidRPr="00AD6CB8" w:rsidRDefault="005B697E" w:rsidP="00ED68FA">
      <w:pPr>
        <w:spacing w:line="276" w:lineRule="auto"/>
        <w:ind w:left="2160" w:firstLine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OPEN </w:t>
      </w:r>
      <w:r w:rsidR="00ED68FA">
        <w:rPr>
          <w:rFonts w:ascii="Arial" w:hAnsi="Arial" w:cs="Arial"/>
          <w:b/>
          <w:sz w:val="52"/>
          <w:szCs w:val="52"/>
        </w:rPr>
        <w:t>MINUTES</w:t>
      </w:r>
      <w:r w:rsidR="00ED68FA" w:rsidRPr="00682D5E">
        <w:rPr>
          <w:rFonts w:ascii="Arial" w:hAnsi="Arial" w:cs="Arial"/>
          <w:b/>
          <w:sz w:val="52"/>
          <w:szCs w:val="52"/>
        </w:rPr>
        <w:t xml:space="preserve">   </w:t>
      </w:r>
    </w:p>
    <w:p w:rsidR="00ED68FA" w:rsidRDefault="00ED68FA" w:rsidP="00ED68FA">
      <w:pPr>
        <w:spacing w:line="276" w:lineRule="auto"/>
        <w:rPr>
          <w:rFonts w:ascii="Franklin Gothic Book" w:eastAsia="Calibri" w:hAnsi="Franklin Gothic Book"/>
          <w:lang w:eastAsia="en-US"/>
        </w:rPr>
      </w:pPr>
    </w:p>
    <w:p w:rsidR="00ED68FA" w:rsidRPr="002511DF" w:rsidRDefault="00ED68FA" w:rsidP="00ED68FA">
      <w:pPr>
        <w:spacing w:line="276" w:lineRule="auto"/>
        <w:rPr>
          <w:rFonts w:ascii="Franklin Gothic Book" w:eastAsia="Calibri" w:hAnsi="Franklin Gothic Book"/>
          <w:b/>
          <w:lang w:eastAsia="en-US"/>
        </w:rPr>
      </w:pPr>
      <w:r w:rsidRPr="002511DF">
        <w:rPr>
          <w:rFonts w:ascii="Franklin Gothic Book" w:eastAsia="Calibri" w:hAnsi="Franklin Gothic Book"/>
          <w:b/>
          <w:lang w:eastAsia="en-US"/>
        </w:rPr>
        <w:t>Circulation</w:t>
      </w:r>
      <w:r>
        <w:rPr>
          <w:rFonts w:ascii="Franklin Gothic Book" w:eastAsia="Calibri" w:hAnsi="Franklin Gothic Book"/>
          <w:b/>
          <w:lang w:eastAsia="en-US"/>
        </w:rPr>
        <w:t>:</w:t>
      </w:r>
    </w:p>
    <w:p w:rsidR="00ED68FA" w:rsidRDefault="00ED68FA" w:rsidP="00ED68FA">
      <w:pPr>
        <w:spacing w:line="276" w:lineRule="auto"/>
        <w:rPr>
          <w:rFonts w:ascii="Franklin Gothic Book" w:eastAsia="Calibri" w:hAnsi="Franklin Gothic Book"/>
          <w:lang w:eastAsia="en-US"/>
        </w:rPr>
      </w:pPr>
      <w:r>
        <w:rPr>
          <w:rFonts w:ascii="Franklin Gothic Book" w:eastAsia="Calibri" w:hAnsi="Franklin Gothic Book"/>
          <w:lang w:eastAsia="en-US"/>
        </w:rPr>
        <w:t xml:space="preserve">Luke Pilot, Hope Worsdale, Becky Gittins, Chloe Wynne, Marissa Beatty, Ted Crowson, Nathaniel Shiers, Sam Fry, Emily Dunford, Sophie Worrall, Dammy Sokale, Jonas Eberhardt, Richard Adetunji, </w:t>
      </w:r>
      <w:r w:rsidRPr="00882065">
        <w:rPr>
          <w:rFonts w:ascii="Franklin Gothic Book" w:eastAsia="Calibri" w:hAnsi="Franklin Gothic Book"/>
          <w:lang w:eastAsia="en-US"/>
        </w:rPr>
        <w:t xml:space="preserve">James Hunt, Emma Cox, </w:t>
      </w:r>
      <w:r>
        <w:rPr>
          <w:rFonts w:ascii="Franklin Gothic Book" w:eastAsia="Calibri" w:hAnsi="Franklin Gothic Book"/>
          <w:lang w:eastAsia="en-US"/>
        </w:rPr>
        <w:t xml:space="preserve">Nyasha Pitt, Graham Parker, </w:t>
      </w:r>
      <w:r w:rsidRPr="00882065">
        <w:rPr>
          <w:rFonts w:ascii="Franklin Gothic Book" w:eastAsia="Calibri" w:hAnsi="Franklin Gothic Book"/>
          <w:lang w:eastAsia="en-US"/>
        </w:rPr>
        <w:t>Jacqui Clements, David Dedman</w:t>
      </w:r>
      <w:r>
        <w:rPr>
          <w:rFonts w:ascii="Franklin Gothic Book" w:eastAsia="Calibri" w:hAnsi="Franklin Gothic Book"/>
          <w:lang w:eastAsia="en-US"/>
        </w:rPr>
        <w:t>, Karen Linnett.</w:t>
      </w:r>
    </w:p>
    <w:p w:rsidR="00ED68FA" w:rsidRDefault="00ED68FA" w:rsidP="00ED68FA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ED68FA" w:rsidRDefault="00ED68FA" w:rsidP="00ED68FA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</w:p>
    <w:p w:rsidR="00ED68FA" w:rsidRDefault="00ED68FA" w:rsidP="00ED68FA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 w:rsidRPr="00785F60">
        <w:rPr>
          <w:rFonts w:ascii="Franklin Gothic Book" w:hAnsi="Franklin Gothic Book"/>
          <w:b/>
        </w:rPr>
        <w:tab/>
      </w:r>
      <w:r>
        <w:rPr>
          <w:rFonts w:ascii="Century Gothic" w:hAnsi="Century Gothic"/>
          <w:b/>
        </w:rPr>
        <w:tab/>
      </w:r>
    </w:p>
    <w:p w:rsidR="00ED68FA" w:rsidRDefault="00ED68FA" w:rsidP="00ED68FA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4.1. O</w:t>
      </w:r>
      <w:r>
        <w:rPr>
          <w:rFonts w:ascii="Century Gothic" w:hAnsi="Century Gothic"/>
          <w:b/>
        </w:rPr>
        <w:tab/>
      </w:r>
      <w:r w:rsidRPr="0087398E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POLOGIES FOR ABSENCE </w:t>
      </w:r>
    </w:p>
    <w:p w:rsidR="00ED68FA" w:rsidRDefault="00ED68FA" w:rsidP="00276D7A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  <w:r w:rsidRPr="00ED68FA">
        <w:rPr>
          <w:rFonts w:ascii="Franklin Gothic Book" w:hAnsi="Franklin Gothic Book"/>
        </w:rPr>
        <w:t xml:space="preserve">    </w:t>
      </w:r>
      <w:r>
        <w:rPr>
          <w:rFonts w:ascii="Franklin Gothic Book" w:hAnsi="Franklin Gothic Book"/>
        </w:rPr>
        <w:t xml:space="preserve"> </w:t>
      </w:r>
      <w:r w:rsidRPr="00ED68FA">
        <w:rPr>
          <w:rFonts w:ascii="Franklin Gothic Book" w:hAnsi="Franklin Gothic Book"/>
        </w:rPr>
        <w:t xml:space="preserve">David Dedman, James Hunt, Emma Cox, Emily </w:t>
      </w:r>
      <w:r>
        <w:rPr>
          <w:rFonts w:ascii="Franklin Gothic Book" w:hAnsi="Franklin Gothic Book"/>
        </w:rPr>
        <w:t>Dunford</w:t>
      </w:r>
    </w:p>
    <w:p w:rsidR="00ED68FA" w:rsidRPr="00ED68FA" w:rsidRDefault="00ED68FA" w:rsidP="00276D7A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  <w:b/>
        </w:rPr>
      </w:pPr>
      <w:r w:rsidRPr="00ED68F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</w:t>
      </w:r>
      <w:r w:rsidRPr="00ED68FA">
        <w:rPr>
          <w:rFonts w:ascii="Franklin Gothic Book" w:hAnsi="Franklin Gothic Book"/>
          <w:b/>
        </w:rPr>
        <w:t>Absent without apologies</w:t>
      </w:r>
    </w:p>
    <w:p w:rsidR="00ED68FA" w:rsidRDefault="00ED68FA" w:rsidP="00276D7A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   Richard Adetunji</w:t>
      </w:r>
    </w:p>
    <w:p w:rsidR="00ED68FA" w:rsidRPr="00ED68FA" w:rsidRDefault="00ED68FA" w:rsidP="00276D7A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</w:rPr>
      </w:pPr>
      <w:r w:rsidRPr="00ED68FA">
        <w:rPr>
          <w:rFonts w:ascii="Franklin Gothic Book" w:hAnsi="Franklin Gothic Book"/>
        </w:rPr>
        <w:tab/>
      </w:r>
      <w:r w:rsidRPr="00ED68FA">
        <w:rPr>
          <w:rFonts w:ascii="Franklin Gothic Book" w:hAnsi="Franklin Gothic Book"/>
        </w:rPr>
        <w:tab/>
      </w:r>
      <w:r w:rsidRPr="00ED68FA">
        <w:rPr>
          <w:rFonts w:ascii="Franklin Gothic Book" w:hAnsi="Franklin Gothic Book"/>
        </w:rPr>
        <w:tab/>
      </w:r>
      <w:r w:rsidRPr="00ED68FA">
        <w:rPr>
          <w:rFonts w:ascii="Franklin Gothic Book" w:hAnsi="Franklin Gothic Book"/>
        </w:rPr>
        <w:tab/>
      </w:r>
    </w:p>
    <w:p w:rsidR="00ED68FA" w:rsidRDefault="00ED68FA" w:rsidP="00276D7A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4.2. O</w:t>
      </w:r>
      <w:r>
        <w:rPr>
          <w:rFonts w:ascii="Century Gothic" w:hAnsi="Century Gothic"/>
          <w:b/>
        </w:rPr>
        <w:tab/>
      </w:r>
      <w:r w:rsidRPr="0087398E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 xml:space="preserve">ECLARATION OF CONFLICT OF INTEREST </w:t>
      </w:r>
    </w:p>
    <w:p w:rsidR="00ED68FA" w:rsidRDefault="00ED68FA" w:rsidP="00276D7A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  <w:r w:rsidRPr="00ED68FA">
        <w:rPr>
          <w:rFonts w:ascii="Franklin Gothic Book" w:hAnsi="Franklin Gothic Book"/>
        </w:rPr>
        <w:t xml:space="preserve">JE, </w:t>
      </w:r>
      <w:r>
        <w:rPr>
          <w:rFonts w:ascii="Franklin Gothic Book" w:hAnsi="Franklin Gothic Book"/>
        </w:rPr>
        <w:t xml:space="preserve">BG, </w:t>
      </w:r>
      <w:r w:rsidRPr="00ED68FA">
        <w:rPr>
          <w:rFonts w:ascii="Franklin Gothic Book" w:hAnsi="Franklin Gothic Book"/>
        </w:rPr>
        <w:t>and SW expressed a conflict of interest in 4.8.O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Pr="00ED68FA">
        <w:rPr>
          <w:rFonts w:ascii="Franklin Gothic Book" w:hAnsi="Franklin Gothic Book"/>
        </w:rPr>
        <w:t xml:space="preserve">Student </w:t>
      </w:r>
      <w:r w:rsidR="00A51256">
        <w:rPr>
          <w:rFonts w:ascii="Franklin Gothic Book" w:hAnsi="Franklin Gothic Book"/>
        </w:rPr>
        <w:tab/>
        <w:t>T</w:t>
      </w:r>
      <w:r w:rsidRPr="00ED68FA">
        <w:rPr>
          <w:rFonts w:ascii="Franklin Gothic Book" w:hAnsi="Franklin Gothic Book"/>
        </w:rPr>
        <w:t xml:space="preserve">rustee </w:t>
      </w:r>
      <w:r w:rsidR="00A51256">
        <w:rPr>
          <w:rFonts w:ascii="Franklin Gothic Book" w:hAnsi="Franklin Gothic Book"/>
        </w:rPr>
        <w:t>R</w:t>
      </w:r>
      <w:r w:rsidRPr="00ED68FA">
        <w:rPr>
          <w:rFonts w:ascii="Franklin Gothic Book" w:hAnsi="Franklin Gothic Book"/>
        </w:rPr>
        <w:t>ecruitment</w:t>
      </w:r>
      <w:r w:rsidR="00A51256">
        <w:rPr>
          <w:rFonts w:ascii="Franklin Gothic Book" w:hAnsi="Franklin Gothic Book"/>
        </w:rPr>
        <w:t>.</w:t>
      </w:r>
    </w:p>
    <w:p w:rsidR="00ED68FA" w:rsidRPr="00ED68FA" w:rsidRDefault="00ED68FA" w:rsidP="00276D7A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</w:p>
    <w:p w:rsidR="00ED68FA" w:rsidRDefault="00ED68FA" w:rsidP="00276D7A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4.3. O</w:t>
      </w:r>
      <w:r>
        <w:rPr>
          <w:rFonts w:ascii="Century Gothic" w:hAnsi="Century Gothic" w:cs="Arial"/>
          <w:b/>
        </w:rPr>
        <w:tab/>
      </w:r>
      <w:r w:rsidRPr="00291A91">
        <w:rPr>
          <w:rFonts w:ascii="Century Gothic" w:hAnsi="Century Gothic" w:cs="Arial"/>
          <w:b/>
        </w:rPr>
        <w:t xml:space="preserve">MINUTES OF THE PREVIOUS MEETING </w:t>
      </w:r>
      <w:r>
        <w:rPr>
          <w:rFonts w:ascii="Century Gothic" w:hAnsi="Century Gothic" w:cs="Arial"/>
          <w:b/>
        </w:rPr>
        <w:t xml:space="preserve">– OPEN </w:t>
      </w:r>
    </w:p>
    <w:p w:rsidR="00ED68FA" w:rsidRDefault="00ED68FA" w:rsidP="00276D7A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</w:p>
    <w:p w:rsidR="00ED68FA" w:rsidRPr="009F4A3D" w:rsidRDefault="00ED68FA" w:rsidP="00276D7A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  <w:r>
        <w:rPr>
          <w:rFonts w:ascii="Century Gothic" w:hAnsi="Century Gothic" w:cs="Arial"/>
          <w:b/>
        </w:rPr>
        <w:tab/>
      </w:r>
      <w:r w:rsidRPr="002D37A3">
        <w:rPr>
          <w:rFonts w:ascii="Franklin Gothic Book" w:hAnsi="Franklin Gothic Book"/>
          <w:b/>
        </w:rPr>
        <w:t xml:space="preserve">Resolved: </w:t>
      </w:r>
      <w:r w:rsidRPr="009F4A3D">
        <w:rPr>
          <w:rFonts w:ascii="Franklin Gothic Book" w:hAnsi="Franklin Gothic Book"/>
        </w:rPr>
        <w:t xml:space="preserve">That the open minutes of the </w:t>
      </w:r>
      <w:r>
        <w:rPr>
          <w:rFonts w:ascii="Franklin Gothic Book" w:hAnsi="Franklin Gothic Book"/>
        </w:rPr>
        <w:t>15</w:t>
      </w:r>
      <w:r w:rsidRPr="00ED68FA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February 2017</w:t>
      </w:r>
      <w:r w:rsidRPr="009F4A3D">
        <w:rPr>
          <w:rFonts w:ascii="Franklin Gothic Book" w:hAnsi="Franklin Gothic Book"/>
        </w:rPr>
        <w:t xml:space="preserve"> were </w:t>
      </w:r>
      <w:r>
        <w:rPr>
          <w:rFonts w:ascii="Franklin Gothic Book" w:hAnsi="Franklin Gothic Book"/>
        </w:rPr>
        <w:tab/>
      </w:r>
      <w:r w:rsidRPr="009F4A3D">
        <w:rPr>
          <w:rFonts w:ascii="Franklin Gothic Book" w:hAnsi="Franklin Gothic Book"/>
        </w:rPr>
        <w:t>approved as a true and accurate record of that meeting.</w:t>
      </w:r>
    </w:p>
    <w:p w:rsidR="00ED68FA" w:rsidRPr="00FA50BC" w:rsidRDefault="00ED68FA" w:rsidP="00276D7A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</w:p>
    <w:p w:rsidR="00ED68FA" w:rsidRDefault="00ED68FA" w:rsidP="00276D7A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4.4. O</w:t>
      </w:r>
      <w:r>
        <w:rPr>
          <w:rFonts w:ascii="Century Gothic" w:hAnsi="Century Gothic" w:cs="Arial"/>
          <w:b/>
        </w:rPr>
        <w:tab/>
        <w:t>MATTERS ARISING</w:t>
      </w:r>
    </w:p>
    <w:p w:rsidR="00ED68FA" w:rsidRPr="00520BBD" w:rsidRDefault="001D7B09" w:rsidP="00276D7A">
      <w:pPr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ab/>
      </w:r>
      <w:r w:rsidR="00520BBD">
        <w:rPr>
          <w:rFonts w:ascii="Century Gothic" w:hAnsi="Century Gothic" w:cs="Arial"/>
          <w:b/>
        </w:rPr>
        <w:tab/>
      </w:r>
      <w:r w:rsidR="00520BBD" w:rsidRPr="00520BBD">
        <w:rPr>
          <w:rFonts w:ascii="Franklin Gothic Book" w:hAnsi="Franklin Gothic Book" w:cs="Arial"/>
          <w:b/>
        </w:rPr>
        <w:t xml:space="preserve">  3.8. O Governance Report Following Trustees Operational </w:t>
      </w:r>
      <w:r w:rsidR="00520BBD" w:rsidRPr="00520BBD">
        <w:rPr>
          <w:rFonts w:ascii="Franklin Gothic Book" w:hAnsi="Franklin Gothic Book" w:cs="Arial"/>
          <w:b/>
        </w:rPr>
        <w:tab/>
      </w:r>
      <w:r w:rsidR="00520BBD" w:rsidRPr="00520BBD">
        <w:rPr>
          <w:rFonts w:ascii="Franklin Gothic Book" w:hAnsi="Franklin Gothic Book" w:cs="Arial"/>
          <w:b/>
        </w:rPr>
        <w:tab/>
        <w:t xml:space="preserve">  </w:t>
      </w:r>
      <w:r w:rsidR="00520BBD">
        <w:rPr>
          <w:rFonts w:ascii="Franklin Gothic Book" w:hAnsi="Franklin Gothic Book" w:cs="Arial"/>
          <w:b/>
        </w:rPr>
        <w:tab/>
        <w:t xml:space="preserve">  </w:t>
      </w:r>
      <w:r w:rsidR="00520BBD" w:rsidRPr="00520BBD">
        <w:rPr>
          <w:rFonts w:ascii="Franklin Gothic Book" w:hAnsi="Franklin Gothic Book" w:cs="Arial"/>
          <w:b/>
        </w:rPr>
        <w:t>Review</w:t>
      </w:r>
      <w:r w:rsidR="00520BBD">
        <w:rPr>
          <w:rFonts w:ascii="Franklin Gothic Book" w:hAnsi="Franklin Gothic Book" w:cs="Arial"/>
          <w:b/>
        </w:rPr>
        <w:t>.</w:t>
      </w:r>
    </w:p>
    <w:p w:rsidR="001D7B09" w:rsidRDefault="001D7B09" w:rsidP="00276D7A">
      <w:pPr>
        <w:tabs>
          <w:tab w:val="left" w:pos="1560"/>
          <w:tab w:val="left" w:pos="6521"/>
          <w:tab w:val="left" w:pos="9781"/>
          <w:tab w:val="left" w:pos="10206"/>
        </w:tabs>
        <w:ind w:left="1560" w:right="-64"/>
        <w:jc w:val="both"/>
        <w:rPr>
          <w:rFonts w:ascii="Franklin Gothic Book" w:hAnsi="Franklin Gothic Book" w:cs="Arial"/>
        </w:rPr>
      </w:pPr>
      <w:r w:rsidRPr="00520BBD">
        <w:rPr>
          <w:rFonts w:ascii="Franklin Gothic Book" w:hAnsi="Franklin Gothic Book" w:cs="Arial"/>
          <w:b/>
        </w:rPr>
        <w:t>JC</w:t>
      </w:r>
      <w:r>
        <w:rPr>
          <w:rFonts w:ascii="Franklin Gothic Book" w:hAnsi="Franklin Gothic Book" w:cs="Arial"/>
        </w:rPr>
        <w:t xml:space="preserve"> reported that </w:t>
      </w:r>
      <w:r w:rsidR="00520BBD">
        <w:rPr>
          <w:rFonts w:ascii="Franklin Gothic Book" w:hAnsi="Franklin Gothic Book" w:cs="Arial"/>
        </w:rPr>
        <w:t>a</w:t>
      </w:r>
      <w:r>
        <w:rPr>
          <w:rFonts w:ascii="Franklin Gothic Book" w:hAnsi="Franklin Gothic Book" w:cs="Arial"/>
        </w:rPr>
        <w:t xml:space="preserve"> Board Effectiveness Working Group meeting </w:t>
      </w:r>
      <w:r w:rsidR="00520BBD">
        <w:rPr>
          <w:rFonts w:ascii="Franklin Gothic Book" w:hAnsi="Franklin Gothic Book" w:cs="Arial"/>
        </w:rPr>
        <w:t>is</w:t>
      </w:r>
      <w:r>
        <w:rPr>
          <w:rFonts w:ascii="Franklin Gothic Book" w:hAnsi="Franklin Gothic Book" w:cs="Arial"/>
        </w:rPr>
        <w:t xml:space="preserve"> </w:t>
      </w:r>
      <w:r w:rsidR="00520BBD">
        <w:rPr>
          <w:rFonts w:ascii="Franklin Gothic Book" w:hAnsi="Franklin Gothic Book" w:cs="Arial"/>
        </w:rPr>
        <w:t>scheduled to take place on the</w:t>
      </w:r>
      <w:r>
        <w:rPr>
          <w:rFonts w:ascii="Franklin Gothic Book" w:hAnsi="Franklin Gothic Book" w:cs="Arial"/>
        </w:rPr>
        <w:t xml:space="preserve"> 24</w:t>
      </w:r>
      <w:r w:rsidRPr="001D7B09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May 2017, verbal update to be given at the June Board of Trustees meeting.</w:t>
      </w:r>
    </w:p>
    <w:p w:rsidR="001D7B09" w:rsidRPr="001D7B09" w:rsidRDefault="001D7B09" w:rsidP="00276D7A">
      <w:pPr>
        <w:tabs>
          <w:tab w:val="left" w:pos="1560"/>
          <w:tab w:val="left" w:pos="6521"/>
          <w:tab w:val="left" w:pos="9781"/>
          <w:tab w:val="left" w:pos="10206"/>
        </w:tabs>
        <w:ind w:left="1560" w:right="-64"/>
        <w:jc w:val="both"/>
        <w:rPr>
          <w:rFonts w:ascii="Franklin Gothic Book" w:hAnsi="Franklin Gothic Book" w:cs="Arial"/>
        </w:rPr>
      </w:pPr>
    </w:p>
    <w:p w:rsidR="001D7B09" w:rsidRDefault="00520BBD" w:rsidP="00276D7A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4.5. O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CHAIRS BUSINESS</w:t>
      </w:r>
    </w:p>
    <w:p w:rsidR="001D7B09" w:rsidRPr="001D7B09" w:rsidRDefault="001D7B09" w:rsidP="00276D7A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Arial"/>
          <w:b/>
        </w:rPr>
      </w:pPr>
      <w:r w:rsidRPr="001D7B09">
        <w:rPr>
          <w:rFonts w:ascii="Franklin Gothic Book" w:hAnsi="Franklin Gothic Book" w:cs="Arial"/>
          <w:b/>
        </w:rPr>
        <w:lastRenderedPageBreak/>
        <w:t xml:space="preserve">Higher Education </w:t>
      </w:r>
      <w:r w:rsidR="006617C0">
        <w:rPr>
          <w:rFonts w:ascii="Franklin Gothic Book" w:hAnsi="Franklin Gothic Book" w:cs="Arial"/>
          <w:b/>
        </w:rPr>
        <w:t xml:space="preserve">and </w:t>
      </w:r>
      <w:r w:rsidR="000350F3" w:rsidRPr="001D7B09">
        <w:rPr>
          <w:rFonts w:ascii="Franklin Gothic Book" w:hAnsi="Franklin Gothic Book" w:cs="Arial"/>
          <w:b/>
        </w:rPr>
        <w:t>Research</w:t>
      </w:r>
      <w:r w:rsidR="006617C0">
        <w:rPr>
          <w:rFonts w:ascii="Franklin Gothic Book" w:hAnsi="Franklin Gothic Book" w:cs="Arial"/>
          <w:b/>
        </w:rPr>
        <w:t xml:space="preserve"> Bill 2017</w:t>
      </w:r>
      <w:r w:rsidR="000350F3" w:rsidRPr="001D7B09">
        <w:rPr>
          <w:rFonts w:ascii="Franklin Gothic Book" w:hAnsi="Franklin Gothic Book" w:cs="Arial"/>
          <w:b/>
        </w:rPr>
        <w:t xml:space="preserve"> </w:t>
      </w:r>
      <w:r w:rsidR="006617C0" w:rsidRPr="00DD2472">
        <w:rPr>
          <w:rFonts w:ascii="Franklin Gothic Book" w:hAnsi="Franklin Gothic Book" w:cs="Arial"/>
        </w:rPr>
        <w:t>–</w:t>
      </w:r>
      <w:r w:rsidRPr="00DD2472">
        <w:rPr>
          <w:rFonts w:ascii="Franklin Gothic Book" w:hAnsi="Franklin Gothic Book" w:cs="Arial"/>
        </w:rPr>
        <w:t xml:space="preserve"> </w:t>
      </w:r>
      <w:r w:rsidR="006617C0" w:rsidRPr="00DD2472">
        <w:rPr>
          <w:rFonts w:ascii="Franklin Gothic Book" w:hAnsi="Franklin Gothic Book" w:cs="Arial"/>
        </w:rPr>
        <w:t xml:space="preserve">the Chair noted that the Bill had been passed although </w:t>
      </w:r>
      <w:r w:rsidR="0047590A" w:rsidRPr="00DD2472">
        <w:rPr>
          <w:rFonts w:ascii="Franklin Gothic Book" w:hAnsi="Franklin Gothic Book" w:cs="Arial"/>
        </w:rPr>
        <w:t xml:space="preserve">some </w:t>
      </w:r>
      <w:r w:rsidR="0047590A" w:rsidRPr="006617C0">
        <w:rPr>
          <w:rFonts w:ascii="Franklin Gothic Book" w:hAnsi="Franklin Gothic Book" w:cs="Arial"/>
        </w:rPr>
        <w:t>concessions</w:t>
      </w:r>
      <w:r w:rsidRPr="006617C0">
        <w:rPr>
          <w:rFonts w:ascii="Franklin Gothic Book" w:hAnsi="Franklin Gothic Book" w:cs="Arial"/>
        </w:rPr>
        <w:t xml:space="preserve"> </w:t>
      </w:r>
      <w:r w:rsidR="00520BBD" w:rsidRPr="006617C0">
        <w:rPr>
          <w:rFonts w:ascii="Franklin Gothic Book" w:hAnsi="Franklin Gothic Book" w:cs="Arial"/>
        </w:rPr>
        <w:t>given</w:t>
      </w:r>
      <w:r w:rsidR="006617C0" w:rsidRPr="006617C0">
        <w:rPr>
          <w:rFonts w:ascii="Franklin Gothic Book" w:hAnsi="Franklin Gothic Book" w:cs="Arial"/>
        </w:rPr>
        <w:t>, overall the Bill was disappointing</w:t>
      </w:r>
      <w:r w:rsidR="00520BBD">
        <w:rPr>
          <w:rFonts w:ascii="Franklin Gothic Book" w:hAnsi="Franklin Gothic Book" w:cs="Arial"/>
        </w:rPr>
        <w:t>.</w:t>
      </w:r>
    </w:p>
    <w:p w:rsidR="001D7B09" w:rsidRPr="001D7B09" w:rsidRDefault="001D7B09" w:rsidP="00276D7A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Arial"/>
        </w:rPr>
      </w:pPr>
      <w:r w:rsidRPr="001D7B09">
        <w:rPr>
          <w:rFonts w:ascii="Franklin Gothic Book" w:hAnsi="Franklin Gothic Book" w:cs="Arial"/>
          <w:b/>
        </w:rPr>
        <w:t xml:space="preserve">General Election – </w:t>
      </w:r>
      <w:r w:rsidRPr="001D7B09">
        <w:rPr>
          <w:rFonts w:ascii="Franklin Gothic Book" w:hAnsi="Franklin Gothic Book" w:cs="Arial"/>
        </w:rPr>
        <w:t xml:space="preserve">associated implications noted.  </w:t>
      </w:r>
    </w:p>
    <w:p w:rsidR="001D7B09" w:rsidRDefault="001D7B09" w:rsidP="00276D7A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Arial"/>
        </w:rPr>
      </w:pPr>
      <w:r w:rsidRPr="001D7B09">
        <w:rPr>
          <w:rFonts w:ascii="Franklin Gothic Book" w:hAnsi="Franklin Gothic Book" w:cs="Arial"/>
          <w:b/>
        </w:rPr>
        <w:t xml:space="preserve">NUS National Conference – </w:t>
      </w:r>
      <w:r w:rsidRPr="001D7B09">
        <w:rPr>
          <w:rFonts w:ascii="Franklin Gothic Book" w:hAnsi="Franklin Gothic Book" w:cs="Arial"/>
        </w:rPr>
        <w:t>taken place, less contr</w:t>
      </w:r>
      <w:r>
        <w:rPr>
          <w:rFonts w:ascii="Franklin Gothic Book" w:hAnsi="Franklin Gothic Book" w:cs="Arial"/>
        </w:rPr>
        <w:t>o</w:t>
      </w:r>
      <w:r w:rsidRPr="001D7B09">
        <w:rPr>
          <w:rFonts w:ascii="Franklin Gothic Book" w:hAnsi="Franklin Gothic Book" w:cs="Arial"/>
        </w:rPr>
        <w:t>versial than last year.</w:t>
      </w:r>
      <w:r>
        <w:rPr>
          <w:rFonts w:ascii="Franklin Gothic Book" w:hAnsi="Franklin Gothic Book" w:cs="Arial"/>
        </w:rPr>
        <w:t xml:space="preserve"> Governance Democracy Review</w:t>
      </w:r>
      <w:r w:rsidR="006617C0">
        <w:rPr>
          <w:rFonts w:ascii="Franklin Gothic Book" w:hAnsi="Franklin Gothic Book" w:cs="Arial"/>
        </w:rPr>
        <w:t xml:space="preserve"> was one of the most notable motions passed</w:t>
      </w:r>
      <w:r>
        <w:rPr>
          <w:rFonts w:ascii="Franklin Gothic Book" w:hAnsi="Franklin Gothic Book" w:cs="Arial"/>
        </w:rPr>
        <w:t xml:space="preserve">, </w:t>
      </w:r>
      <w:r w:rsidR="006617C0">
        <w:rPr>
          <w:rFonts w:ascii="Franklin Gothic Book" w:hAnsi="Franklin Gothic Book" w:cs="Arial"/>
        </w:rPr>
        <w:t>and would require considerable work over the coming months</w:t>
      </w:r>
    </w:p>
    <w:p w:rsidR="00276D7A" w:rsidRPr="001D7B09" w:rsidRDefault="00276D7A" w:rsidP="00276D7A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>The Intervention Initiative</w:t>
      </w:r>
      <w:r>
        <w:rPr>
          <w:rFonts w:ascii="Franklin Gothic Book" w:hAnsi="Franklin Gothic Book" w:cs="Arial"/>
        </w:rPr>
        <w:t xml:space="preserve"> – </w:t>
      </w:r>
      <w:r w:rsidR="006617C0">
        <w:rPr>
          <w:rFonts w:ascii="Franklin Gothic Book" w:hAnsi="Franklin Gothic Book" w:cs="Arial"/>
        </w:rPr>
        <w:t xml:space="preserve">the Board were informed of the progress of this initiative </w:t>
      </w:r>
      <w:r w:rsidR="00DD2472">
        <w:rPr>
          <w:rFonts w:ascii="Franklin Gothic Book" w:hAnsi="Franklin Gothic Book" w:cs="Arial"/>
        </w:rPr>
        <w:t>developed by</w:t>
      </w:r>
      <w:r>
        <w:rPr>
          <w:rFonts w:ascii="Franklin Gothic Book" w:hAnsi="Franklin Gothic Book" w:cs="Arial"/>
        </w:rPr>
        <w:t xml:space="preserve"> CW and HW</w:t>
      </w:r>
      <w:r w:rsidR="006617C0">
        <w:rPr>
          <w:rFonts w:ascii="Franklin Gothic Book" w:hAnsi="Franklin Gothic Book" w:cs="Arial"/>
        </w:rPr>
        <w:t xml:space="preserve"> along with colleagues. A review paper was drafted and discussed with the University’s Registrar and Head of People</w:t>
      </w:r>
      <w:r w:rsidR="003D6120">
        <w:rPr>
          <w:rFonts w:ascii="Franklin Gothic Book" w:hAnsi="Franklin Gothic Book" w:cs="Arial"/>
        </w:rPr>
        <w:t xml:space="preserve"> Group</w:t>
      </w:r>
      <w:r>
        <w:rPr>
          <w:rFonts w:ascii="Franklin Gothic Book" w:hAnsi="Franklin Gothic Book" w:cs="Arial"/>
        </w:rPr>
        <w:t>, any questions direct to CW and HW.</w:t>
      </w:r>
    </w:p>
    <w:p w:rsidR="00ED68FA" w:rsidRPr="001D7B09" w:rsidRDefault="00ED68FA" w:rsidP="00276D7A">
      <w:pPr>
        <w:jc w:val="both"/>
        <w:rPr>
          <w:rFonts w:ascii="Century Gothic" w:hAnsi="Century Gothic" w:cs="Arial"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4.6</w:t>
      </w:r>
      <w:r w:rsidRPr="004E66D7">
        <w:rPr>
          <w:rFonts w:ascii="Century Gothic" w:hAnsi="Century Gothic" w:cs="Arial"/>
          <w:b/>
        </w:rPr>
        <w:t>. O</w:t>
      </w:r>
      <w:r w:rsidRPr="004E66D7">
        <w:rPr>
          <w:rFonts w:ascii="Century Gothic" w:hAnsi="Century Gothic" w:cs="Arial"/>
          <w:b/>
        </w:rPr>
        <w:tab/>
      </w:r>
      <w:r w:rsidRPr="004E66D7">
        <w:rPr>
          <w:rFonts w:ascii="Century Gothic" w:hAnsi="Century Gothic" w:cs="Arial"/>
          <w:b/>
        </w:rPr>
        <w:tab/>
        <w:t xml:space="preserve"> </w:t>
      </w:r>
      <w:r>
        <w:rPr>
          <w:rFonts w:ascii="Century Gothic" w:hAnsi="Century Gothic" w:cs="Arial"/>
          <w:b/>
        </w:rPr>
        <w:t xml:space="preserve"> MANAGEMENT </w:t>
      </w:r>
      <w:r w:rsidRPr="004E66D7">
        <w:rPr>
          <w:rFonts w:ascii="Century Gothic" w:hAnsi="Century Gothic" w:cs="Arial"/>
          <w:b/>
        </w:rPr>
        <w:t>ACCOUNTS</w:t>
      </w:r>
      <w:r>
        <w:rPr>
          <w:rFonts w:ascii="Franklin Gothic Book" w:hAnsi="Franklin Gothic Book" w:cs="Arial"/>
        </w:rPr>
        <w:t xml:space="preserve"> </w:t>
      </w:r>
      <w:r w:rsidRPr="004E66D7">
        <w:rPr>
          <w:rFonts w:ascii="Franklin Gothic Book" w:hAnsi="Franklin Gothic Book" w:cs="Arial"/>
          <w:b/>
        </w:rPr>
        <w:t xml:space="preserve">– </w:t>
      </w:r>
      <w:r>
        <w:rPr>
          <w:rFonts w:ascii="Franklin Gothic Book" w:hAnsi="Franklin Gothic Book" w:cs="Arial"/>
          <w:b/>
        </w:rPr>
        <w:t>March 2017</w:t>
      </w:r>
      <w:r>
        <w:rPr>
          <w:rFonts w:ascii="Century Gothic" w:hAnsi="Century Gothic" w:cs="Arial"/>
          <w:b/>
        </w:rPr>
        <w:t xml:space="preserve"> </w:t>
      </w:r>
    </w:p>
    <w:p w:rsidR="001D7B09" w:rsidRPr="001D7B09" w:rsidRDefault="001D7B09" w:rsidP="00276D7A">
      <w:pPr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520BBD">
        <w:rPr>
          <w:rFonts w:ascii="Franklin Gothic Book" w:hAnsi="Franklin Gothic Book" w:cs="Arial"/>
        </w:rPr>
        <w:t xml:space="preserve">  </w:t>
      </w:r>
      <w:r w:rsidR="00520BBD" w:rsidRPr="00520BBD">
        <w:rPr>
          <w:rFonts w:ascii="Franklin Gothic Book" w:hAnsi="Franklin Gothic Book" w:cs="Arial"/>
        </w:rPr>
        <w:t>Accounts u</w:t>
      </w:r>
      <w:r w:rsidRPr="001D7B09">
        <w:rPr>
          <w:rFonts w:ascii="Franklin Gothic Book" w:hAnsi="Franklin Gothic Book" w:cs="Arial"/>
        </w:rPr>
        <w:t>navailable at the time of the meeting</w:t>
      </w:r>
      <w:r w:rsidR="007201F1">
        <w:rPr>
          <w:rFonts w:ascii="Franklin Gothic Book" w:hAnsi="Franklin Gothic Book" w:cs="Arial"/>
        </w:rPr>
        <w:t xml:space="preserve">, </w:t>
      </w:r>
      <w:r w:rsidRPr="001D7B09">
        <w:rPr>
          <w:rFonts w:ascii="Franklin Gothic Book" w:hAnsi="Franklin Gothic Book" w:cs="Arial"/>
        </w:rPr>
        <w:t xml:space="preserve">March 2017 </w:t>
      </w:r>
      <w:r w:rsidR="00520BBD">
        <w:rPr>
          <w:rFonts w:ascii="Franklin Gothic Book" w:hAnsi="Franklin Gothic Book" w:cs="Arial"/>
        </w:rPr>
        <w:tab/>
      </w:r>
      <w:r w:rsidR="00520BBD">
        <w:rPr>
          <w:rFonts w:ascii="Franklin Gothic Book" w:hAnsi="Franklin Gothic Book" w:cs="Arial"/>
        </w:rPr>
        <w:tab/>
      </w:r>
      <w:r w:rsidR="00520BBD">
        <w:rPr>
          <w:rFonts w:ascii="Franklin Gothic Book" w:hAnsi="Franklin Gothic Book" w:cs="Arial"/>
        </w:rPr>
        <w:tab/>
        <w:t xml:space="preserve">  </w:t>
      </w:r>
      <w:r w:rsidRPr="001D7B09">
        <w:rPr>
          <w:rFonts w:ascii="Franklin Gothic Book" w:hAnsi="Franklin Gothic Book" w:cs="Arial"/>
        </w:rPr>
        <w:t>accounts to be circulated via email</w:t>
      </w:r>
      <w:r w:rsidR="00651ACB">
        <w:rPr>
          <w:rFonts w:ascii="Franklin Gothic Book" w:hAnsi="Franklin Gothic Book" w:cs="Arial"/>
        </w:rPr>
        <w:t xml:space="preserve"> </w:t>
      </w:r>
      <w:r w:rsidR="006617C0">
        <w:rPr>
          <w:rFonts w:ascii="Franklin Gothic Book" w:hAnsi="Franklin Gothic Book" w:cs="Arial"/>
        </w:rPr>
        <w:t>as soon as possible</w:t>
      </w:r>
      <w:r w:rsidRPr="001D7B09">
        <w:rPr>
          <w:rFonts w:ascii="Franklin Gothic Book" w:hAnsi="Franklin Gothic Book" w:cs="Arial"/>
        </w:rPr>
        <w:t>.</w:t>
      </w:r>
    </w:p>
    <w:p w:rsidR="001D7B09" w:rsidRDefault="001D7B09" w:rsidP="00276D7A">
      <w:pPr>
        <w:jc w:val="both"/>
        <w:rPr>
          <w:rFonts w:ascii="Franklin Gothic Book" w:hAnsi="Franklin Gothic Book" w:cs="Arial"/>
        </w:rPr>
      </w:pPr>
      <w:r w:rsidRPr="001D7B09">
        <w:rPr>
          <w:rFonts w:ascii="Franklin Gothic Book" w:hAnsi="Franklin Gothic Book" w:cs="Arial"/>
        </w:rPr>
        <w:tab/>
      </w:r>
      <w:r w:rsidRPr="001D7B09">
        <w:rPr>
          <w:rFonts w:ascii="Franklin Gothic Book" w:hAnsi="Franklin Gothic Book" w:cs="Arial"/>
        </w:rPr>
        <w:tab/>
      </w:r>
      <w:r w:rsidRPr="00520BBD">
        <w:rPr>
          <w:rFonts w:ascii="Franklin Gothic Book" w:hAnsi="Franklin Gothic Book" w:cs="Arial"/>
          <w:b/>
        </w:rPr>
        <w:t xml:space="preserve">  KL</w:t>
      </w:r>
      <w:r w:rsidRPr="001D7B09">
        <w:rPr>
          <w:rFonts w:ascii="Franklin Gothic Book" w:hAnsi="Franklin Gothic Book" w:cs="Arial"/>
        </w:rPr>
        <w:t xml:space="preserve"> reported in the process of recruiting a </w:t>
      </w:r>
      <w:r w:rsidR="00FA749F">
        <w:rPr>
          <w:rFonts w:ascii="Franklin Gothic Book" w:hAnsi="Franklin Gothic Book" w:cs="Arial"/>
        </w:rPr>
        <w:t>P</w:t>
      </w:r>
      <w:r w:rsidRPr="001D7B09">
        <w:rPr>
          <w:rFonts w:ascii="Franklin Gothic Book" w:hAnsi="Franklin Gothic Book" w:cs="Arial"/>
        </w:rPr>
        <w:t xml:space="preserve">roject </w:t>
      </w:r>
      <w:r w:rsidR="00FA749F">
        <w:rPr>
          <w:rFonts w:ascii="Franklin Gothic Book" w:hAnsi="Franklin Gothic Book" w:cs="Arial"/>
        </w:rPr>
        <w:t>M</w:t>
      </w:r>
      <w:r w:rsidRPr="001D7B09">
        <w:rPr>
          <w:rFonts w:ascii="Franklin Gothic Book" w:hAnsi="Franklin Gothic Book" w:cs="Arial"/>
        </w:rPr>
        <w:t>anager f</w:t>
      </w:r>
      <w:r>
        <w:rPr>
          <w:rFonts w:ascii="Franklin Gothic Book" w:hAnsi="Franklin Gothic Book" w:cs="Arial"/>
        </w:rPr>
        <w:t>or</w:t>
      </w:r>
      <w:r w:rsidRPr="001D7B09">
        <w:rPr>
          <w:rFonts w:ascii="Franklin Gothic Book" w:hAnsi="Franklin Gothic Book" w:cs="Arial"/>
        </w:rPr>
        <w:t xml:space="preserve"> </w:t>
      </w:r>
      <w:r w:rsidR="00520BBD">
        <w:rPr>
          <w:rFonts w:ascii="Franklin Gothic Book" w:hAnsi="Franklin Gothic Book" w:cs="Arial"/>
        </w:rPr>
        <w:tab/>
      </w:r>
      <w:r w:rsidR="00520BBD">
        <w:rPr>
          <w:rFonts w:ascii="Franklin Gothic Book" w:hAnsi="Franklin Gothic Book" w:cs="Arial"/>
        </w:rPr>
        <w:tab/>
      </w:r>
      <w:r w:rsidR="00520BBD">
        <w:rPr>
          <w:rFonts w:ascii="Franklin Gothic Book" w:hAnsi="Franklin Gothic Book" w:cs="Arial"/>
        </w:rPr>
        <w:tab/>
        <w:t xml:space="preserve">  </w:t>
      </w:r>
      <w:r w:rsidR="00FA749F">
        <w:rPr>
          <w:rFonts w:ascii="Franklin Gothic Book" w:hAnsi="Franklin Gothic Book" w:cs="Arial"/>
        </w:rPr>
        <w:t xml:space="preserve"> a</w:t>
      </w:r>
      <w:r w:rsidR="00520BBD">
        <w:rPr>
          <w:rFonts w:ascii="Franklin Gothic Book" w:hAnsi="Franklin Gothic Book" w:cs="Arial"/>
        </w:rPr>
        <w:t xml:space="preserve"> twenty</w:t>
      </w:r>
      <w:r w:rsidRPr="001D7B09">
        <w:rPr>
          <w:rFonts w:ascii="Franklin Gothic Book" w:hAnsi="Franklin Gothic Book" w:cs="Arial"/>
        </w:rPr>
        <w:t xml:space="preserve"> day</w:t>
      </w:r>
      <w:r w:rsidR="00FA749F">
        <w:rPr>
          <w:rFonts w:ascii="Franklin Gothic Book" w:hAnsi="Franklin Gothic Book" w:cs="Arial"/>
        </w:rPr>
        <w:t xml:space="preserve"> period</w:t>
      </w:r>
      <w:r w:rsidRPr="001D7B09">
        <w:rPr>
          <w:rFonts w:ascii="Franklin Gothic Book" w:hAnsi="Franklin Gothic Book" w:cs="Arial"/>
        </w:rPr>
        <w:t xml:space="preserve"> between now</w:t>
      </w:r>
      <w:r>
        <w:rPr>
          <w:rFonts w:ascii="Franklin Gothic Book" w:hAnsi="Franklin Gothic Book" w:cs="Arial"/>
        </w:rPr>
        <w:t xml:space="preserve"> </w:t>
      </w:r>
      <w:r w:rsidRPr="001D7B09">
        <w:rPr>
          <w:rFonts w:ascii="Franklin Gothic Book" w:hAnsi="Franklin Gothic Book" w:cs="Arial"/>
        </w:rPr>
        <w:t>and t</w:t>
      </w:r>
      <w:r>
        <w:rPr>
          <w:rFonts w:ascii="Franklin Gothic Book" w:hAnsi="Franklin Gothic Book" w:cs="Arial"/>
        </w:rPr>
        <w:t>h</w:t>
      </w:r>
      <w:r w:rsidRPr="001D7B09">
        <w:rPr>
          <w:rFonts w:ascii="Franklin Gothic Book" w:hAnsi="Franklin Gothic Book" w:cs="Arial"/>
        </w:rPr>
        <w:t>e end of the year to</w:t>
      </w:r>
      <w:r w:rsidR="007201F1">
        <w:rPr>
          <w:rFonts w:ascii="Franklin Gothic Book" w:hAnsi="Franklin Gothic Book" w:cs="Arial"/>
        </w:rPr>
        <w:t xml:space="preserve"> </w:t>
      </w:r>
      <w:r w:rsidR="00FA749F">
        <w:rPr>
          <w:rFonts w:ascii="Franklin Gothic Book" w:hAnsi="Franklin Gothic Book" w:cs="Arial"/>
        </w:rPr>
        <w:tab/>
      </w:r>
      <w:r w:rsidR="00FA749F">
        <w:rPr>
          <w:rFonts w:ascii="Franklin Gothic Book" w:hAnsi="Franklin Gothic Book" w:cs="Arial"/>
        </w:rPr>
        <w:tab/>
      </w:r>
      <w:r w:rsidR="00FA749F">
        <w:rPr>
          <w:rFonts w:ascii="Franklin Gothic Book" w:hAnsi="Franklin Gothic Book" w:cs="Arial"/>
        </w:rPr>
        <w:tab/>
        <w:t xml:space="preserve">   </w:t>
      </w:r>
      <w:r w:rsidR="007201F1">
        <w:rPr>
          <w:rFonts w:ascii="Franklin Gothic Book" w:hAnsi="Franklin Gothic Book" w:cs="Arial"/>
        </w:rPr>
        <w:t xml:space="preserve">assist with outstanding </w:t>
      </w:r>
      <w:r w:rsidR="006617C0">
        <w:rPr>
          <w:rFonts w:ascii="Franklin Gothic Book" w:hAnsi="Franklin Gothic Book" w:cs="Arial"/>
        </w:rPr>
        <w:t xml:space="preserve">SAGE finance system </w:t>
      </w:r>
      <w:r w:rsidR="007201F1">
        <w:rPr>
          <w:rFonts w:ascii="Franklin Gothic Book" w:hAnsi="Franklin Gothic Book" w:cs="Arial"/>
        </w:rPr>
        <w:t xml:space="preserve">project work in the </w:t>
      </w:r>
      <w:r w:rsidR="00DD2472">
        <w:rPr>
          <w:rFonts w:ascii="Franklin Gothic Book" w:hAnsi="Franklin Gothic Book" w:cs="Arial"/>
        </w:rPr>
        <w:tab/>
      </w:r>
      <w:r w:rsidR="00DD2472">
        <w:rPr>
          <w:rFonts w:ascii="Franklin Gothic Book" w:hAnsi="Franklin Gothic Book" w:cs="Arial"/>
        </w:rPr>
        <w:tab/>
        <w:t xml:space="preserve">   </w:t>
      </w:r>
      <w:r w:rsidR="007201F1">
        <w:rPr>
          <w:rFonts w:ascii="Franklin Gothic Book" w:hAnsi="Franklin Gothic Book" w:cs="Arial"/>
        </w:rPr>
        <w:t>Finance Department</w:t>
      </w:r>
      <w:r w:rsidR="006617C0">
        <w:rPr>
          <w:rFonts w:ascii="Franklin Gothic Book" w:hAnsi="Franklin Gothic Book" w:cs="Arial"/>
        </w:rPr>
        <w:t xml:space="preserve">, to ensure the project </w:t>
      </w:r>
      <w:r w:rsidR="00DD2472">
        <w:rPr>
          <w:rFonts w:ascii="Franklin Gothic Book" w:hAnsi="Franklin Gothic Book" w:cs="Arial"/>
        </w:rPr>
        <w:t>timelines</w:t>
      </w:r>
      <w:r w:rsidR="006617C0">
        <w:rPr>
          <w:rFonts w:ascii="Franklin Gothic Book" w:hAnsi="Franklin Gothic Book" w:cs="Arial"/>
        </w:rPr>
        <w:t xml:space="preserve"> could be met </w:t>
      </w:r>
      <w:r w:rsidR="00DD2472">
        <w:rPr>
          <w:rFonts w:ascii="Franklin Gothic Book" w:hAnsi="Franklin Gothic Book" w:cs="Arial"/>
        </w:rPr>
        <w:tab/>
      </w:r>
      <w:r w:rsidR="00DD2472">
        <w:rPr>
          <w:rFonts w:ascii="Franklin Gothic Book" w:hAnsi="Franklin Gothic Book" w:cs="Arial"/>
        </w:rPr>
        <w:tab/>
        <w:t xml:space="preserve">   </w:t>
      </w:r>
      <w:r w:rsidR="006617C0">
        <w:rPr>
          <w:rFonts w:ascii="Franklin Gothic Book" w:hAnsi="Franklin Gothic Book" w:cs="Arial"/>
        </w:rPr>
        <w:t>and system live date of 1</w:t>
      </w:r>
      <w:r w:rsidR="006617C0" w:rsidRPr="00DD2472">
        <w:rPr>
          <w:rFonts w:ascii="Franklin Gothic Book" w:hAnsi="Franklin Gothic Book" w:cs="Arial"/>
          <w:vertAlign w:val="superscript"/>
        </w:rPr>
        <w:t>st</w:t>
      </w:r>
      <w:r w:rsidR="006617C0">
        <w:rPr>
          <w:rFonts w:ascii="Franklin Gothic Book" w:hAnsi="Franklin Gothic Book" w:cs="Arial"/>
        </w:rPr>
        <w:t xml:space="preserve"> August achieved</w:t>
      </w:r>
      <w:r w:rsidR="007201F1">
        <w:rPr>
          <w:rFonts w:ascii="Franklin Gothic Book" w:hAnsi="Franklin Gothic Book" w:cs="Arial"/>
        </w:rPr>
        <w:t xml:space="preserve">.  </w:t>
      </w:r>
      <w:r w:rsidRPr="001D7B09">
        <w:rPr>
          <w:rFonts w:ascii="Franklin Gothic Book" w:hAnsi="Franklin Gothic Book" w:cs="Arial"/>
        </w:rPr>
        <w:t xml:space="preserve"> </w:t>
      </w:r>
    </w:p>
    <w:p w:rsidR="00DA07EE" w:rsidRDefault="00651ACB" w:rsidP="00276D7A">
      <w:pPr>
        <w:ind w:left="1560"/>
        <w:jc w:val="both"/>
        <w:rPr>
          <w:rFonts w:ascii="Franklin Gothic Book" w:hAnsi="Franklin Gothic Book" w:cs="Arial"/>
        </w:rPr>
      </w:pPr>
      <w:r w:rsidRPr="00520BBD">
        <w:rPr>
          <w:rFonts w:ascii="Franklin Gothic Book" w:hAnsi="Franklin Gothic Book" w:cs="Arial"/>
          <w:b/>
        </w:rPr>
        <w:t xml:space="preserve">JC </w:t>
      </w:r>
      <w:r>
        <w:rPr>
          <w:rFonts w:ascii="Franklin Gothic Book" w:hAnsi="Franklin Gothic Book" w:cs="Arial"/>
        </w:rPr>
        <w:t xml:space="preserve">reported forecast </w:t>
      </w:r>
      <w:r w:rsidR="00520BBD">
        <w:rPr>
          <w:rFonts w:ascii="Franklin Gothic Book" w:hAnsi="Franklin Gothic Book" w:cs="Arial"/>
        </w:rPr>
        <w:t xml:space="preserve">as </w:t>
      </w:r>
      <w:r>
        <w:rPr>
          <w:rFonts w:ascii="Franklin Gothic Book" w:hAnsi="Franklin Gothic Book" w:cs="Arial"/>
        </w:rPr>
        <w:t xml:space="preserve">at March 2017 £169K surplus at </w:t>
      </w:r>
      <w:r w:rsidR="00DA07EE">
        <w:rPr>
          <w:rFonts w:ascii="Franklin Gothic Book" w:hAnsi="Franklin Gothic Book" w:cs="Arial"/>
        </w:rPr>
        <w:tab/>
        <w:t xml:space="preserve">   </w:t>
      </w:r>
      <w:r>
        <w:rPr>
          <w:rFonts w:ascii="Franklin Gothic Book" w:hAnsi="Franklin Gothic Book" w:cs="Arial"/>
        </w:rPr>
        <w:t xml:space="preserve">year end, against original budget of just over £24K. Strong performances in the commercial area, </w:t>
      </w:r>
      <w:r w:rsidR="0051525E">
        <w:rPr>
          <w:rFonts w:ascii="Franklin Gothic Book" w:hAnsi="Franklin Gothic Book" w:cs="Arial"/>
        </w:rPr>
        <w:t>some</w:t>
      </w:r>
      <w:r>
        <w:rPr>
          <w:rFonts w:ascii="Franklin Gothic Book" w:hAnsi="Franklin Gothic Book" w:cs="Arial"/>
        </w:rPr>
        <w:t xml:space="preserve"> </w:t>
      </w:r>
      <w:r w:rsidR="0051525E">
        <w:rPr>
          <w:rFonts w:ascii="Franklin Gothic Book" w:hAnsi="Franklin Gothic Book" w:cs="Arial"/>
        </w:rPr>
        <w:t>exceptions</w:t>
      </w:r>
      <w:r>
        <w:rPr>
          <w:rFonts w:ascii="Franklin Gothic Book" w:hAnsi="Franklin Gothic Book" w:cs="Arial"/>
        </w:rPr>
        <w:t xml:space="preserve">, Dirty </w:t>
      </w:r>
      <w:r w:rsidR="00520BBD">
        <w:rPr>
          <w:rFonts w:ascii="Franklin Gothic Book" w:hAnsi="Franklin Gothic Book" w:cs="Arial"/>
        </w:rPr>
        <w:t>D</w:t>
      </w:r>
      <w:r>
        <w:rPr>
          <w:rFonts w:ascii="Franklin Gothic Book" w:hAnsi="Franklin Gothic Book" w:cs="Arial"/>
        </w:rPr>
        <w:t xml:space="preserve">uck </w:t>
      </w:r>
      <w:r w:rsidR="006617C0">
        <w:rPr>
          <w:rFonts w:ascii="Franklin Gothic Book" w:hAnsi="Franklin Gothic Book" w:cs="Arial"/>
        </w:rPr>
        <w:t xml:space="preserve">just </w:t>
      </w:r>
      <w:r w:rsidR="00DD2472">
        <w:rPr>
          <w:rFonts w:ascii="Franklin Gothic Book" w:hAnsi="Franklin Gothic Book" w:cs="Arial"/>
        </w:rPr>
        <w:t>achieving</w:t>
      </w:r>
      <w:r>
        <w:rPr>
          <w:rFonts w:ascii="Franklin Gothic Book" w:hAnsi="Franklin Gothic Book" w:cs="Arial"/>
        </w:rPr>
        <w:t xml:space="preserve"> </w:t>
      </w:r>
      <w:r w:rsidR="00DA07EE">
        <w:rPr>
          <w:rFonts w:ascii="Franklin Gothic Book" w:hAnsi="Franklin Gothic Book" w:cs="Arial"/>
        </w:rPr>
        <w:t>co</w:t>
      </w:r>
      <w:r>
        <w:rPr>
          <w:rFonts w:ascii="Franklin Gothic Book" w:hAnsi="Franklin Gothic Book" w:cs="Arial"/>
        </w:rPr>
        <w:t>ntrib</w:t>
      </w:r>
      <w:r w:rsidR="00DA07EE">
        <w:rPr>
          <w:rFonts w:ascii="Franklin Gothic Book" w:hAnsi="Franklin Gothic Book" w:cs="Arial"/>
        </w:rPr>
        <w:t>u</w:t>
      </w:r>
      <w:r>
        <w:rPr>
          <w:rFonts w:ascii="Franklin Gothic Book" w:hAnsi="Franklin Gothic Book" w:cs="Arial"/>
        </w:rPr>
        <w:t xml:space="preserve">tion, income not as </w:t>
      </w:r>
      <w:r w:rsidR="0051525E">
        <w:rPr>
          <w:rFonts w:ascii="Franklin Gothic Book" w:hAnsi="Franklin Gothic Book" w:cs="Arial"/>
        </w:rPr>
        <w:t>strong as</w:t>
      </w:r>
      <w:r>
        <w:rPr>
          <w:rFonts w:ascii="Franklin Gothic Book" w:hAnsi="Franklin Gothic Book" w:cs="Arial"/>
        </w:rPr>
        <w:t xml:space="preserve"> would like, </w:t>
      </w:r>
      <w:r w:rsidR="0051525E">
        <w:rPr>
          <w:rFonts w:ascii="Franklin Gothic Book" w:hAnsi="Franklin Gothic Book" w:cs="Arial"/>
        </w:rPr>
        <w:t>some</w:t>
      </w:r>
      <w:r>
        <w:rPr>
          <w:rFonts w:ascii="Franklin Gothic Book" w:hAnsi="Franklin Gothic Book" w:cs="Arial"/>
        </w:rPr>
        <w:t xml:space="preserve"> work to be done, Xana</w:t>
      </w:r>
      <w:r w:rsidR="0051525E">
        <w:rPr>
          <w:rFonts w:ascii="Franklin Gothic Book" w:hAnsi="Franklin Gothic Book" w:cs="Arial"/>
        </w:rPr>
        <w:t>nas</w:t>
      </w:r>
      <w:r>
        <w:rPr>
          <w:rFonts w:ascii="Franklin Gothic Book" w:hAnsi="Franklin Gothic Book" w:cs="Arial"/>
        </w:rPr>
        <w:t xml:space="preserve"> £41K ahead </w:t>
      </w:r>
      <w:r w:rsidR="00520BBD">
        <w:rPr>
          <w:rFonts w:ascii="Franklin Gothic Book" w:hAnsi="Franklin Gothic Book" w:cs="Arial"/>
        </w:rPr>
        <w:t xml:space="preserve">of </w:t>
      </w:r>
      <w:r>
        <w:rPr>
          <w:rFonts w:ascii="Franklin Gothic Book" w:hAnsi="Franklin Gothic Book" w:cs="Arial"/>
        </w:rPr>
        <w:t xml:space="preserve">forecast </w:t>
      </w:r>
      <w:bookmarkStart w:id="0" w:name="_GoBack"/>
      <w:bookmarkEnd w:id="0"/>
      <w:r w:rsidR="006617C0">
        <w:rPr>
          <w:rFonts w:ascii="Franklin Gothic Book" w:hAnsi="Franklin Gothic Book" w:cs="Arial"/>
        </w:rPr>
        <w:t xml:space="preserve">contribution </w:t>
      </w:r>
      <w:r w:rsidR="00520BBD">
        <w:rPr>
          <w:rFonts w:ascii="Franklin Gothic Book" w:hAnsi="Franklin Gothic Book" w:cs="Arial"/>
        </w:rPr>
        <w:t>for year e</w:t>
      </w:r>
      <w:r w:rsidR="0051525E">
        <w:rPr>
          <w:rFonts w:ascii="Franklin Gothic Book" w:hAnsi="Franklin Gothic Book" w:cs="Arial"/>
        </w:rPr>
        <w:t>nd</w:t>
      </w:r>
      <w:r w:rsidR="00520BBD">
        <w:rPr>
          <w:rFonts w:ascii="Franklin Gothic Book" w:hAnsi="Franklin Gothic Book" w:cs="Arial"/>
        </w:rPr>
        <w:t>.</w:t>
      </w:r>
      <w:r w:rsidR="0051525E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The </w:t>
      </w:r>
      <w:r w:rsidR="0051525E">
        <w:rPr>
          <w:rFonts w:ascii="Franklin Gothic Book" w:hAnsi="Franklin Gothic Book" w:cs="Arial"/>
        </w:rPr>
        <w:t>Terrace</w:t>
      </w:r>
      <w:r w:rsidR="00520BBD">
        <w:rPr>
          <w:rFonts w:ascii="Franklin Gothic Book" w:hAnsi="Franklin Gothic Book" w:cs="Arial"/>
        </w:rPr>
        <w:t xml:space="preserve"> Bar</w:t>
      </w:r>
      <w:r w:rsidR="0051525E">
        <w:rPr>
          <w:rFonts w:ascii="Franklin Gothic Book" w:hAnsi="Franklin Gothic Book" w:cs="Arial"/>
        </w:rPr>
        <w:t xml:space="preserve"> exceptional</w:t>
      </w:r>
      <w:r>
        <w:rPr>
          <w:rFonts w:ascii="Franklin Gothic Book" w:hAnsi="Franklin Gothic Book" w:cs="Arial"/>
        </w:rPr>
        <w:t xml:space="preserve"> performance</w:t>
      </w:r>
      <w:r w:rsidR="00DA07EE">
        <w:rPr>
          <w:rFonts w:ascii="Franklin Gothic Book" w:hAnsi="Franklin Gothic Book" w:cs="Arial"/>
        </w:rPr>
        <w:t xml:space="preserve">. Curiositea </w:t>
      </w:r>
      <w:r w:rsidR="00520BBD">
        <w:rPr>
          <w:rFonts w:ascii="Franklin Gothic Book" w:hAnsi="Franklin Gothic Book" w:cs="Arial"/>
        </w:rPr>
        <w:t>continues to perform well.</w:t>
      </w:r>
      <w:r w:rsidR="00DA07EE">
        <w:rPr>
          <w:rFonts w:ascii="Franklin Gothic Book" w:hAnsi="Franklin Gothic Book" w:cs="Arial"/>
        </w:rPr>
        <w:t xml:space="preserve"> Refresh </w:t>
      </w:r>
      <w:r w:rsidR="00520BBD">
        <w:rPr>
          <w:rFonts w:ascii="Franklin Gothic Book" w:hAnsi="Franklin Gothic Book" w:cs="Arial"/>
        </w:rPr>
        <w:t>C</w:t>
      </w:r>
      <w:r w:rsidR="00DA07EE">
        <w:rPr>
          <w:rFonts w:ascii="Franklin Gothic Book" w:hAnsi="Franklin Gothic Book" w:cs="Arial"/>
        </w:rPr>
        <w:t>atering</w:t>
      </w:r>
      <w:r w:rsidR="006617C0">
        <w:rPr>
          <w:rFonts w:ascii="Franklin Gothic Book" w:hAnsi="Franklin Gothic Book" w:cs="Arial"/>
        </w:rPr>
        <w:t>, a further</w:t>
      </w:r>
      <w:r w:rsidR="00520BBD">
        <w:rPr>
          <w:rFonts w:ascii="Franklin Gothic Book" w:hAnsi="Franklin Gothic Book" w:cs="Arial"/>
        </w:rPr>
        <w:t xml:space="preserve"> area of concern.</w:t>
      </w:r>
      <w:r w:rsidR="00DA07EE">
        <w:rPr>
          <w:rFonts w:ascii="Franklin Gothic Book" w:hAnsi="Franklin Gothic Book" w:cs="Arial"/>
        </w:rPr>
        <w:t xml:space="preserve">  Venue ahead of budget, elsewhere in </w:t>
      </w:r>
      <w:r w:rsidR="0051525E">
        <w:rPr>
          <w:rFonts w:ascii="Franklin Gothic Book" w:hAnsi="Franklin Gothic Book" w:cs="Arial"/>
        </w:rPr>
        <w:t>terms of</w:t>
      </w:r>
      <w:r w:rsidR="00DA07EE">
        <w:rPr>
          <w:rFonts w:ascii="Franklin Gothic Book" w:hAnsi="Franklin Gothic Book" w:cs="Arial"/>
        </w:rPr>
        <w:t xml:space="preserve"> </w:t>
      </w:r>
      <w:r w:rsidR="0051525E">
        <w:rPr>
          <w:rFonts w:ascii="Franklin Gothic Book" w:hAnsi="Franklin Gothic Book" w:cs="Arial"/>
        </w:rPr>
        <w:t>variance</w:t>
      </w:r>
      <w:r w:rsidR="00DA07EE">
        <w:rPr>
          <w:rFonts w:ascii="Franklin Gothic Book" w:hAnsi="Franklin Gothic Book" w:cs="Arial"/>
        </w:rPr>
        <w:t>, MSL performing well.</w:t>
      </w:r>
    </w:p>
    <w:p w:rsidR="006617C0" w:rsidRDefault="00520BBD" w:rsidP="006617C0">
      <w:pPr>
        <w:ind w:left="156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</w:t>
      </w:r>
      <w:r w:rsidR="00DA07EE">
        <w:rPr>
          <w:rFonts w:ascii="Franklin Gothic Book" w:hAnsi="Franklin Gothic Book" w:cs="Arial"/>
        </w:rPr>
        <w:t xml:space="preserve">dmin costs </w:t>
      </w:r>
      <w:r w:rsidR="006617C0">
        <w:rPr>
          <w:rFonts w:ascii="Franklin Gothic Book" w:hAnsi="Franklin Gothic Book" w:cs="Arial"/>
        </w:rPr>
        <w:t xml:space="preserve">showing planned </w:t>
      </w:r>
      <w:r w:rsidR="00DA07EE">
        <w:rPr>
          <w:rFonts w:ascii="Franklin Gothic Book" w:hAnsi="Franklin Gothic Book" w:cs="Arial"/>
        </w:rPr>
        <w:t>overspen</w:t>
      </w:r>
      <w:r w:rsidR="006617C0">
        <w:rPr>
          <w:rFonts w:ascii="Franklin Gothic Book" w:hAnsi="Franklin Gothic Book" w:cs="Arial"/>
        </w:rPr>
        <w:t>ds</w:t>
      </w:r>
      <w:r w:rsidR="00DA07EE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in relation to </w:t>
      </w:r>
      <w:r w:rsidR="00DA07EE">
        <w:rPr>
          <w:rFonts w:ascii="Franklin Gothic Book" w:hAnsi="Franklin Gothic Book" w:cs="Arial"/>
        </w:rPr>
        <w:t>SAGE upgrade, HR System,</w:t>
      </w:r>
      <w:r w:rsidR="006617C0">
        <w:rPr>
          <w:rFonts w:ascii="Franklin Gothic Book" w:hAnsi="Franklin Gothic Book" w:cs="Arial"/>
        </w:rPr>
        <w:t xml:space="preserve"> employment matters</w:t>
      </w:r>
      <w:r w:rsidR="00DA07EE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and </w:t>
      </w:r>
      <w:r w:rsidR="00DA07EE">
        <w:rPr>
          <w:rFonts w:ascii="Franklin Gothic Book" w:hAnsi="Franklin Gothic Book" w:cs="Arial"/>
        </w:rPr>
        <w:t xml:space="preserve">related IT/Data </w:t>
      </w:r>
      <w:r w:rsidR="00FA749F">
        <w:rPr>
          <w:rFonts w:ascii="Franklin Gothic Book" w:hAnsi="Franklin Gothic Book" w:cs="Arial"/>
        </w:rPr>
        <w:t>S</w:t>
      </w:r>
      <w:r w:rsidR="00DA07EE">
        <w:rPr>
          <w:rFonts w:ascii="Franklin Gothic Book" w:hAnsi="Franklin Gothic Book" w:cs="Arial"/>
        </w:rPr>
        <w:t>ecurity.</w:t>
      </w:r>
      <w:r w:rsidR="006617C0" w:rsidRPr="006617C0">
        <w:rPr>
          <w:rFonts w:ascii="Franklin Gothic Book" w:hAnsi="Franklin Gothic Book" w:cs="Arial"/>
        </w:rPr>
        <w:t xml:space="preserve"> </w:t>
      </w:r>
      <w:r w:rsidR="006617C0">
        <w:rPr>
          <w:rFonts w:ascii="Franklin Gothic Book" w:hAnsi="Franklin Gothic Book" w:cs="Arial"/>
        </w:rPr>
        <w:t xml:space="preserve">Excellent cost controls, excellent performances in a number of areas. </w:t>
      </w:r>
    </w:p>
    <w:p w:rsidR="00520BBD" w:rsidRDefault="00520BBD" w:rsidP="00276D7A">
      <w:pPr>
        <w:ind w:left="156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T</w:t>
      </w:r>
      <w:r w:rsidR="00DA07EE">
        <w:rPr>
          <w:rFonts w:ascii="Franklin Gothic Book" w:hAnsi="Franklin Gothic Book" w:cs="Arial"/>
        </w:rPr>
        <w:t xml:space="preserve">o </w:t>
      </w:r>
      <w:r w:rsidR="0051525E">
        <w:rPr>
          <w:rFonts w:ascii="Franklin Gothic Book" w:hAnsi="Franklin Gothic Book" w:cs="Arial"/>
        </w:rPr>
        <w:t>note</w:t>
      </w:r>
      <w:r w:rsidR="00DA07EE">
        <w:rPr>
          <w:rFonts w:ascii="Franklin Gothic Book" w:hAnsi="Franklin Gothic Book" w:cs="Arial"/>
        </w:rPr>
        <w:t xml:space="preserve"> </w:t>
      </w:r>
      <w:r w:rsidR="00FA749F">
        <w:rPr>
          <w:rFonts w:ascii="Franklin Gothic Book" w:hAnsi="Franklin Gothic Book" w:cs="Arial"/>
        </w:rPr>
        <w:t>F</w:t>
      </w:r>
      <w:r w:rsidR="00DA07EE">
        <w:rPr>
          <w:rFonts w:ascii="Franklin Gothic Book" w:hAnsi="Franklin Gothic Book" w:cs="Arial"/>
        </w:rPr>
        <w:t xml:space="preserve">ive </w:t>
      </w:r>
      <w:r w:rsidR="00FA749F">
        <w:rPr>
          <w:rFonts w:ascii="Franklin Gothic Book" w:hAnsi="Franklin Gothic Book" w:cs="Arial"/>
        </w:rPr>
        <w:t>Y</w:t>
      </w:r>
      <w:r w:rsidR="0051525E">
        <w:rPr>
          <w:rFonts w:ascii="Franklin Gothic Book" w:hAnsi="Franklin Gothic Book" w:cs="Arial"/>
        </w:rPr>
        <w:t>ear</w:t>
      </w:r>
      <w:r w:rsidR="00DA07EE">
        <w:rPr>
          <w:rFonts w:ascii="Franklin Gothic Book" w:hAnsi="Franklin Gothic Book" w:cs="Arial"/>
        </w:rPr>
        <w:t xml:space="preserve"> </w:t>
      </w:r>
      <w:r w:rsidR="00FA749F">
        <w:rPr>
          <w:rFonts w:ascii="Franklin Gothic Book" w:hAnsi="Franklin Gothic Book" w:cs="Arial"/>
        </w:rPr>
        <w:t>P</w:t>
      </w:r>
      <w:r w:rsidR="00DA07EE">
        <w:rPr>
          <w:rFonts w:ascii="Franklin Gothic Book" w:hAnsi="Franklin Gothic Book" w:cs="Arial"/>
        </w:rPr>
        <w:t xml:space="preserve">lan </w:t>
      </w:r>
      <w:r w:rsidR="006617C0">
        <w:rPr>
          <w:rFonts w:ascii="Franklin Gothic Book" w:hAnsi="Franklin Gothic Book" w:cs="Arial"/>
        </w:rPr>
        <w:t xml:space="preserve">consolidation </w:t>
      </w:r>
      <w:r w:rsidR="00DA07EE">
        <w:rPr>
          <w:rFonts w:ascii="Franklin Gothic Book" w:hAnsi="Franklin Gothic Book" w:cs="Arial"/>
        </w:rPr>
        <w:t xml:space="preserve">process proving difficult due to systems previously </w:t>
      </w:r>
      <w:r w:rsidR="0051525E">
        <w:rPr>
          <w:rFonts w:ascii="Franklin Gothic Book" w:hAnsi="Franklin Gothic Book" w:cs="Arial"/>
        </w:rPr>
        <w:t>used</w:t>
      </w:r>
      <w:r w:rsidR="00DA07EE">
        <w:rPr>
          <w:rFonts w:ascii="Franklin Gothic Book" w:hAnsi="Franklin Gothic Book" w:cs="Arial"/>
        </w:rPr>
        <w:t xml:space="preserve"> over the last </w:t>
      </w:r>
      <w:r>
        <w:rPr>
          <w:rFonts w:ascii="Franklin Gothic Book" w:hAnsi="Franklin Gothic Book" w:cs="Arial"/>
        </w:rPr>
        <w:t>seven/eight</w:t>
      </w:r>
      <w:r w:rsidR="00DA07EE">
        <w:rPr>
          <w:rFonts w:ascii="Franklin Gothic Book" w:hAnsi="Franklin Gothic Book" w:cs="Arial"/>
        </w:rPr>
        <w:t xml:space="preserve"> years, </w:t>
      </w:r>
      <w:r>
        <w:rPr>
          <w:rFonts w:ascii="Franklin Gothic Book" w:hAnsi="Franklin Gothic Book" w:cs="Arial"/>
        </w:rPr>
        <w:t>and changes in personnel in that area.</w:t>
      </w:r>
    </w:p>
    <w:p w:rsidR="000868F2" w:rsidRDefault="000868F2" w:rsidP="00276D7A">
      <w:pPr>
        <w:ind w:left="1560"/>
        <w:jc w:val="both"/>
        <w:rPr>
          <w:rFonts w:ascii="Franklin Gothic Book" w:hAnsi="Franklin Gothic Book" w:cs="Arial"/>
        </w:rPr>
      </w:pPr>
    </w:p>
    <w:p w:rsidR="00ED68FA" w:rsidRDefault="00DA07EE" w:rsidP="00276D7A">
      <w:pPr>
        <w:ind w:left="1560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 xml:space="preserve">   </w:t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</w:r>
      <w:r w:rsidR="00ED68FA" w:rsidRPr="004E66D7">
        <w:rPr>
          <w:rFonts w:ascii="Franklin Gothic Book" w:hAnsi="Franklin Gothic Book" w:cs="Arial"/>
          <w:b/>
        </w:rPr>
        <w:tab/>
        <w:t xml:space="preserve">      </w:t>
      </w:r>
    </w:p>
    <w:p w:rsidR="00ED68FA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Matters for decision/discussion</w:t>
      </w:r>
    </w:p>
    <w:p w:rsidR="00ED68FA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ED68FA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520F90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4.7.O</w:t>
      </w:r>
      <w:r>
        <w:rPr>
          <w:rFonts w:ascii="Century Gothic" w:hAnsi="Century Gothic" w:cs="Arial"/>
          <w:b/>
        </w:rPr>
        <w:tab/>
        <w:t>FIVE YEAR PLAN</w:t>
      </w:r>
      <w:r w:rsidR="006617C0">
        <w:rPr>
          <w:rFonts w:ascii="Century Gothic" w:hAnsi="Century Gothic" w:cs="Arial"/>
          <w:b/>
        </w:rPr>
        <w:t>/ ANNUAL ALLOCATION</w:t>
      </w:r>
    </w:p>
    <w:p w:rsidR="0047590A" w:rsidRDefault="00520F90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Pr="00FA749F">
        <w:rPr>
          <w:rFonts w:ascii="Franklin Gothic Book" w:hAnsi="Franklin Gothic Book" w:cs="Arial"/>
          <w:b/>
        </w:rPr>
        <w:t>JC</w:t>
      </w:r>
      <w:r w:rsidRPr="00520F90">
        <w:rPr>
          <w:rFonts w:ascii="Franklin Gothic Book" w:hAnsi="Franklin Gothic Book" w:cs="Arial"/>
        </w:rPr>
        <w:t xml:space="preserve"> reported progress update</w:t>
      </w:r>
      <w:r w:rsidR="00FA749F">
        <w:rPr>
          <w:rFonts w:ascii="Franklin Gothic Book" w:hAnsi="Franklin Gothic Book" w:cs="Arial"/>
        </w:rPr>
        <w:t xml:space="preserve">, also see agenda item 4.6.O Management Accounts. </w:t>
      </w:r>
      <w:r w:rsidRPr="00520F90">
        <w:rPr>
          <w:rFonts w:ascii="Franklin Gothic Book" w:hAnsi="Franklin Gothic Book" w:cs="Arial"/>
          <w:b/>
        </w:rPr>
        <w:t xml:space="preserve"> </w:t>
      </w:r>
      <w:r w:rsidR="006617C0" w:rsidRPr="0047590A">
        <w:rPr>
          <w:rFonts w:ascii="Franklin Gothic Book" w:hAnsi="Franklin Gothic Book" w:cs="Arial"/>
        </w:rPr>
        <w:t xml:space="preserve">To </w:t>
      </w:r>
      <w:r w:rsidR="0047590A" w:rsidRPr="0047590A">
        <w:rPr>
          <w:rFonts w:ascii="Franklin Gothic Book" w:hAnsi="Franklin Gothic Book" w:cs="Arial"/>
        </w:rPr>
        <w:t>date,</w:t>
      </w:r>
      <w:r w:rsidR="006617C0" w:rsidRPr="0047590A">
        <w:rPr>
          <w:rFonts w:ascii="Franklin Gothic Book" w:hAnsi="Franklin Gothic Book" w:cs="Arial"/>
        </w:rPr>
        <w:t xml:space="preserve"> 5 year plan indicates that many of the strategic projects the Board wishes to undertake can be funded in the main. Annual </w:t>
      </w:r>
      <w:r w:rsidR="0047590A">
        <w:rPr>
          <w:rFonts w:ascii="Franklin Gothic Book" w:hAnsi="Franklin Gothic Book" w:cs="Arial"/>
        </w:rPr>
        <w:t>A</w:t>
      </w:r>
      <w:r w:rsidR="006617C0" w:rsidRPr="0047590A">
        <w:rPr>
          <w:rFonts w:ascii="Franklin Gothic Book" w:hAnsi="Franklin Gothic Book" w:cs="Arial"/>
        </w:rPr>
        <w:t xml:space="preserve">llocation presented for approval. </w:t>
      </w:r>
    </w:p>
    <w:p w:rsidR="0047590A" w:rsidRDefault="0047590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6617C0" w:rsidRPr="0047590A" w:rsidRDefault="0047590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47590A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  </w:t>
      </w:r>
      <w:r w:rsidR="006617C0" w:rsidRPr="0047590A">
        <w:rPr>
          <w:rFonts w:ascii="Franklin Gothic Book" w:hAnsi="Franklin Gothic Book" w:cs="Arial"/>
        </w:rPr>
        <w:t xml:space="preserve">Approved unanimously. </w:t>
      </w:r>
    </w:p>
    <w:p w:rsidR="007201F1" w:rsidRPr="00520F90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 w:rsidRPr="00520F90">
        <w:rPr>
          <w:rFonts w:ascii="Franklin Gothic Book" w:hAnsi="Franklin Gothic Book" w:cs="Arial"/>
          <w:b/>
        </w:rPr>
        <w:lastRenderedPageBreak/>
        <w:t xml:space="preserve"> </w:t>
      </w:r>
    </w:p>
    <w:p w:rsidR="00ED68FA" w:rsidRDefault="007201F1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ab/>
      </w:r>
      <w:r w:rsidR="00ED68FA">
        <w:rPr>
          <w:rFonts w:ascii="Franklin Gothic Book" w:hAnsi="Franklin Gothic Book" w:cs="Arial"/>
          <w:b/>
        </w:rPr>
        <w:t xml:space="preserve"> </w:t>
      </w:r>
    </w:p>
    <w:p w:rsidR="00ED68FA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520F90" w:rsidRDefault="00520F90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520F90" w:rsidRDefault="00520F90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520F90" w:rsidRPr="00520F90" w:rsidRDefault="00520F90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ED68FA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4.8.O</w:t>
      </w:r>
      <w:r>
        <w:rPr>
          <w:rFonts w:ascii="Century Gothic" w:hAnsi="Century Gothic" w:cs="Arial"/>
          <w:b/>
        </w:rPr>
        <w:tab/>
        <w:t>STUDENT TRUSTEE APPOINTMENT PROCESS</w:t>
      </w:r>
      <w:r>
        <w:rPr>
          <w:rFonts w:ascii="Franklin Gothic Book" w:hAnsi="Franklin Gothic Book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                                                            </w:t>
      </w:r>
      <w:r>
        <w:rPr>
          <w:rFonts w:ascii="Franklin Gothic Book" w:hAnsi="Franklin Gothic Book" w:cs="Arial"/>
          <w:b/>
        </w:rPr>
        <w:t xml:space="preserve"> </w:t>
      </w:r>
    </w:p>
    <w:p w:rsidR="006D1D68" w:rsidRDefault="006D1D68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 w:rsidRPr="006D1D68">
        <w:rPr>
          <w:rFonts w:ascii="Franklin Gothic Book" w:hAnsi="Franklin Gothic Book" w:cs="Arial"/>
        </w:rPr>
        <w:t>Papers noted.</w:t>
      </w:r>
    </w:p>
    <w:p w:rsidR="00ED68FA" w:rsidRDefault="006D1D68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FA749F">
        <w:rPr>
          <w:rFonts w:ascii="Franklin Gothic Book" w:hAnsi="Franklin Gothic Book" w:cs="Arial"/>
          <w:b/>
        </w:rPr>
        <w:t xml:space="preserve">MB </w:t>
      </w:r>
      <w:r>
        <w:rPr>
          <w:rFonts w:ascii="Franklin Gothic Book" w:hAnsi="Franklin Gothic Book" w:cs="Arial"/>
        </w:rPr>
        <w:t xml:space="preserve">outlined the </w:t>
      </w:r>
      <w:r w:rsidR="008464EB">
        <w:rPr>
          <w:rFonts w:ascii="Franklin Gothic Book" w:hAnsi="Franklin Gothic Book" w:cs="Arial"/>
        </w:rPr>
        <w:t>detail</w:t>
      </w:r>
      <w:r>
        <w:rPr>
          <w:rFonts w:ascii="Franklin Gothic Book" w:hAnsi="Franklin Gothic Book" w:cs="Arial"/>
        </w:rPr>
        <w:t xml:space="preserve"> behind the recruitment process, and the reasoning behind the recommendations made.</w:t>
      </w:r>
      <w:r w:rsidR="006617C0">
        <w:rPr>
          <w:rFonts w:ascii="Franklin Gothic Book" w:hAnsi="Franklin Gothic Book" w:cs="Arial"/>
        </w:rPr>
        <w:t xml:space="preserve"> The Board indicated their agreement with the proposals at this stage.</w:t>
      </w:r>
    </w:p>
    <w:p w:rsidR="000739C2" w:rsidRDefault="006D1D68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="00783228" w:rsidRPr="000739C2">
        <w:rPr>
          <w:rFonts w:ascii="Franklin Gothic Book" w:hAnsi="Franklin Gothic Book" w:cs="Arial"/>
          <w:b/>
        </w:rPr>
        <w:t xml:space="preserve">JC </w:t>
      </w:r>
      <w:r w:rsidR="00783228">
        <w:rPr>
          <w:rFonts w:ascii="Franklin Gothic Book" w:hAnsi="Franklin Gothic Book" w:cs="Arial"/>
        </w:rPr>
        <w:t>reported that ordinarily Stude</w:t>
      </w:r>
      <w:r w:rsidR="00FA749F">
        <w:rPr>
          <w:rFonts w:ascii="Franklin Gothic Book" w:hAnsi="Franklin Gothic Book" w:cs="Arial"/>
        </w:rPr>
        <w:t>nt</w:t>
      </w:r>
      <w:r w:rsidR="00783228">
        <w:rPr>
          <w:rFonts w:ascii="Franklin Gothic Book" w:hAnsi="Franklin Gothic Book" w:cs="Arial"/>
        </w:rPr>
        <w:t xml:space="preserve"> Council would meet before the </w:t>
      </w:r>
      <w:r w:rsidR="00FA749F">
        <w:rPr>
          <w:rFonts w:ascii="Franklin Gothic Book" w:hAnsi="Franklin Gothic Book" w:cs="Arial"/>
        </w:rPr>
        <w:t xml:space="preserve">Board of Trustees however Student </w:t>
      </w:r>
      <w:r w:rsidR="00783228">
        <w:rPr>
          <w:rFonts w:ascii="Franklin Gothic Book" w:hAnsi="Franklin Gothic Book" w:cs="Arial"/>
        </w:rPr>
        <w:t>Council meeti</w:t>
      </w:r>
      <w:r w:rsidR="00FA749F">
        <w:rPr>
          <w:rFonts w:ascii="Franklin Gothic Book" w:hAnsi="Franklin Gothic Book" w:cs="Arial"/>
        </w:rPr>
        <w:t>ng not scheduled</w:t>
      </w:r>
      <w:r w:rsidR="00783228">
        <w:rPr>
          <w:rFonts w:ascii="Franklin Gothic Book" w:hAnsi="Franklin Gothic Book" w:cs="Arial"/>
        </w:rPr>
        <w:t xml:space="preserve"> until next week</w:t>
      </w:r>
      <w:r w:rsidR="000739C2">
        <w:rPr>
          <w:rFonts w:ascii="Franklin Gothic Book" w:hAnsi="Franklin Gothic Book" w:cs="Arial"/>
        </w:rPr>
        <w:t>.</w:t>
      </w:r>
    </w:p>
    <w:p w:rsidR="006D1D68" w:rsidRDefault="000739C2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>It was noted however that due to c</w:t>
      </w:r>
      <w:r w:rsidR="00783228">
        <w:rPr>
          <w:rFonts w:ascii="Franklin Gothic Book" w:hAnsi="Franklin Gothic Book" w:cs="Arial"/>
        </w:rPr>
        <w:t>onflicts of interest</w:t>
      </w:r>
      <w:r>
        <w:rPr>
          <w:rFonts w:ascii="Franklin Gothic Book" w:hAnsi="Franklin Gothic Book" w:cs="Arial"/>
        </w:rPr>
        <w:t xml:space="preserve"> registered the Board of Trustees meeting would not be quorate</w:t>
      </w:r>
      <w:r w:rsidR="008464EB">
        <w:rPr>
          <w:rFonts w:ascii="Franklin Gothic Book" w:hAnsi="Franklin Gothic Book" w:cs="Arial"/>
        </w:rPr>
        <w:t xml:space="preserve"> for this agenda item</w:t>
      </w:r>
      <w:r>
        <w:rPr>
          <w:rFonts w:ascii="Franklin Gothic Book" w:hAnsi="Franklin Gothic Book" w:cs="Arial"/>
        </w:rPr>
        <w:t>,</w:t>
      </w:r>
      <w:r w:rsidR="00783228">
        <w:rPr>
          <w:rFonts w:ascii="Franklin Gothic Book" w:hAnsi="Franklin Gothic Book" w:cs="Arial"/>
        </w:rPr>
        <w:t xml:space="preserve"> email vote</w:t>
      </w:r>
      <w:r>
        <w:rPr>
          <w:rFonts w:ascii="Franklin Gothic Book" w:hAnsi="Franklin Gothic Book" w:cs="Arial"/>
        </w:rPr>
        <w:t xml:space="preserve"> required</w:t>
      </w:r>
      <w:r w:rsidR="00783228">
        <w:rPr>
          <w:rFonts w:ascii="Franklin Gothic Book" w:hAnsi="Franklin Gothic Book" w:cs="Arial"/>
        </w:rPr>
        <w:t>.</w:t>
      </w:r>
      <w:r w:rsidR="006617C0">
        <w:rPr>
          <w:rFonts w:ascii="Franklin Gothic Book" w:hAnsi="Franklin Gothic Book" w:cs="Arial"/>
        </w:rPr>
        <w:t xml:space="preserve"> </w:t>
      </w:r>
    </w:p>
    <w:p w:rsidR="000F00C9" w:rsidRDefault="00783228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:rsidR="000F00C9" w:rsidRDefault="000F00C9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0F00C9" w:rsidRDefault="000F00C9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0739C2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Conflicts of interest deemed meeting not quorate for this agenda item, email vote to take place after Student Council meeting schedule for 16</w:t>
      </w:r>
      <w:r w:rsidRPr="000F00C9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May 2017.</w:t>
      </w:r>
    </w:p>
    <w:p w:rsidR="00C27533" w:rsidRDefault="00C27533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:rsidR="00E02C15" w:rsidRDefault="00E02C15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6D1D68" w:rsidRDefault="006D1D68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:rsidR="006D1D68" w:rsidRDefault="006D1D68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0F00C9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 w:rsidRPr="00E51722">
        <w:rPr>
          <w:rFonts w:ascii="Century Gothic" w:hAnsi="Century Gothic" w:cs="Arial"/>
          <w:b/>
        </w:rPr>
        <w:t>4.</w:t>
      </w:r>
      <w:r>
        <w:rPr>
          <w:rFonts w:ascii="Century Gothic" w:hAnsi="Century Gothic" w:cs="Arial"/>
          <w:b/>
        </w:rPr>
        <w:t>9</w:t>
      </w:r>
      <w:r w:rsidRPr="00E51722">
        <w:rPr>
          <w:rFonts w:ascii="Century Gothic" w:hAnsi="Century Gothic" w:cs="Arial"/>
          <w:b/>
        </w:rPr>
        <w:t>.O</w:t>
      </w:r>
      <w:r>
        <w:rPr>
          <w:rFonts w:ascii="Century Gothic" w:hAnsi="Century Gothic" w:cs="Arial"/>
          <w:b/>
        </w:rPr>
        <w:tab/>
        <w:t>LAY TRUSTEE RESIGNATION AND NEXT STEPS</w:t>
      </w:r>
      <w:r>
        <w:rPr>
          <w:rFonts w:ascii="Franklin Gothic Book" w:hAnsi="Franklin Gothic Book" w:cs="Arial"/>
        </w:rPr>
        <w:t xml:space="preserve"> </w:t>
      </w:r>
    </w:p>
    <w:p w:rsidR="00ED68FA" w:rsidRDefault="000F00C9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 w:rsidRPr="000F00C9">
        <w:rPr>
          <w:rFonts w:ascii="Franklin Gothic Book" w:hAnsi="Franklin Gothic Book" w:cs="Arial"/>
        </w:rPr>
        <w:t>Paper noted.</w:t>
      </w:r>
    </w:p>
    <w:p w:rsidR="000F00C9" w:rsidRDefault="000F00C9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0F00C9" w:rsidRPr="000F00C9" w:rsidRDefault="000F00C9" w:rsidP="00276D7A">
      <w:pPr>
        <w:jc w:val="both"/>
        <w:rPr>
          <w:rFonts w:ascii="Franklin Gothic Book" w:hAnsi="Franklin Gothic Book"/>
          <w:lang w:eastAsia="en-US"/>
        </w:rPr>
      </w:pPr>
      <w:r>
        <w:rPr>
          <w:rFonts w:ascii="Franklin Gothic Book" w:hAnsi="Franklin Gothic Book"/>
          <w:lang w:eastAsia="en-US"/>
        </w:rPr>
        <w:tab/>
      </w:r>
      <w:r>
        <w:rPr>
          <w:rFonts w:ascii="Franklin Gothic Book" w:hAnsi="Franklin Gothic Book"/>
          <w:lang w:eastAsia="en-US"/>
        </w:rPr>
        <w:tab/>
        <w:t xml:space="preserve"> </w:t>
      </w:r>
      <w:r w:rsidR="007F6F87" w:rsidRPr="007F6F87">
        <w:rPr>
          <w:rFonts w:ascii="Franklin Gothic Book" w:hAnsi="Franklin Gothic Book"/>
          <w:b/>
          <w:lang w:eastAsia="en-US"/>
        </w:rPr>
        <w:t>Resolved:</w:t>
      </w:r>
      <w:r w:rsidR="007F6F87">
        <w:rPr>
          <w:rFonts w:ascii="Franklin Gothic Book" w:hAnsi="Franklin Gothic Book"/>
          <w:lang w:eastAsia="en-US"/>
        </w:rPr>
        <w:t xml:space="preserve"> </w:t>
      </w:r>
      <w:r w:rsidR="000350F3">
        <w:rPr>
          <w:rFonts w:ascii="Franklin Gothic Book" w:hAnsi="Franklin Gothic Book"/>
          <w:lang w:eastAsia="en-US"/>
        </w:rPr>
        <w:t>Implementation</w:t>
      </w:r>
      <w:r w:rsidR="007F6F87">
        <w:rPr>
          <w:rFonts w:ascii="Franklin Gothic Book" w:hAnsi="Franklin Gothic Book"/>
          <w:lang w:eastAsia="en-US"/>
        </w:rPr>
        <w:t xml:space="preserve"> of </w:t>
      </w:r>
      <w:r w:rsidRPr="000F00C9">
        <w:rPr>
          <w:rFonts w:ascii="Franklin Gothic Book" w:hAnsi="Franklin Gothic Book"/>
          <w:lang w:eastAsia="en-US"/>
        </w:rPr>
        <w:t xml:space="preserve">option </w:t>
      </w:r>
      <w:r w:rsidR="000739C2">
        <w:rPr>
          <w:rFonts w:ascii="Franklin Gothic Book" w:hAnsi="Franklin Gothic Book"/>
          <w:lang w:eastAsia="en-US"/>
        </w:rPr>
        <w:t>two</w:t>
      </w:r>
      <w:r w:rsidR="007F6F87">
        <w:rPr>
          <w:rFonts w:ascii="Franklin Gothic Book" w:hAnsi="Franklin Gothic Book"/>
          <w:lang w:eastAsia="en-US"/>
        </w:rPr>
        <w:t xml:space="preserve"> to </w:t>
      </w:r>
      <w:r w:rsidRPr="000F00C9">
        <w:rPr>
          <w:rFonts w:ascii="Franklin Gothic Book" w:hAnsi="Franklin Gothic Book"/>
          <w:lang w:eastAsia="en-US"/>
        </w:rPr>
        <w:t xml:space="preserve">approve the </w:t>
      </w:r>
      <w:r w:rsidR="000350F3">
        <w:rPr>
          <w:rFonts w:ascii="Franklin Gothic Book" w:hAnsi="Franklin Gothic Book"/>
          <w:lang w:eastAsia="en-US"/>
        </w:rPr>
        <w:tab/>
      </w:r>
      <w:r w:rsidR="000350F3">
        <w:rPr>
          <w:rFonts w:ascii="Franklin Gothic Book" w:hAnsi="Franklin Gothic Book"/>
          <w:lang w:eastAsia="en-US"/>
        </w:rPr>
        <w:tab/>
      </w:r>
      <w:r w:rsidR="000350F3">
        <w:rPr>
          <w:rFonts w:ascii="Franklin Gothic Book" w:hAnsi="Franklin Gothic Book"/>
          <w:lang w:eastAsia="en-US"/>
        </w:rPr>
        <w:tab/>
      </w:r>
      <w:r w:rsidR="000350F3">
        <w:rPr>
          <w:rFonts w:ascii="Franklin Gothic Book" w:hAnsi="Franklin Gothic Book"/>
          <w:lang w:eastAsia="en-US"/>
        </w:rPr>
        <w:tab/>
        <w:t xml:space="preserve"> </w:t>
      </w:r>
      <w:r w:rsidRPr="000F00C9">
        <w:rPr>
          <w:rFonts w:ascii="Franklin Gothic Book" w:hAnsi="Franklin Gothic Book"/>
          <w:lang w:eastAsia="en-US"/>
        </w:rPr>
        <w:t xml:space="preserve">appointment </w:t>
      </w:r>
      <w:r w:rsidR="000739C2">
        <w:rPr>
          <w:rFonts w:ascii="Franklin Gothic Book" w:hAnsi="Franklin Gothic Book"/>
          <w:lang w:eastAsia="en-US"/>
        </w:rPr>
        <w:tab/>
      </w:r>
      <w:r w:rsidRPr="000F00C9">
        <w:rPr>
          <w:rFonts w:ascii="Franklin Gothic Book" w:hAnsi="Franklin Gothic Book"/>
          <w:lang w:eastAsia="en-US"/>
        </w:rPr>
        <w:t>of Jill Finney to the Board</w:t>
      </w:r>
      <w:r w:rsidR="000739C2">
        <w:rPr>
          <w:rFonts w:ascii="Franklin Gothic Book" w:hAnsi="Franklin Gothic Book"/>
          <w:lang w:eastAsia="en-US"/>
        </w:rPr>
        <w:t xml:space="preserve"> of Trustees</w:t>
      </w:r>
      <w:r w:rsidRPr="000F00C9">
        <w:rPr>
          <w:rFonts w:ascii="Franklin Gothic Book" w:hAnsi="Franklin Gothic Book"/>
          <w:lang w:eastAsia="en-US"/>
        </w:rPr>
        <w:t xml:space="preserve"> to take </w:t>
      </w:r>
      <w:r w:rsidR="000739C2">
        <w:rPr>
          <w:rFonts w:ascii="Franklin Gothic Book" w:hAnsi="Franklin Gothic Book"/>
          <w:lang w:eastAsia="en-US"/>
        </w:rPr>
        <w:t>e</w:t>
      </w:r>
      <w:r w:rsidRPr="000F00C9">
        <w:rPr>
          <w:rFonts w:ascii="Franklin Gothic Book" w:hAnsi="Franklin Gothic Book"/>
          <w:lang w:eastAsia="en-US"/>
        </w:rPr>
        <w:t xml:space="preserve">ffect </w:t>
      </w:r>
      <w:r w:rsidR="000350F3">
        <w:rPr>
          <w:rFonts w:ascii="Franklin Gothic Book" w:hAnsi="Franklin Gothic Book"/>
          <w:lang w:eastAsia="en-US"/>
        </w:rPr>
        <w:tab/>
      </w:r>
      <w:r w:rsidR="000350F3">
        <w:rPr>
          <w:rFonts w:ascii="Franklin Gothic Book" w:hAnsi="Franklin Gothic Book"/>
          <w:lang w:eastAsia="en-US"/>
        </w:rPr>
        <w:tab/>
        <w:t xml:space="preserve"> </w:t>
      </w:r>
      <w:r w:rsidR="000739C2">
        <w:rPr>
          <w:rFonts w:ascii="Franklin Gothic Book" w:hAnsi="Franklin Gothic Book"/>
          <w:lang w:eastAsia="en-US"/>
        </w:rPr>
        <w:t>from</w:t>
      </w:r>
      <w:r w:rsidRPr="000F00C9">
        <w:rPr>
          <w:rFonts w:ascii="Franklin Gothic Book" w:hAnsi="Franklin Gothic Book"/>
          <w:lang w:eastAsia="en-US"/>
        </w:rPr>
        <w:t xml:space="preserve"> July 2017</w:t>
      </w:r>
      <w:r w:rsidR="007F6F87">
        <w:rPr>
          <w:rFonts w:ascii="Franklin Gothic Book" w:hAnsi="Franklin Gothic Book"/>
          <w:lang w:eastAsia="en-US"/>
        </w:rPr>
        <w:t>,</w:t>
      </w:r>
      <w:r w:rsidRPr="000F00C9">
        <w:rPr>
          <w:rFonts w:ascii="Franklin Gothic Book" w:hAnsi="Franklin Gothic Book"/>
          <w:lang w:eastAsia="en-US"/>
        </w:rPr>
        <w:t xml:space="preserve"> subject to the ratification of Student Council who </w:t>
      </w:r>
      <w:r w:rsidR="000350F3">
        <w:rPr>
          <w:rFonts w:ascii="Franklin Gothic Book" w:hAnsi="Franklin Gothic Book"/>
          <w:lang w:eastAsia="en-US"/>
        </w:rPr>
        <w:tab/>
      </w:r>
      <w:r w:rsidR="000350F3">
        <w:rPr>
          <w:rFonts w:ascii="Franklin Gothic Book" w:hAnsi="Franklin Gothic Book"/>
          <w:lang w:eastAsia="en-US"/>
        </w:rPr>
        <w:tab/>
        <w:t xml:space="preserve"> </w:t>
      </w:r>
      <w:r w:rsidRPr="000F00C9">
        <w:rPr>
          <w:rFonts w:ascii="Franklin Gothic Book" w:hAnsi="Franklin Gothic Book"/>
          <w:lang w:eastAsia="en-US"/>
        </w:rPr>
        <w:t>will receive the proposal at their meeting on 16</w:t>
      </w:r>
      <w:r w:rsidRPr="000F00C9">
        <w:rPr>
          <w:rFonts w:ascii="Franklin Gothic Book" w:hAnsi="Franklin Gothic Book"/>
          <w:vertAlign w:val="superscript"/>
          <w:lang w:eastAsia="en-US"/>
        </w:rPr>
        <w:t>th</w:t>
      </w:r>
      <w:r w:rsidRPr="000F00C9">
        <w:rPr>
          <w:rFonts w:ascii="Franklin Gothic Book" w:hAnsi="Franklin Gothic Book"/>
          <w:lang w:eastAsia="en-US"/>
        </w:rPr>
        <w:t xml:space="preserve"> May </w:t>
      </w:r>
      <w:r w:rsidR="007F6F87">
        <w:rPr>
          <w:rFonts w:ascii="Franklin Gothic Book" w:hAnsi="Franklin Gothic Book"/>
          <w:lang w:eastAsia="en-US"/>
        </w:rPr>
        <w:t>2</w:t>
      </w:r>
      <w:r w:rsidRPr="000F00C9">
        <w:rPr>
          <w:rFonts w:ascii="Franklin Gothic Book" w:hAnsi="Franklin Gothic Book"/>
          <w:lang w:eastAsia="en-US"/>
        </w:rPr>
        <w:t>017</w:t>
      </w:r>
      <w:r w:rsidR="000739C2">
        <w:rPr>
          <w:rFonts w:ascii="Franklin Gothic Book" w:hAnsi="Franklin Gothic Book"/>
          <w:lang w:eastAsia="en-US"/>
        </w:rPr>
        <w:t xml:space="preserve">, </w:t>
      </w:r>
      <w:r w:rsidR="000350F3">
        <w:rPr>
          <w:rFonts w:ascii="Franklin Gothic Book" w:hAnsi="Franklin Gothic Book"/>
          <w:lang w:eastAsia="en-US"/>
        </w:rPr>
        <w:tab/>
      </w:r>
      <w:r w:rsidR="000350F3">
        <w:rPr>
          <w:rFonts w:ascii="Franklin Gothic Book" w:hAnsi="Franklin Gothic Book"/>
          <w:lang w:eastAsia="en-US"/>
        </w:rPr>
        <w:tab/>
      </w:r>
      <w:r w:rsidR="000350F3">
        <w:rPr>
          <w:rFonts w:ascii="Franklin Gothic Book" w:hAnsi="Franklin Gothic Book"/>
          <w:lang w:eastAsia="en-US"/>
        </w:rPr>
        <w:tab/>
        <w:t xml:space="preserve"> </w:t>
      </w:r>
      <w:r w:rsidR="000739C2" w:rsidRPr="000739C2">
        <w:rPr>
          <w:rFonts w:ascii="Franklin Gothic Book" w:hAnsi="Franklin Gothic Book"/>
          <w:b/>
          <w:lang w:eastAsia="en-US"/>
        </w:rPr>
        <w:t>approved,</w:t>
      </w:r>
      <w:r w:rsidR="000739C2">
        <w:rPr>
          <w:rFonts w:ascii="Franklin Gothic Book" w:hAnsi="Franklin Gothic Book"/>
          <w:lang w:eastAsia="en-US"/>
        </w:rPr>
        <w:t xml:space="preserve"> unanimously.</w:t>
      </w:r>
    </w:p>
    <w:p w:rsidR="000F00C9" w:rsidRPr="000F00C9" w:rsidRDefault="000F00C9" w:rsidP="00276D7A">
      <w:pPr>
        <w:jc w:val="both"/>
        <w:rPr>
          <w:rFonts w:ascii="Franklin Gothic Book" w:hAnsi="Franklin Gothic Book"/>
          <w:b/>
          <w:lang w:eastAsia="en-US"/>
        </w:rPr>
      </w:pPr>
    </w:p>
    <w:p w:rsidR="000F00C9" w:rsidRDefault="000F00C9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ED68FA" w:rsidRDefault="000F00C9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ab/>
      </w:r>
    </w:p>
    <w:p w:rsidR="000868F2" w:rsidRPr="002A7E90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4.10.O</w:t>
      </w:r>
      <w:r>
        <w:rPr>
          <w:rFonts w:ascii="Century Gothic" w:hAnsi="Century Gothic" w:cs="Arial"/>
          <w:b/>
        </w:rPr>
        <w:tab/>
        <w:t>STUDENT ACTIVITIES TRANSFORMATION</w:t>
      </w:r>
    </w:p>
    <w:p w:rsidR="000868F2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 w:rsidRPr="002A7E90">
        <w:rPr>
          <w:rFonts w:ascii="Franklin Gothic Book" w:hAnsi="Franklin Gothic Book" w:cs="Arial"/>
          <w:b/>
        </w:rPr>
        <w:tab/>
      </w:r>
      <w:r w:rsidRPr="000868F2">
        <w:rPr>
          <w:rFonts w:ascii="Franklin Gothic Book" w:hAnsi="Franklin Gothic Book" w:cs="Arial"/>
        </w:rPr>
        <w:tab/>
      </w:r>
      <w:r w:rsidR="000868F2" w:rsidRPr="000868F2">
        <w:rPr>
          <w:rFonts w:ascii="Franklin Gothic Book" w:hAnsi="Franklin Gothic Book" w:cs="Arial"/>
        </w:rPr>
        <w:t>BW in attendance for this agenda item</w:t>
      </w:r>
      <w:r w:rsidR="000868F2">
        <w:rPr>
          <w:rFonts w:ascii="Franklin Gothic Book" w:hAnsi="Franklin Gothic Book" w:cs="Arial"/>
        </w:rPr>
        <w:t>.</w:t>
      </w:r>
    </w:p>
    <w:p w:rsidR="000868F2" w:rsidRDefault="000868F2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>Papers noted.</w:t>
      </w:r>
    </w:p>
    <w:p w:rsidR="000739C2" w:rsidRDefault="000868F2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="000739C2" w:rsidRPr="000739C2">
        <w:rPr>
          <w:rFonts w:ascii="Franklin Gothic Book" w:hAnsi="Franklin Gothic Book" w:cs="Arial"/>
          <w:b/>
        </w:rPr>
        <w:t>BW</w:t>
      </w:r>
      <w:r w:rsidR="000739C2">
        <w:rPr>
          <w:rFonts w:ascii="Franklin Gothic Book" w:hAnsi="Franklin Gothic Book" w:cs="Arial"/>
        </w:rPr>
        <w:t xml:space="preserve"> talked through the process and </w:t>
      </w:r>
      <w:r w:rsidR="000350F3">
        <w:rPr>
          <w:rFonts w:ascii="Franklin Gothic Book" w:hAnsi="Franklin Gothic Book" w:cs="Arial"/>
        </w:rPr>
        <w:t>associated timelines</w:t>
      </w:r>
      <w:r w:rsidR="000739C2">
        <w:rPr>
          <w:rFonts w:ascii="Franklin Gothic Book" w:hAnsi="Franklin Gothic Book" w:cs="Arial"/>
        </w:rPr>
        <w:t>.</w:t>
      </w:r>
    </w:p>
    <w:p w:rsidR="000739C2" w:rsidRDefault="000739C2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="00C62E8A" w:rsidRPr="000739C2">
        <w:rPr>
          <w:rFonts w:ascii="Franklin Gothic Book" w:hAnsi="Franklin Gothic Book" w:cs="Arial"/>
          <w:b/>
        </w:rPr>
        <w:t>JC</w:t>
      </w:r>
      <w:r w:rsidR="00C62E8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reported number of projects ongoing including SAGE</w:t>
      </w:r>
      <w:r w:rsidR="00C62E8A">
        <w:rPr>
          <w:rFonts w:ascii="Franklin Gothic Book" w:hAnsi="Franklin Gothic Book" w:cs="Arial"/>
        </w:rPr>
        <w:t xml:space="preserve"> </w:t>
      </w:r>
      <w:r w:rsidR="0051525E">
        <w:rPr>
          <w:rFonts w:ascii="Franklin Gothic Book" w:hAnsi="Franklin Gothic Book" w:cs="Arial"/>
        </w:rPr>
        <w:t>project,</w:t>
      </w:r>
      <w:r w:rsidR="00C62E8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Web</w:t>
      </w:r>
      <w:r w:rsidR="00C62E8A">
        <w:rPr>
          <w:rFonts w:ascii="Franklin Gothic Book" w:hAnsi="Franklin Gothic Book" w:cs="Arial"/>
        </w:rPr>
        <w:t xml:space="preserve"> </w:t>
      </w:r>
      <w:r w:rsidR="0051525E">
        <w:rPr>
          <w:rFonts w:ascii="Franklin Gothic Book" w:hAnsi="Franklin Gothic Book" w:cs="Arial"/>
        </w:rPr>
        <w:t>project,</w:t>
      </w:r>
      <w:r w:rsidR="00C62E8A">
        <w:rPr>
          <w:rFonts w:ascii="Franklin Gothic Book" w:hAnsi="Franklin Gothic Book" w:cs="Arial"/>
        </w:rPr>
        <w:t xml:space="preserve"> MSL </w:t>
      </w:r>
      <w:r>
        <w:rPr>
          <w:rFonts w:ascii="Franklin Gothic Book" w:hAnsi="Franklin Gothic Book" w:cs="Arial"/>
        </w:rPr>
        <w:t xml:space="preserve">in process of </w:t>
      </w:r>
      <w:r w:rsidR="00C62E8A">
        <w:rPr>
          <w:rFonts w:ascii="Franklin Gothic Book" w:hAnsi="Franklin Gothic Book" w:cs="Arial"/>
        </w:rPr>
        <w:t xml:space="preserve">developing </w:t>
      </w:r>
      <w:r>
        <w:rPr>
          <w:rFonts w:ascii="Franklin Gothic Book" w:hAnsi="Franklin Gothic Book" w:cs="Arial"/>
        </w:rPr>
        <w:t xml:space="preserve">a </w:t>
      </w:r>
      <w:r w:rsidR="00C62E8A">
        <w:rPr>
          <w:rFonts w:ascii="Franklin Gothic Book" w:hAnsi="Franklin Gothic Book" w:cs="Arial"/>
        </w:rPr>
        <w:t>module to allow clubs and soc</w:t>
      </w:r>
      <w:r>
        <w:rPr>
          <w:rFonts w:ascii="Franklin Gothic Book" w:hAnsi="Franklin Gothic Book" w:cs="Arial"/>
        </w:rPr>
        <w:t>ieties</w:t>
      </w:r>
      <w:r w:rsidR="00C62E8A">
        <w:rPr>
          <w:rFonts w:ascii="Franklin Gothic Book" w:hAnsi="Franklin Gothic Book" w:cs="Arial"/>
        </w:rPr>
        <w:t xml:space="preserve"> to </w:t>
      </w:r>
      <w:r>
        <w:rPr>
          <w:rFonts w:ascii="Franklin Gothic Book" w:hAnsi="Franklin Gothic Book" w:cs="Arial"/>
        </w:rPr>
        <w:t>produce</w:t>
      </w:r>
      <w:r w:rsidR="00C62E8A">
        <w:rPr>
          <w:rFonts w:ascii="Franklin Gothic Book" w:hAnsi="Franklin Gothic Book" w:cs="Arial"/>
        </w:rPr>
        <w:t xml:space="preserve"> money </w:t>
      </w:r>
      <w:r w:rsidR="0051525E">
        <w:rPr>
          <w:rFonts w:ascii="Franklin Gothic Book" w:hAnsi="Franklin Gothic Book" w:cs="Arial"/>
        </w:rPr>
        <w:t>request</w:t>
      </w:r>
      <w:r w:rsidR="00C62E8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forms and associated requirements </w:t>
      </w:r>
      <w:r w:rsidR="00C62E8A">
        <w:rPr>
          <w:rFonts w:ascii="Franklin Gothic Book" w:hAnsi="Franklin Gothic Book" w:cs="Arial"/>
        </w:rPr>
        <w:t>o</w:t>
      </w:r>
      <w:r w:rsidR="0051525E">
        <w:rPr>
          <w:rFonts w:ascii="Franklin Gothic Book" w:hAnsi="Franklin Gothic Book" w:cs="Arial"/>
        </w:rPr>
        <w:t>n</w:t>
      </w:r>
      <w:r w:rsidR="00C62E8A">
        <w:rPr>
          <w:rFonts w:ascii="Franklin Gothic Book" w:hAnsi="Franklin Gothic Book" w:cs="Arial"/>
        </w:rPr>
        <w:t xml:space="preserve"> line</w:t>
      </w:r>
      <w:r>
        <w:rPr>
          <w:rFonts w:ascii="Franklin Gothic Book" w:hAnsi="Franklin Gothic Book" w:cs="Arial"/>
        </w:rPr>
        <w:t>.</w:t>
      </w:r>
    </w:p>
    <w:p w:rsidR="00C62E8A" w:rsidRDefault="000739C2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="00C62E8A" w:rsidRPr="000739C2">
        <w:rPr>
          <w:rFonts w:ascii="Franklin Gothic Book" w:hAnsi="Franklin Gothic Book" w:cs="Arial"/>
          <w:b/>
        </w:rPr>
        <w:t>BW</w:t>
      </w:r>
      <w:r w:rsidR="00C62E8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reported </w:t>
      </w:r>
      <w:r w:rsidR="00C62E8A">
        <w:rPr>
          <w:rFonts w:ascii="Franklin Gothic Book" w:hAnsi="Franklin Gothic Book" w:cs="Arial"/>
        </w:rPr>
        <w:t xml:space="preserve">online system very close to test process, </w:t>
      </w:r>
      <w:r>
        <w:rPr>
          <w:rFonts w:ascii="Franklin Gothic Book" w:hAnsi="Franklin Gothic Book" w:cs="Arial"/>
        </w:rPr>
        <w:t xml:space="preserve">a number </w:t>
      </w:r>
      <w:r w:rsidR="000350F3">
        <w:rPr>
          <w:rFonts w:ascii="Franklin Gothic Book" w:hAnsi="Franklin Gothic Book" w:cs="Arial"/>
        </w:rPr>
        <w:t>of clubs</w:t>
      </w:r>
      <w:r>
        <w:rPr>
          <w:rFonts w:ascii="Franklin Gothic Book" w:hAnsi="Franklin Gothic Book" w:cs="Arial"/>
        </w:rPr>
        <w:t xml:space="preserve"> and </w:t>
      </w:r>
      <w:r w:rsidR="00C62E8A">
        <w:rPr>
          <w:rFonts w:ascii="Franklin Gothic Book" w:hAnsi="Franklin Gothic Book" w:cs="Arial"/>
        </w:rPr>
        <w:t>soc</w:t>
      </w:r>
      <w:r>
        <w:rPr>
          <w:rFonts w:ascii="Franklin Gothic Book" w:hAnsi="Franklin Gothic Book" w:cs="Arial"/>
        </w:rPr>
        <w:t>ieties</w:t>
      </w:r>
      <w:r w:rsidR="00C62E8A">
        <w:rPr>
          <w:rFonts w:ascii="Franklin Gothic Book" w:hAnsi="Franklin Gothic Book" w:cs="Arial"/>
        </w:rPr>
        <w:t xml:space="preserve"> to live test </w:t>
      </w:r>
      <w:r w:rsidR="008464EB">
        <w:rPr>
          <w:rFonts w:ascii="Franklin Gothic Book" w:hAnsi="Franklin Gothic Book" w:cs="Arial"/>
        </w:rPr>
        <w:t>which will take</w:t>
      </w:r>
      <w:r w:rsidR="00C62E8A">
        <w:rPr>
          <w:rFonts w:ascii="Franklin Gothic Book" w:hAnsi="Franklin Gothic Book" w:cs="Arial"/>
        </w:rPr>
        <w:t xml:space="preserve"> </w:t>
      </w:r>
      <w:r w:rsidR="0051525E">
        <w:rPr>
          <w:rFonts w:ascii="Franklin Gothic Book" w:hAnsi="Franklin Gothic Book" w:cs="Arial"/>
        </w:rPr>
        <w:t>place</w:t>
      </w:r>
      <w:r w:rsidR="00C62E8A">
        <w:rPr>
          <w:rFonts w:ascii="Franklin Gothic Book" w:hAnsi="Franklin Gothic Book" w:cs="Arial"/>
        </w:rPr>
        <w:t xml:space="preserve"> at </w:t>
      </w:r>
      <w:r w:rsidR="0051525E">
        <w:rPr>
          <w:rFonts w:ascii="Franklin Gothic Book" w:hAnsi="Franklin Gothic Book" w:cs="Arial"/>
        </w:rPr>
        <w:t>some</w:t>
      </w:r>
      <w:r w:rsidR="00C62E8A">
        <w:rPr>
          <w:rFonts w:ascii="Franklin Gothic Book" w:hAnsi="Franklin Gothic Book" w:cs="Arial"/>
        </w:rPr>
        <w:t xml:space="preserve"> </w:t>
      </w:r>
      <w:r w:rsidR="0051525E">
        <w:rPr>
          <w:rFonts w:ascii="Franklin Gothic Book" w:hAnsi="Franklin Gothic Book" w:cs="Arial"/>
        </w:rPr>
        <w:t>point</w:t>
      </w:r>
      <w:r w:rsidR="00C62E8A">
        <w:rPr>
          <w:rFonts w:ascii="Franklin Gothic Book" w:hAnsi="Franklin Gothic Book" w:cs="Arial"/>
        </w:rPr>
        <w:t xml:space="preserve"> during </w:t>
      </w:r>
      <w:r>
        <w:rPr>
          <w:rFonts w:ascii="Franklin Gothic Book" w:hAnsi="Franklin Gothic Book" w:cs="Arial"/>
        </w:rPr>
        <w:t>T</w:t>
      </w:r>
      <w:r w:rsidR="00C62E8A">
        <w:rPr>
          <w:rFonts w:ascii="Franklin Gothic Book" w:hAnsi="Franklin Gothic Book" w:cs="Arial"/>
        </w:rPr>
        <w:t xml:space="preserve">erm </w:t>
      </w:r>
      <w:r>
        <w:rPr>
          <w:rFonts w:ascii="Franklin Gothic Book" w:hAnsi="Franklin Gothic Book" w:cs="Arial"/>
        </w:rPr>
        <w:t>T</w:t>
      </w:r>
      <w:r w:rsidR="00C62E8A">
        <w:rPr>
          <w:rFonts w:ascii="Franklin Gothic Book" w:hAnsi="Franklin Gothic Book" w:cs="Arial"/>
        </w:rPr>
        <w:t>hree.</w:t>
      </w:r>
    </w:p>
    <w:p w:rsidR="006617C0" w:rsidRPr="0047590A" w:rsidRDefault="0047590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 w:rsidR="006617C0" w:rsidRPr="0047590A">
        <w:rPr>
          <w:rFonts w:ascii="Franklin Gothic Book" w:hAnsi="Franklin Gothic Book" w:cs="Arial"/>
        </w:rPr>
        <w:t xml:space="preserve">The Board thanked BW for his update and welcomed the information on the project stabilisation phase. They </w:t>
      </w:r>
      <w:r w:rsidR="00DD2472" w:rsidRPr="0047590A">
        <w:rPr>
          <w:rFonts w:ascii="Franklin Gothic Book" w:hAnsi="Franklin Gothic Book" w:cs="Arial"/>
        </w:rPr>
        <w:t>indicated</w:t>
      </w:r>
      <w:r w:rsidR="006617C0" w:rsidRPr="0047590A">
        <w:rPr>
          <w:rFonts w:ascii="Franklin Gothic Book" w:hAnsi="Franklin Gothic Book" w:cs="Arial"/>
        </w:rPr>
        <w:t xml:space="preserve"> they would like to see further update in October 2017</w:t>
      </w:r>
      <w:r w:rsidRPr="0047590A">
        <w:rPr>
          <w:rFonts w:ascii="Franklin Gothic Book" w:hAnsi="Franklin Gothic Book" w:cs="Arial"/>
        </w:rPr>
        <w:t>.</w:t>
      </w:r>
    </w:p>
    <w:p w:rsidR="003740DC" w:rsidRDefault="003740DC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 w:rsidRPr="0047590A">
        <w:rPr>
          <w:rFonts w:ascii="Franklin Gothic Book" w:hAnsi="Franklin Gothic Book" w:cs="Arial"/>
        </w:rPr>
        <w:lastRenderedPageBreak/>
        <w:tab/>
      </w:r>
      <w:r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ab/>
      </w:r>
    </w:p>
    <w:p w:rsidR="00977421" w:rsidRDefault="00977421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6A16DD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4.11.O</w:t>
      </w:r>
      <w:r>
        <w:rPr>
          <w:rFonts w:ascii="Century Gothic" w:hAnsi="Century Gothic" w:cs="Arial"/>
          <w:b/>
        </w:rPr>
        <w:tab/>
        <w:t xml:space="preserve">LICENSED AREA DISIPLINARY REGULATIONS-BY-LAW 12 APPENDICES </w:t>
      </w:r>
    </w:p>
    <w:p w:rsidR="00ED68FA" w:rsidRDefault="006A16DD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Pr="006A16DD">
        <w:rPr>
          <w:rFonts w:ascii="Franklin Gothic Book" w:hAnsi="Franklin Gothic Book" w:cs="Arial"/>
        </w:rPr>
        <w:t>SR in attendance for this agenda item.</w:t>
      </w:r>
      <w:r w:rsidR="00ED68FA" w:rsidRPr="006A16DD">
        <w:rPr>
          <w:rFonts w:ascii="Franklin Gothic Book" w:hAnsi="Franklin Gothic Book" w:cs="Arial"/>
        </w:rPr>
        <w:t xml:space="preserve"> </w:t>
      </w:r>
    </w:p>
    <w:p w:rsidR="00F64AE5" w:rsidRDefault="00F64AE5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>Papers noted.</w:t>
      </w:r>
    </w:p>
    <w:p w:rsidR="00F64AE5" w:rsidRDefault="00F64AE5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:rsidR="00F64AE5" w:rsidRDefault="00F64AE5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F64AE5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Changes to </w:t>
      </w:r>
      <w:r w:rsidR="000350F3">
        <w:rPr>
          <w:rFonts w:ascii="Franklin Gothic Book" w:hAnsi="Franklin Gothic Book" w:cs="Arial"/>
        </w:rPr>
        <w:t>By -</w:t>
      </w:r>
      <w:r>
        <w:rPr>
          <w:rFonts w:ascii="Franklin Gothic Book" w:hAnsi="Franklin Gothic Book" w:cs="Arial"/>
        </w:rPr>
        <w:t xml:space="preserve"> Law 12 Appendices 1 &amp; 2</w:t>
      </w:r>
      <w:r w:rsidR="008100E8">
        <w:rPr>
          <w:rFonts w:ascii="Franklin Gothic Book" w:hAnsi="Franklin Gothic Book" w:cs="Arial"/>
        </w:rPr>
        <w:t xml:space="preserve"> as set out in the papers</w:t>
      </w:r>
      <w:r>
        <w:rPr>
          <w:rFonts w:ascii="Franklin Gothic Book" w:hAnsi="Franklin Gothic Book" w:cs="Arial"/>
        </w:rPr>
        <w:t xml:space="preserve"> recommended unanimously</w:t>
      </w:r>
      <w:r w:rsidR="008100E8" w:rsidRPr="008100E8">
        <w:rPr>
          <w:rFonts w:ascii="Franklin Gothic Book" w:hAnsi="Franklin Gothic Book" w:cs="Arial"/>
        </w:rPr>
        <w:t xml:space="preserve"> </w:t>
      </w:r>
      <w:r w:rsidR="008100E8">
        <w:rPr>
          <w:rFonts w:ascii="Franklin Gothic Book" w:hAnsi="Franklin Gothic Book" w:cs="Arial"/>
        </w:rPr>
        <w:t xml:space="preserve">for </w:t>
      </w:r>
      <w:r w:rsidR="000350F3">
        <w:rPr>
          <w:rFonts w:ascii="Franklin Gothic Book" w:hAnsi="Franklin Gothic Book" w:cs="Arial"/>
        </w:rPr>
        <w:t>approval to</w:t>
      </w:r>
      <w:r>
        <w:rPr>
          <w:rFonts w:ascii="Franklin Gothic Book" w:hAnsi="Franklin Gothic Book" w:cs="Arial"/>
        </w:rPr>
        <w:t xml:space="preserve"> Student Council.  </w:t>
      </w:r>
    </w:p>
    <w:p w:rsidR="00F64AE5" w:rsidRPr="006A16DD" w:rsidRDefault="00F64AE5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:rsidR="00ED68FA" w:rsidRPr="006A16DD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0D0A01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4.12.O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MSL SHARE ISSUE </w:t>
      </w:r>
    </w:p>
    <w:p w:rsidR="00D5114A" w:rsidRPr="00D5114A" w:rsidRDefault="000D0A01" w:rsidP="0047590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/>
          <w:lang w:eastAsia="en-US"/>
        </w:rPr>
      </w:pPr>
      <w:r>
        <w:rPr>
          <w:rFonts w:ascii="Century Gothic" w:hAnsi="Century Gothic" w:cs="Arial"/>
          <w:b/>
        </w:rPr>
        <w:tab/>
      </w:r>
      <w:r w:rsidR="0047590A">
        <w:rPr>
          <w:rFonts w:ascii="Franklin Gothic Book" w:hAnsi="Franklin Gothic Book"/>
        </w:rPr>
        <w:t>See closed minutes.</w:t>
      </w:r>
    </w:p>
    <w:p w:rsidR="00D5114A" w:rsidRDefault="00D5114A" w:rsidP="00276D7A">
      <w:pPr>
        <w:tabs>
          <w:tab w:val="left" w:pos="851"/>
          <w:tab w:val="left" w:pos="1560"/>
        </w:tabs>
        <w:jc w:val="both"/>
        <w:rPr>
          <w:rFonts w:ascii="Franklin Gothic Book" w:hAnsi="Franklin Gothic Book"/>
          <w:b/>
          <w:lang w:eastAsia="en-US"/>
        </w:rPr>
      </w:pPr>
    </w:p>
    <w:p w:rsidR="00ED68FA" w:rsidRPr="00732B84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 w:rsidRPr="00732B84">
        <w:rPr>
          <w:rFonts w:ascii="Franklin Gothic Book" w:hAnsi="Franklin Gothic Book" w:cs="Arial"/>
        </w:rPr>
        <w:t xml:space="preserve">                                                                        </w:t>
      </w:r>
    </w:p>
    <w:p w:rsidR="00ED68FA" w:rsidRPr="00732B84" w:rsidRDefault="00ED68FA" w:rsidP="00276D7A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</w:p>
    <w:p w:rsidR="00D5114A" w:rsidRDefault="00ED68FA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Matters f</w:t>
      </w:r>
      <w:r w:rsidRPr="002177B1">
        <w:rPr>
          <w:rFonts w:ascii="Franklin Gothic Book" w:hAnsi="Franklin Gothic Book" w:cs="Arial"/>
          <w:b/>
        </w:rPr>
        <w:t>or information</w:t>
      </w:r>
    </w:p>
    <w:p w:rsidR="00D5114A" w:rsidRDefault="00D5114A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</w:p>
    <w:p w:rsidR="00D5114A" w:rsidRDefault="00D5114A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</w:p>
    <w:p w:rsidR="002E3ABD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4.13.O</w:t>
      </w:r>
      <w:r>
        <w:rPr>
          <w:rFonts w:ascii="Century Gothic" w:hAnsi="Century Gothic" w:cs="Arial"/>
          <w:b/>
        </w:rPr>
        <w:tab/>
        <w:t>ACADEMIC REPRESENTATION STRATEGY SESSION</w:t>
      </w:r>
      <w:r>
        <w:rPr>
          <w:rFonts w:ascii="Franklin Gothic Book" w:hAnsi="Franklin Gothic Book" w:cs="Arial"/>
          <w:b/>
        </w:rPr>
        <w:t xml:space="preserve"> </w:t>
      </w:r>
    </w:p>
    <w:p w:rsidR="002E3ABD" w:rsidRPr="002E3ABD" w:rsidRDefault="002E3ABD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 w:rsidRPr="002E3ABD">
        <w:rPr>
          <w:rFonts w:ascii="Franklin Gothic Book" w:hAnsi="Franklin Gothic Book" w:cs="Arial"/>
        </w:rPr>
        <w:t>Presentation received</w:t>
      </w:r>
      <w:r w:rsidR="00317A6F">
        <w:rPr>
          <w:rFonts w:ascii="Franklin Gothic Book" w:hAnsi="Franklin Gothic Book" w:cs="Arial"/>
        </w:rPr>
        <w:t xml:space="preserve"> and noted.</w:t>
      </w:r>
    </w:p>
    <w:p w:rsidR="002E3ABD" w:rsidRDefault="002E3ABD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ab/>
      </w:r>
    </w:p>
    <w:p w:rsidR="00317A6F" w:rsidRDefault="00317A6F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="00D5114A" w:rsidRPr="00D5114A">
        <w:rPr>
          <w:rFonts w:ascii="Franklin Gothic Book" w:hAnsi="Franklin Gothic Book" w:cs="Arial"/>
          <w:b/>
        </w:rPr>
        <w:object w:dxaOrig="7186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9" o:title=""/>
          </v:shape>
          <o:OLEObject Type="Embed" ProgID="PowerPoint.Show.12" ShapeID="_x0000_i1025" DrawAspect="Content" ObjectID="_1563697406" r:id="rId10"/>
        </w:object>
      </w:r>
      <w:r>
        <w:rPr>
          <w:rFonts w:ascii="Franklin Gothic Book" w:hAnsi="Franklin Gothic Book" w:cs="Arial"/>
          <w:b/>
        </w:rPr>
        <w:t xml:space="preserve"> </w:t>
      </w:r>
    </w:p>
    <w:p w:rsidR="00ED68FA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 xml:space="preserve">  </w:t>
      </w:r>
    </w:p>
    <w:p w:rsidR="000D0A01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4.14.O</w:t>
      </w:r>
      <w:r>
        <w:rPr>
          <w:rFonts w:ascii="Century Gothic" w:hAnsi="Century Gothic" w:cs="Arial"/>
          <w:b/>
        </w:rPr>
        <w:tab/>
        <w:t>KPI UPDATE</w:t>
      </w:r>
      <w:r>
        <w:rPr>
          <w:rFonts w:ascii="Franklin Gothic Book" w:hAnsi="Franklin Gothic Book" w:cs="Arial"/>
          <w:b/>
        </w:rPr>
        <w:t xml:space="preserve"> </w:t>
      </w:r>
    </w:p>
    <w:p w:rsidR="002E3ABD" w:rsidRDefault="002E3ABD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ED68FA" w:rsidRPr="000D0A01" w:rsidRDefault="000D0A01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</w:rPr>
      </w:pPr>
      <w:r>
        <w:rPr>
          <w:rFonts w:ascii="Franklin Gothic Book" w:hAnsi="Franklin Gothic Book" w:cs="Arial"/>
          <w:b/>
        </w:rPr>
        <w:tab/>
      </w:r>
      <w:r w:rsidR="002E3ABD">
        <w:rPr>
          <w:rFonts w:ascii="Franklin Gothic Book" w:hAnsi="Franklin Gothic Book" w:cs="Arial"/>
          <w:b/>
        </w:rPr>
        <w:t xml:space="preserve">Resolved: </w:t>
      </w:r>
      <w:r w:rsidRPr="000D0A01">
        <w:rPr>
          <w:rFonts w:ascii="Franklin Gothic Book" w:hAnsi="Franklin Gothic Book" w:cs="Arial"/>
        </w:rPr>
        <w:t xml:space="preserve">Paper </w:t>
      </w:r>
      <w:r w:rsidR="000350F3" w:rsidRPr="000D0A01">
        <w:rPr>
          <w:rFonts w:ascii="Franklin Gothic Book" w:hAnsi="Franklin Gothic Book" w:cs="Arial"/>
        </w:rPr>
        <w:t>noted</w:t>
      </w:r>
      <w:r w:rsidRPr="000D0A01">
        <w:rPr>
          <w:rFonts w:ascii="Franklin Gothic Book" w:hAnsi="Franklin Gothic Book" w:cs="Arial"/>
        </w:rPr>
        <w:t xml:space="preserve"> any </w:t>
      </w:r>
      <w:r w:rsidR="002E3ABD">
        <w:rPr>
          <w:rFonts w:ascii="Franklin Gothic Book" w:hAnsi="Franklin Gothic Book" w:cs="Arial"/>
        </w:rPr>
        <w:t xml:space="preserve">further </w:t>
      </w:r>
      <w:r w:rsidRPr="000D0A01">
        <w:rPr>
          <w:rFonts w:ascii="Franklin Gothic Book" w:hAnsi="Franklin Gothic Book" w:cs="Arial"/>
        </w:rPr>
        <w:t>questions to JC via email.</w:t>
      </w:r>
      <w:r w:rsidR="00ED68FA" w:rsidRPr="000D0A01">
        <w:rPr>
          <w:rFonts w:ascii="Century Gothic" w:hAnsi="Century Gothic" w:cs="Arial"/>
        </w:rPr>
        <w:t xml:space="preserve"> </w:t>
      </w:r>
    </w:p>
    <w:p w:rsidR="00ED68FA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</w:p>
    <w:p w:rsidR="002E3ABD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4.15.O</w:t>
      </w:r>
      <w:r>
        <w:rPr>
          <w:rFonts w:ascii="Century Gothic" w:hAnsi="Century Gothic" w:cs="Arial"/>
          <w:b/>
        </w:rPr>
        <w:tab/>
        <w:t xml:space="preserve">CHARITY COMMISSION CORRESPONDANCE –                                                           FEBRUARY 2017 </w:t>
      </w:r>
    </w:p>
    <w:p w:rsidR="002E3ABD" w:rsidRDefault="002E3ABD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</w:p>
    <w:p w:rsidR="00ED68FA" w:rsidRPr="002E3ABD" w:rsidRDefault="002E3ABD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Pr="002E3ABD">
        <w:rPr>
          <w:rFonts w:ascii="Franklin Gothic Book" w:hAnsi="Franklin Gothic Book" w:cs="Arial"/>
          <w:b/>
        </w:rPr>
        <w:t>Resolved:</w:t>
      </w:r>
      <w:r>
        <w:rPr>
          <w:rFonts w:ascii="Century Gothic" w:hAnsi="Century Gothic" w:cs="Arial"/>
          <w:b/>
        </w:rPr>
        <w:t xml:space="preserve"> </w:t>
      </w:r>
      <w:r w:rsidRPr="002E3ABD">
        <w:rPr>
          <w:rFonts w:ascii="Franklin Gothic Book" w:hAnsi="Franklin Gothic Book" w:cs="Arial"/>
        </w:rPr>
        <w:t xml:space="preserve">Paper </w:t>
      </w:r>
      <w:r w:rsidR="000350F3" w:rsidRPr="002E3ABD">
        <w:rPr>
          <w:rFonts w:ascii="Franklin Gothic Book" w:hAnsi="Franklin Gothic Book" w:cs="Arial"/>
        </w:rPr>
        <w:t>noted</w:t>
      </w:r>
      <w:r>
        <w:rPr>
          <w:rFonts w:ascii="Franklin Gothic Book" w:hAnsi="Franklin Gothic Book" w:cs="Arial"/>
        </w:rPr>
        <w:t xml:space="preserve"> any further questions to JC via email.</w:t>
      </w:r>
      <w:r w:rsidR="00ED68FA" w:rsidRPr="002E3ABD">
        <w:rPr>
          <w:rFonts w:ascii="Franklin Gothic Book" w:hAnsi="Franklin Gothic Book" w:cs="Arial"/>
        </w:rPr>
        <w:t xml:space="preserve"> </w:t>
      </w:r>
    </w:p>
    <w:p w:rsidR="00ED68FA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:rsidR="00ED68FA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4.16.O</w:t>
      </w:r>
      <w:r>
        <w:rPr>
          <w:rFonts w:ascii="Century Gothic" w:hAnsi="Century Gothic" w:cs="Arial"/>
          <w:b/>
        </w:rPr>
        <w:tab/>
        <w:t xml:space="preserve">ANNUAL RETURN   </w:t>
      </w:r>
    </w:p>
    <w:p w:rsidR="00ED68FA" w:rsidRPr="00317A6F" w:rsidRDefault="00ED68FA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="00317A6F" w:rsidRPr="00317A6F">
        <w:rPr>
          <w:rFonts w:ascii="Franklin Gothic Book" w:hAnsi="Franklin Gothic Book" w:cs="Arial"/>
        </w:rPr>
        <w:t>KL reported that the Annual Return had been submitted to HMRC.</w:t>
      </w:r>
      <w:r w:rsidRPr="00317A6F">
        <w:rPr>
          <w:rFonts w:ascii="Franklin Gothic Book" w:hAnsi="Franklin Gothic Book" w:cs="Arial"/>
        </w:rPr>
        <w:t xml:space="preserve"> </w:t>
      </w:r>
    </w:p>
    <w:p w:rsidR="002E3ABD" w:rsidRPr="00317A6F" w:rsidRDefault="002E3ABD" w:rsidP="00276D7A">
      <w:pPr>
        <w:tabs>
          <w:tab w:val="left" w:pos="2694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</w:p>
    <w:p w:rsidR="004E19A3" w:rsidRDefault="00ED68FA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4.17</w:t>
      </w:r>
      <w:r w:rsidRPr="00F147AF">
        <w:rPr>
          <w:rFonts w:ascii="Century Gothic" w:hAnsi="Century Gothic" w:cs="Arial"/>
          <w:b/>
        </w:rPr>
        <w:t>.O</w:t>
      </w:r>
      <w:r w:rsidRPr="00F147AF">
        <w:rPr>
          <w:rFonts w:ascii="Century Gothic" w:hAnsi="Century Gothic" w:cs="Arial"/>
          <w:b/>
        </w:rPr>
        <w:tab/>
        <w:t>COMMITTEE CHAIRS FEEDBACK – OPEN</w:t>
      </w:r>
    </w:p>
    <w:p w:rsidR="004E19A3" w:rsidRDefault="004E19A3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</w:p>
    <w:p w:rsidR="00ED68FA" w:rsidRPr="00D5114A" w:rsidRDefault="00ED68FA" w:rsidP="00276D7A">
      <w:pPr>
        <w:pStyle w:val="ListParagraph"/>
        <w:numPr>
          <w:ilvl w:val="0"/>
          <w:numId w:val="4"/>
        </w:num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 w:rsidRPr="00D5114A">
        <w:rPr>
          <w:rFonts w:ascii="Franklin Gothic Book" w:hAnsi="Franklin Gothic Book" w:cs="Arial"/>
          <w:b/>
        </w:rPr>
        <w:t>Audit &amp; Risk</w:t>
      </w:r>
    </w:p>
    <w:p w:rsidR="004E19A3" w:rsidRPr="004E19A3" w:rsidRDefault="004E19A3" w:rsidP="00276D7A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  <w:r w:rsidRPr="004E19A3">
        <w:rPr>
          <w:rFonts w:ascii="Franklin Gothic Book" w:hAnsi="Franklin Gothic Book" w:cs="Arial"/>
        </w:rPr>
        <w:t>None.</w:t>
      </w:r>
    </w:p>
    <w:p w:rsidR="004E19A3" w:rsidRDefault="004E19A3" w:rsidP="00276D7A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  <w:b/>
        </w:rPr>
      </w:pPr>
    </w:p>
    <w:p w:rsidR="00ED68FA" w:rsidRDefault="00ED68FA" w:rsidP="00276D7A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Finance &amp; HR</w:t>
      </w:r>
    </w:p>
    <w:p w:rsidR="004E19A3" w:rsidRPr="004E19A3" w:rsidRDefault="004E19A3" w:rsidP="00276D7A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  <w:r w:rsidRPr="008464EB">
        <w:rPr>
          <w:rFonts w:ascii="Franklin Gothic Book" w:hAnsi="Franklin Gothic Book" w:cs="Arial"/>
          <w:b/>
        </w:rPr>
        <w:t xml:space="preserve">BG </w:t>
      </w:r>
      <w:r w:rsidR="00D5114A">
        <w:rPr>
          <w:rFonts w:ascii="Franklin Gothic Book" w:hAnsi="Franklin Gothic Book" w:cs="Arial"/>
        </w:rPr>
        <w:t xml:space="preserve">reported that the </w:t>
      </w:r>
      <w:r w:rsidRPr="004E19A3">
        <w:rPr>
          <w:rFonts w:ascii="Franklin Gothic Book" w:hAnsi="Franklin Gothic Book" w:cs="Arial"/>
        </w:rPr>
        <w:t>main discussion</w:t>
      </w:r>
      <w:r w:rsidR="00D5114A">
        <w:rPr>
          <w:rFonts w:ascii="Franklin Gothic Book" w:hAnsi="Franklin Gothic Book" w:cs="Arial"/>
        </w:rPr>
        <w:t xml:space="preserve"> points at the last meeting were the </w:t>
      </w:r>
      <w:r w:rsidRPr="004E19A3">
        <w:rPr>
          <w:rFonts w:ascii="Franklin Gothic Book" w:hAnsi="Franklin Gothic Book" w:cs="Arial"/>
        </w:rPr>
        <w:t>A</w:t>
      </w:r>
      <w:r w:rsidR="00D5114A">
        <w:rPr>
          <w:rFonts w:ascii="Franklin Gothic Book" w:hAnsi="Franklin Gothic Book" w:cs="Arial"/>
        </w:rPr>
        <w:t xml:space="preserve">nnual </w:t>
      </w:r>
      <w:r w:rsidRPr="004E19A3">
        <w:rPr>
          <w:rFonts w:ascii="Franklin Gothic Book" w:hAnsi="Franklin Gothic Book" w:cs="Arial"/>
        </w:rPr>
        <w:t>A</w:t>
      </w:r>
      <w:r w:rsidR="00D5114A">
        <w:rPr>
          <w:rFonts w:ascii="Franklin Gothic Book" w:hAnsi="Franklin Gothic Book" w:cs="Arial"/>
        </w:rPr>
        <w:t>llocation Bid</w:t>
      </w:r>
      <w:r w:rsidRPr="004E19A3">
        <w:rPr>
          <w:rFonts w:ascii="Franklin Gothic Book" w:hAnsi="Franklin Gothic Book" w:cs="Arial"/>
        </w:rPr>
        <w:t xml:space="preserve">, </w:t>
      </w:r>
      <w:r w:rsidR="00D5114A">
        <w:rPr>
          <w:rFonts w:ascii="Franklin Gothic Book" w:hAnsi="Franklin Gothic Book" w:cs="Arial"/>
        </w:rPr>
        <w:t xml:space="preserve">and a </w:t>
      </w:r>
      <w:r w:rsidRPr="004E19A3">
        <w:rPr>
          <w:rFonts w:ascii="Franklin Gothic Book" w:hAnsi="Franklin Gothic Book" w:cs="Arial"/>
        </w:rPr>
        <w:t>Five Year Plan update</w:t>
      </w:r>
      <w:r w:rsidR="00D5114A">
        <w:rPr>
          <w:rFonts w:ascii="Franklin Gothic Book" w:hAnsi="Franklin Gothic Book" w:cs="Arial"/>
        </w:rPr>
        <w:t>,</w:t>
      </w:r>
      <w:r w:rsidRPr="004E19A3">
        <w:rPr>
          <w:rFonts w:ascii="Franklin Gothic Book" w:hAnsi="Franklin Gothic Book" w:cs="Arial"/>
        </w:rPr>
        <w:t xml:space="preserve"> presentation</w:t>
      </w:r>
      <w:r w:rsidR="00D5114A">
        <w:rPr>
          <w:rFonts w:ascii="Franklin Gothic Book" w:hAnsi="Franklin Gothic Book" w:cs="Arial"/>
        </w:rPr>
        <w:t xml:space="preserve"> received</w:t>
      </w:r>
      <w:r w:rsidRPr="004E19A3">
        <w:rPr>
          <w:rFonts w:ascii="Franklin Gothic Book" w:hAnsi="Franklin Gothic Book" w:cs="Arial"/>
        </w:rPr>
        <w:t xml:space="preserve"> from JB on the PG Worki</w:t>
      </w:r>
      <w:r>
        <w:rPr>
          <w:rFonts w:ascii="Franklin Gothic Book" w:hAnsi="Franklin Gothic Book" w:cs="Arial"/>
        </w:rPr>
        <w:t>ng</w:t>
      </w:r>
      <w:r w:rsidRPr="004E19A3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Gr</w:t>
      </w:r>
      <w:r w:rsidRPr="004E19A3">
        <w:rPr>
          <w:rFonts w:ascii="Franklin Gothic Book" w:hAnsi="Franklin Gothic Book" w:cs="Arial"/>
        </w:rPr>
        <w:t>oup proposal, HR Departme</w:t>
      </w:r>
      <w:r>
        <w:rPr>
          <w:rFonts w:ascii="Franklin Gothic Book" w:hAnsi="Franklin Gothic Book" w:cs="Arial"/>
        </w:rPr>
        <w:t>nt</w:t>
      </w:r>
      <w:r w:rsidRPr="004E19A3">
        <w:rPr>
          <w:rFonts w:ascii="Franklin Gothic Book" w:hAnsi="Franklin Gothic Book" w:cs="Arial"/>
        </w:rPr>
        <w:t xml:space="preserve"> </w:t>
      </w:r>
      <w:r w:rsidR="00D5114A">
        <w:rPr>
          <w:rFonts w:ascii="Franklin Gothic Book" w:hAnsi="Franklin Gothic Book" w:cs="Arial"/>
        </w:rPr>
        <w:t>R</w:t>
      </w:r>
      <w:r w:rsidRPr="004E19A3">
        <w:rPr>
          <w:rFonts w:ascii="Franklin Gothic Book" w:hAnsi="Franklin Gothic Book" w:cs="Arial"/>
        </w:rPr>
        <w:t>eport</w:t>
      </w:r>
      <w:r w:rsidR="00D5114A">
        <w:rPr>
          <w:rFonts w:ascii="Franklin Gothic Book" w:hAnsi="Franklin Gothic Book" w:cs="Arial"/>
        </w:rPr>
        <w:t xml:space="preserve"> </w:t>
      </w:r>
      <w:r w:rsidR="000350F3">
        <w:rPr>
          <w:rFonts w:ascii="Franklin Gothic Book" w:hAnsi="Franklin Gothic Book" w:cs="Arial"/>
        </w:rPr>
        <w:t>noted</w:t>
      </w:r>
      <w:r w:rsidR="000350F3" w:rsidRPr="004E19A3">
        <w:rPr>
          <w:rFonts w:ascii="Franklin Gothic Book" w:hAnsi="Franklin Gothic Book" w:cs="Arial"/>
        </w:rPr>
        <w:t>,</w:t>
      </w:r>
      <w:r w:rsidRPr="004E19A3">
        <w:rPr>
          <w:rFonts w:ascii="Franklin Gothic Book" w:hAnsi="Franklin Gothic Book" w:cs="Arial"/>
        </w:rPr>
        <w:t xml:space="preserve"> and </w:t>
      </w:r>
      <w:r w:rsidR="00D5114A">
        <w:rPr>
          <w:rFonts w:ascii="Franklin Gothic Book" w:hAnsi="Franklin Gothic Book" w:cs="Arial"/>
        </w:rPr>
        <w:t xml:space="preserve">an </w:t>
      </w:r>
      <w:r w:rsidRPr="004E19A3">
        <w:rPr>
          <w:rFonts w:ascii="Franklin Gothic Book" w:hAnsi="Franklin Gothic Book" w:cs="Arial"/>
        </w:rPr>
        <w:t xml:space="preserve">update on the </w:t>
      </w:r>
      <w:r>
        <w:rPr>
          <w:rFonts w:ascii="Franklin Gothic Book" w:hAnsi="Franklin Gothic Book" w:cs="Arial"/>
        </w:rPr>
        <w:t>Fina</w:t>
      </w:r>
      <w:r w:rsidRPr="004E19A3">
        <w:rPr>
          <w:rFonts w:ascii="Franklin Gothic Book" w:hAnsi="Franklin Gothic Book" w:cs="Arial"/>
        </w:rPr>
        <w:t>nce Director recruitment</w:t>
      </w:r>
      <w:r w:rsidR="00D5114A">
        <w:rPr>
          <w:rFonts w:ascii="Franklin Gothic Book" w:hAnsi="Franklin Gothic Book" w:cs="Arial"/>
        </w:rPr>
        <w:t xml:space="preserve"> </w:t>
      </w:r>
      <w:r w:rsidR="000350F3">
        <w:rPr>
          <w:rFonts w:ascii="Franklin Gothic Book" w:hAnsi="Franklin Gothic Book" w:cs="Arial"/>
        </w:rPr>
        <w:t>received</w:t>
      </w:r>
      <w:r w:rsidRPr="004E19A3">
        <w:rPr>
          <w:rFonts w:ascii="Franklin Gothic Book" w:hAnsi="Franklin Gothic Book" w:cs="Arial"/>
        </w:rPr>
        <w:t>.</w:t>
      </w:r>
    </w:p>
    <w:p w:rsidR="004E19A3" w:rsidRDefault="004E19A3" w:rsidP="00276D7A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  <w:r w:rsidRPr="008464EB">
        <w:rPr>
          <w:rFonts w:ascii="Franklin Gothic Book" w:hAnsi="Franklin Gothic Book" w:cs="Arial"/>
          <w:b/>
        </w:rPr>
        <w:t xml:space="preserve">JC </w:t>
      </w:r>
      <w:r w:rsidR="00D5114A" w:rsidRPr="008464EB">
        <w:rPr>
          <w:rFonts w:ascii="Franklin Gothic Book" w:hAnsi="Franklin Gothic Book" w:cs="Arial"/>
          <w:b/>
        </w:rPr>
        <w:t>r</w:t>
      </w:r>
      <w:r w:rsidR="00D5114A">
        <w:rPr>
          <w:rFonts w:ascii="Franklin Gothic Book" w:hAnsi="Franklin Gothic Book" w:cs="Arial"/>
        </w:rPr>
        <w:t xml:space="preserve">eported that the </w:t>
      </w:r>
      <w:r w:rsidRPr="004E19A3">
        <w:rPr>
          <w:rFonts w:ascii="Franklin Gothic Book" w:hAnsi="Franklin Gothic Book" w:cs="Arial"/>
        </w:rPr>
        <w:t xml:space="preserve">PG engagement post </w:t>
      </w:r>
      <w:r w:rsidR="00D5114A">
        <w:rPr>
          <w:rFonts w:ascii="Franklin Gothic Book" w:hAnsi="Franklin Gothic Book" w:cs="Arial"/>
        </w:rPr>
        <w:t xml:space="preserve">had been </w:t>
      </w:r>
      <w:r w:rsidRPr="004E19A3">
        <w:rPr>
          <w:rFonts w:ascii="Franklin Gothic Book" w:hAnsi="Franklin Gothic Book" w:cs="Arial"/>
        </w:rPr>
        <w:t>approve</w:t>
      </w:r>
      <w:r w:rsidR="00D5114A">
        <w:rPr>
          <w:rFonts w:ascii="Franklin Gothic Book" w:hAnsi="Franklin Gothic Book" w:cs="Arial"/>
        </w:rPr>
        <w:t>d</w:t>
      </w:r>
      <w:r w:rsidRPr="004E19A3">
        <w:rPr>
          <w:rFonts w:ascii="Franklin Gothic Book" w:hAnsi="Franklin Gothic Book" w:cs="Arial"/>
        </w:rPr>
        <w:t>, JE panel taken place, to be advertised wi</w:t>
      </w:r>
      <w:r>
        <w:rPr>
          <w:rFonts w:ascii="Franklin Gothic Book" w:hAnsi="Franklin Gothic Book" w:cs="Arial"/>
        </w:rPr>
        <w:t>t</w:t>
      </w:r>
      <w:r w:rsidRPr="004E19A3">
        <w:rPr>
          <w:rFonts w:ascii="Franklin Gothic Book" w:hAnsi="Franklin Gothic Book" w:cs="Arial"/>
        </w:rPr>
        <w:t>hin the next two weeks.</w:t>
      </w:r>
    </w:p>
    <w:p w:rsidR="004E19A3" w:rsidRPr="004E19A3" w:rsidRDefault="004E19A3" w:rsidP="00276D7A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</w:p>
    <w:p w:rsidR="00ED68FA" w:rsidRDefault="00ED68FA" w:rsidP="00276D7A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Search &amp; Nominations</w:t>
      </w:r>
    </w:p>
    <w:p w:rsidR="004E19A3" w:rsidRPr="004E19A3" w:rsidRDefault="004E19A3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 w:rsidRPr="004E19A3">
        <w:rPr>
          <w:rFonts w:ascii="Franklin Gothic Book" w:hAnsi="Franklin Gothic Book" w:cs="Arial"/>
        </w:rPr>
        <w:t xml:space="preserve">            None.</w:t>
      </w:r>
    </w:p>
    <w:p w:rsidR="00ED68FA" w:rsidRPr="00C32B55" w:rsidRDefault="00ED68FA" w:rsidP="00276D7A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</w:p>
    <w:p w:rsidR="00ED68FA" w:rsidRDefault="00ED68FA" w:rsidP="00276D7A">
      <w:pPr>
        <w:pStyle w:val="ListParagraph"/>
        <w:tabs>
          <w:tab w:val="left" w:pos="1560"/>
          <w:tab w:val="left" w:pos="9781"/>
          <w:tab w:val="left" w:pos="10206"/>
        </w:tabs>
        <w:ind w:left="2278" w:right="-64"/>
        <w:jc w:val="both"/>
        <w:rPr>
          <w:rFonts w:ascii="Century Gothic" w:hAnsi="Century Gothic" w:cs="Arial"/>
          <w:b/>
        </w:rPr>
      </w:pPr>
    </w:p>
    <w:p w:rsidR="004E19A3" w:rsidRDefault="004E19A3" w:rsidP="00276D7A">
      <w:pPr>
        <w:pStyle w:val="ListParagraph"/>
        <w:tabs>
          <w:tab w:val="left" w:pos="1560"/>
          <w:tab w:val="left" w:pos="9781"/>
          <w:tab w:val="left" w:pos="10206"/>
        </w:tabs>
        <w:ind w:left="2278" w:right="-64"/>
        <w:jc w:val="both"/>
        <w:rPr>
          <w:rFonts w:ascii="Century Gothic" w:hAnsi="Century Gothic" w:cs="Arial"/>
          <w:b/>
        </w:rPr>
      </w:pPr>
    </w:p>
    <w:p w:rsidR="004E19A3" w:rsidRPr="00F20ADF" w:rsidRDefault="004E19A3" w:rsidP="00276D7A">
      <w:pPr>
        <w:pStyle w:val="ListParagraph"/>
        <w:tabs>
          <w:tab w:val="left" w:pos="1560"/>
          <w:tab w:val="left" w:pos="9781"/>
          <w:tab w:val="left" w:pos="10206"/>
        </w:tabs>
        <w:ind w:left="2278" w:right="-64"/>
        <w:jc w:val="both"/>
        <w:rPr>
          <w:rFonts w:ascii="Century Gothic" w:hAnsi="Century Gothic" w:cs="Arial"/>
          <w:b/>
        </w:rPr>
      </w:pPr>
    </w:p>
    <w:p w:rsidR="004E19A3" w:rsidRDefault="00ED68FA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4.18.O</w:t>
      </w:r>
      <w:r>
        <w:rPr>
          <w:rFonts w:ascii="Century Gothic" w:hAnsi="Century Gothic" w:cs="Arial"/>
          <w:b/>
        </w:rPr>
        <w:tab/>
        <w:t xml:space="preserve">ANY OTHER BUSINESS </w:t>
      </w:r>
      <w:r w:rsidR="004E19A3">
        <w:rPr>
          <w:rFonts w:ascii="Century Gothic" w:hAnsi="Century Gothic" w:cs="Arial"/>
          <w:b/>
        </w:rPr>
        <w:t>–</w:t>
      </w:r>
      <w:r>
        <w:rPr>
          <w:rFonts w:ascii="Century Gothic" w:hAnsi="Century Gothic" w:cs="Arial"/>
          <w:b/>
        </w:rPr>
        <w:t xml:space="preserve"> OPEN</w:t>
      </w:r>
    </w:p>
    <w:p w:rsidR="00D5114A" w:rsidRDefault="004E19A3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="00D5114A">
        <w:rPr>
          <w:rFonts w:ascii="Century Gothic" w:hAnsi="Century Gothic" w:cs="Arial"/>
          <w:b/>
        </w:rPr>
        <w:t xml:space="preserve">4.18.O.1 </w:t>
      </w:r>
      <w:r>
        <w:rPr>
          <w:rFonts w:ascii="Franklin Gothic Book" w:hAnsi="Franklin Gothic Book" w:cs="Arial"/>
        </w:rPr>
        <w:t xml:space="preserve">IIP </w:t>
      </w:r>
    </w:p>
    <w:p w:rsidR="004E19A3" w:rsidRPr="004E19A3" w:rsidRDefault="00D5114A" w:rsidP="00276D7A">
      <w:pPr>
        <w:tabs>
          <w:tab w:val="left" w:pos="1560"/>
          <w:tab w:val="left" w:pos="9781"/>
          <w:tab w:val="left" w:pos="10206"/>
        </w:tabs>
        <w:ind w:left="1560" w:right="-64" w:hanging="1560"/>
        <w:jc w:val="both"/>
        <w:rPr>
          <w:rFonts w:ascii="Century Gothic" w:hAnsi="Century Gothic" w:cs="Arial"/>
          <w:b/>
        </w:rPr>
      </w:pPr>
      <w:r>
        <w:rPr>
          <w:rFonts w:ascii="Franklin Gothic Book" w:hAnsi="Franklin Gothic Book" w:cs="Arial"/>
        </w:rPr>
        <w:tab/>
        <w:t xml:space="preserve">To note that </w:t>
      </w:r>
      <w:r w:rsidR="004E19A3">
        <w:rPr>
          <w:rFonts w:ascii="Franklin Gothic Book" w:hAnsi="Franklin Gothic Book" w:cs="Arial"/>
        </w:rPr>
        <w:t>Warwick SU ha</w:t>
      </w:r>
      <w:r w:rsidR="000350F3">
        <w:rPr>
          <w:rFonts w:ascii="Franklin Gothic Book" w:hAnsi="Franklin Gothic Book" w:cs="Arial"/>
        </w:rPr>
        <w:t xml:space="preserve">d </w:t>
      </w:r>
      <w:r w:rsidR="004E19A3">
        <w:rPr>
          <w:rFonts w:ascii="Franklin Gothic Book" w:hAnsi="Franklin Gothic Book" w:cs="Arial"/>
        </w:rPr>
        <w:t>been</w:t>
      </w:r>
      <w:r w:rsidR="000350F3">
        <w:rPr>
          <w:rFonts w:ascii="Franklin Gothic Book" w:hAnsi="Franklin Gothic Book" w:cs="Arial"/>
        </w:rPr>
        <w:t xml:space="preserve"> successful in securing </w:t>
      </w:r>
      <w:r w:rsidR="004E19A3">
        <w:rPr>
          <w:rFonts w:ascii="Franklin Gothic Book" w:hAnsi="Franklin Gothic Book" w:cs="Arial"/>
        </w:rPr>
        <w:t xml:space="preserve">IIP </w:t>
      </w:r>
      <w:r w:rsidR="000350F3">
        <w:rPr>
          <w:rFonts w:ascii="Franklin Gothic Book" w:hAnsi="Franklin Gothic Book" w:cs="Arial"/>
        </w:rPr>
        <w:t>accreditation</w:t>
      </w:r>
      <w:r w:rsidR="004E19A3">
        <w:rPr>
          <w:rFonts w:ascii="Franklin Gothic Book" w:hAnsi="Franklin Gothic Book" w:cs="Arial"/>
        </w:rPr>
        <w:t xml:space="preserve">. </w:t>
      </w:r>
      <w:r w:rsidR="0096349F">
        <w:rPr>
          <w:rFonts w:ascii="Franklin Gothic Book" w:hAnsi="Franklin Gothic Book" w:cs="Arial"/>
        </w:rPr>
        <w:t xml:space="preserve">The Board expressed their congratulations. </w:t>
      </w:r>
    </w:p>
    <w:p w:rsidR="00ED68FA" w:rsidRPr="00F20ADF" w:rsidRDefault="00ED68FA" w:rsidP="00276D7A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r w:rsidRPr="001A48B2">
        <w:rPr>
          <w:rFonts w:ascii="Franklin Gothic Book" w:hAnsi="Franklin Gothic Book" w:cs="Arial"/>
          <w:b/>
        </w:rPr>
        <w:t xml:space="preserve">             </w:t>
      </w:r>
    </w:p>
    <w:p w:rsidR="00ED68FA" w:rsidRPr="002E3ABD" w:rsidRDefault="00ED68FA" w:rsidP="00276D7A">
      <w:pPr>
        <w:jc w:val="both"/>
      </w:pPr>
      <w:r w:rsidRPr="004C32DC">
        <w:rPr>
          <w:rFonts w:ascii="Franklin Gothic Book" w:hAnsi="Franklin Gothic Book"/>
          <w:b/>
        </w:rPr>
        <w:t>Time and Date of Next Meeting:</w:t>
      </w:r>
      <w:r>
        <w:rPr>
          <w:rFonts w:ascii="Franklin Gothic Book" w:hAnsi="Franklin Gothic Book"/>
          <w:b/>
        </w:rPr>
        <w:t xml:space="preserve"> </w:t>
      </w:r>
      <w:r w:rsidRPr="004C32DC">
        <w:rPr>
          <w:rFonts w:ascii="Franklin Gothic Book" w:hAnsi="Franklin Gothic Book"/>
          <w:b/>
        </w:rPr>
        <w:t xml:space="preserve"> </w:t>
      </w:r>
      <w:r w:rsidR="002E3ABD" w:rsidRPr="002E3ABD">
        <w:rPr>
          <w:rFonts w:ascii="Franklin Gothic Book" w:hAnsi="Franklin Gothic Book"/>
        </w:rPr>
        <w:t>Noted.</w:t>
      </w: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</w:p>
    <w:p w:rsidR="00ED68FA" w:rsidRDefault="00ED68FA" w:rsidP="00276D7A">
      <w:pPr>
        <w:jc w:val="both"/>
        <w:rPr>
          <w:rFonts w:ascii="Century Gothic" w:hAnsi="Century Gothic" w:cs="Arial"/>
          <w:b/>
        </w:rPr>
      </w:pPr>
    </w:p>
    <w:p w:rsidR="00A318C8" w:rsidRDefault="00A318C8"/>
    <w:sectPr w:rsidR="00A318C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45" w:rsidRDefault="00FB2345" w:rsidP="0051525E">
      <w:r>
        <w:separator/>
      </w:r>
    </w:p>
  </w:endnote>
  <w:endnote w:type="continuationSeparator" w:id="0">
    <w:p w:rsidR="00FB2345" w:rsidRDefault="00FB2345" w:rsidP="005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625207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:rsidR="00276D7A" w:rsidRPr="0051525E" w:rsidRDefault="00276D7A">
        <w:pPr>
          <w:pStyle w:val="Footer"/>
          <w:jc w:val="right"/>
          <w:rPr>
            <w:rFonts w:ascii="Franklin Gothic Book" w:hAnsi="Franklin Gothic Book"/>
          </w:rPr>
        </w:pPr>
        <w:r w:rsidRPr="0051525E">
          <w:rPr>
            <w:rFonts w:ascii="Franklin Gothic Book" w:hAnsi="Franklin Gothic Book"/>
          </w:rPr>
          <w:fldChar w:fldCharType="begin"/>
        </w:r>
        <w:r w:rsidRPr="0051525E">
          <w:rPr>
            <w:rFonts w:ascii="Franklin Gothic Book" w:hAnsi="Franklin Gothic Book"/>
          </w:rPr>
          <w:instrText xml:space="preserve"> PAGE   \* MERGEFORMAT </w:instrText>
        </w:r>
        <w:r w:rsidRPr="0051525E">
          <w:rPr>
            <w:rFonts w:ascii="Franklin Gothic Book" w:hAnsi="Franklin Gothic Book"/>
          </w:rPr>
          <w:fldChar w:fldCharType="separate"/>
        </w:r>
        <w:r w:rsidR="002A46FA">
          <w:rPr>
            <w:rFonts w:ascii="Franklin Gothic Book" w:hAnsi="Franklin Gothic Book"/>
            <w:noProof/>
          </w:rPr>
          <w:t>1</w:t>
        </w:r>
        <w:r w:rsidRPr="0051525E">
          <w:rPr>
            <w:rFonts w:ascii="Franklin Gothic Book" w:hAnsi="Franklin Gothic Book"/>
            <w:noProof/>
          </w:rPr>
          <w:fldChar w:fldCharType="end"/>
        </w:r>
      </w:p>
    </w:sdtContent>
  </w:sdt>
  <w:p w:rsidR="00276D7A" w:rsidRDefault="0027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45" w:rsidRDefault="00FB2345" w:rsidP="0051525E">
      <w:r>
        <w:separator/>
      </w:r>
    </w:p>
  </w:footnote>
  <w:footnote w:type="continuationSeparator" w:id="0">
    <w:p w:rsidR="00FB2345" w:rsidRDefault="00FB2345" w:rsidP="0051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23" w:rsidRPr="00DC6623" w:rsidRDefault="00DC6623">
    <w:pPr>
      <w:pStyle w:val="Header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6E3C"/>
    <w:multiLevelType w:val="hybridMultilevel"/>
    <w:tmpl w:val="8DE4F450"/>
    <w:lvl w:ilvl="0" w:tplc="08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" w15:restartNumberingAfterBreak="0">
    <w:nsid w:val="52EE2E14"/>
    <w:multiLevelType w:val="hybridMultilevel"/>
    <w:tmpl w:val="D95EA19A"/>
    <w:lvl w:ilvl="0" w:tplc="08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" w15:restartNumberingAfterBreak="0">
    <w:nsid w:val="5390133D"/>
    <w:multiLevelType w:val="hybridMultilevel"/>
    <w:tmpl w:val="60BC8EB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" w15:restartNumberingAfterBreak="0">
    <w:nsid w:val="7EE432CA"/>
    <w:multiLevelType w:val="hybridMultilevel"/>
    <w:tmpl w:val="2DD24D50"/>
    <w:lvl w:ilvl="0" w:tplc="08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A"/>
    <w:rsid w:val="000350F3"/>
    <w:rsid w:val="00053340"/>
    <w:rsid w:val="00063BA4"/>
    <w:rsid w:val="000739C2"/>
    <w:rsid w:val="000868F2"/>
    <w:rsid w:val="000D0A01"/>
    <w:rsid w:val="000F00C9"/>
    <w:rsid w:val="00160947"/>
    <w:rsid w:val="00196F57"/>
    <w:rsid w:val="001D7B09"/>
    <w:rsid w:val="001E5DC4"/>
    <w:rsid w:val="00276D7A"/>
    <w:rsid w:val="002A46FA"/>
    <w:rsid w:val="002E3ABD"/>
    <w:rsid w:val="002E606D"/>
    <w:rsid w:val="00317A6F"/>
    <w:rsid w:val="003740DC"/>
    <w:rsid w:val="00376662"/>
    <w:rsid w:val="00384188"/>
    <w:rsid w:val="003D6120"/>
    <w:rsid w:val="0047590A"/>
    <w:rsid w:val="004E19A3"/>
    <w:rsid w:val="0051525E"/>
    <w:rsid w:val="00520BBD"/>
    <w:rsid w:val="00520F90"/>
    <w:rsid w:val="005B697E"/>
    <w:rsid w:val="00651ACB"/>
    <w:rsid w:val="006617C0"/>
    <w:rsid w:val="006A16DD"/>
    <w:rsid w:val="006D1D68"/>
    <w:rsid w:val="007201F1"/>
    <w:rsid w:val="00732B84"/>
    <w:rsid w:val="0074736A"/>
    <w:rsid w:val="00783228"/>
    <w:rsid w:val="007F6F87"/>
    <w:rsid w:val="008100E8"/>
    <w:rsid w:val="008464EB"/>
    <w:rsid w:val="0093736B"/>
    <w:rsid w:val="00942C0E"/>
    <w:rsid w:val="0096349F"/>
    <w:rsid w:val="00977421"/>
    <w:rsid w:val="00A318C8"/>
    <w:rsid w:val="00A51256"/>
    <w:rsid w:val="00A7310E"/>
    <w:rsid w:val="00A82693"/>
    <w:rsid w:val="00B709AF"/>
    <w:rsid w:val="00B95A8C"/>
    <w:rsid w:val="00BB137A"/>
    <w:rsid w:val="00BD31F2"/>
    <w:rsid w:val="00C06C35"/>
    <w:rsid w:val="00C27533"/>
    <w:rsid w:val="00C62E8A"/>
    <w:rsid w:val="00CE3E0B"/>
    <w:rsid w:val="00D5114A"/>
    <w:rsid w:val="00D82D3B"/>
    <w:rsid w:val="00DA07EE"/>
    <w:rsid w:val="00DC6623"/>
    <w:rsid w:val="00DD2472"/>
    <w:rsid w:val="00E02C15"/>
    <w:rsid w:val="00ED436D"/>
    <w:rsid w:val="00ED68FA"/>
    <w:rsid w:val="00F471CC"/>
    <w:rsid w:val="00F64AE5"/>
    <w:rsid w:val="00FA749F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F67840-F752-4F1D-87DE-0768A5C1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5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52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5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25E"/>
    <w:rPr>
      <w:sz w:val="24"/>
      <w:szCs w:val="24"/>
    </w:rPr>
  </w:style>
  <w:style w:type="character" w:styleId="CommentReference">
    <w:name w:val="annotation reference"/>
    <w:basedOn w:val="DefaultParagraphFont"/>
    <w:rsid w:val="00963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49F"/>
  </w:style>
  <w:style w:type="paragraph" w:styleId="CommentSubject">
    <w:name w:val="annotation subject"/>
    <w:basedOn w:val="CommentText"/>
    <w:next w:val="CommentText"/>
    <w:link w:val="CommentSubjectChar"/>
    <w:rsid w:val="0096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Presentation.ppt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2FBF-1697-490E-AD13-B8E38CC0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7D5B16AB</Template>
  <TotalTime>13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King</dc:creator>
  <cp:lastModifiedBy>Julie King</cp:lastModifiedBy>
  <cp:revision>4</cp:revision>
  <cp:lastPrinted>2017-06-13T10:38:00Z</cp:lastPrinted>
  <dcterms:created xsi:type="dcterms:W3CDTF">2017-06-13T09:59:00Z</dcterms:created>
  <dcterms:modified xsi:type="dcterms:W3CDTF">2017-08-08T10:37:00Z</dcterms:modified>
</cp:coreProperties>
</file>