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521939095"/>
        <w:placeholder>
          <w:docPart w:val="83782AB8081D48578C87EA53E521D4C2"/>
        </w:placeholder>
        <w:dataBinding w:prefixMappings="xmlns:ns0='http://purl.org/dc/elements/1.1/' xmlns:ns1='http://schemas.openxmlformats.org/package/2006/metadata/core-properties' " w:xpath="/ns1:coreProperties[1]/ns0:title[1]" w:storeItemID="{6C3C8BC8-F283-45AE-878A-BAB7291924A1}"/>
        <w:text/>
      </w:sdtPr>
      <w:sdtContent>
        <w:p w14:paraId="112861E9" w14:textId="3DDBE69F" w:rsidR="007A3F70" w:rsidRDefault="007A3F70" w:rsidP="007A3F70">
          <w:pPr>
            <w:pStyle w:val="Title"/>
          </w:pPr>
          <w:r w:rsidRPr="007A3F70">
            <w:t>Society and Club Election Rules</w:t>
          </w:r>
        </w:p>
      </w:sdtContent>
    </w:sdt>
    <w:p w14:paraId="47913ABE" w14:textId="4139DE19" w:rsidR="007B11C1" w:rsidRDefault="007B11C1" w:rsidP="007A3F70">
      <w:pPr>
        <w:pStyle w:val="Heading1"/>
      </w:pPr>
      <w:r w:rsidRPr="00022F1D">
        <w:t xml:space="preserve">Key </w:t>
      </w:r>
      <w:r w:rsidRPr="007A3F70">
        <w:t>Principles</w:t>
      </w:r>
    </w:p>
    <w:p w14:paraId="74C3CEE6" w14:textId="076AB3CC" w:rsidR="00022F1D" w:rsidRPr="00022F1D" w:rsidRDefault="00022F1D" w:rsidP="00022F1D">
      <w:pPr>
        <w:pStyle w:val="Heading2"/>
        <w:keepNext/>
        <w:keepLines/>
        <w:numPr>
          <w:ilvl w:val="1"/>
          <w:numId w:val="1"/>
        </w:numPr>
      </w:pPr>
      <w:r w:rsidRPr="00022F1D">
        <w:t xml:space="preserve">Every </w:t>
      </w:r>
      <w:r w:rsidR="00667EF4">
        <w:t>S</w:t>
      </w:r>
      <w:r w:rsidRPr="00022F1D">
        <w:t xml:space="preserve">ociety </w:t>
      </w:r>
      <w:r w:rsidR="00250719">
        <w:t xml:space="preserve">and Club </w:t>
      </w:r>
      <w:r w:rsidRPr="00022F1D">
        <w:t>must hold annual elections for all Exec roles.</w:t>
      </w:r>
    </w:p>
    <w:p w14:paraId="16E53B7A" w14:textId="3A2FD8E8" w:rsidR="00022F1D" w:rsidRPr="00022F1D" w:rsidRDefault="00022F1D" w:rsidP="00022F1D">
      <w:pPr>
        <w:pStyle w:val="Heading2"/>
        <w:keepNext/>
        <w:keepLines/>
        <w:numPr>
          <w:ilvl w:val="1"/>
          <w:numId w:val="1"/>
        </w:numPr>
      </w:pPr>
      <w:r w:rsidRPr="00022F1D">
        <w:t xml:space="preserve"> Annual elections for </w:t>
      </w:r>
      <w:r w:rsidR="00667EF4">
        <w:t>S</w:t>
      </w:r>
      <w:r w:rsidRPr="00022F1D">
        <w:t>ociety/</w:t>
      </w:r>
      <w:r w:rsidR="00667EF4">
        <w:t>C</w:t>
      </w:r>
      <w:r w:rsidRPr="00022F1D">
        <w:t xml:space="preserve">lub </w:t>
      </w:r>
      <w:r w:rsidR="00D32E48">
        <w:t>E</w:t>
      </w:r>
      <w:r w:rsidRPr="00022F1D">
        <w:t>xec need to be completed before </w:t>
      </w:r>
      <w:r w:rsidRPr="00022F1D">
        <w:rPr>
          <w:b/>
          <w:bCs/>
        </w:rPr>
        <w:t>Week 9 of Term 2</w:t>
      </w:r>
      <w:r w:rsidRPr="00022F1D">
        <w:t> unless given</w:t>
      </w:r>
      <w:r w:rsidRPr="00022F1D">
        <w:rPr>
          <w:b/>
          <w:bCs/>
        </w:rPr>
        <w:t> written consent</w:t>
      </w:r>
      <w:r w:rsidRPr="00022F1D">
        <w:t> by the SU to have this deadline extended.</w:t>
      </w:r>
    </w:p>
    <w:p w14:paraId="73277CC7" w14:textId="58497345" w:rsidR="00022F1D" w:rsidRPr="00022F1D" w:rsidRDefault="00022F1D" w:rsidP="00022F1D">
      <w:pPr>
        <w:pStyle w:val="Heading2"/>
        <w:keepNext/>
        <w:keepLines/>
        <w:numPr>
          <w:ilvl w:val="1"/>
          <w:numId w:val="1"/>
        </w:numPr>
      </w:pPr>
      <w:r w:rsidRPr="00022F1D">
        <w:t>You cannot hold interviews, select or appoint any Exec members – if you do any of these processes the member cannot be recognised as an </w:t>
      </w:r>
      <w:proofErr w:type="gramStart"/>
      <w:r w:rsidRPr="00022F1D">
        <w:t>Exec</w:t>
      </w:r>
      <w:proofErr w:type="gramEnd"/>
      <w:r w:rsidRPr="00022F1D">
        <w:t> and you may face a sanction as outlined in </w:t>
      </w:r>
      <w:proofErr w:type="gramStart"/>
      <w:r w:rsidRPr="00022F1D">
        <w:t>Bye-law</w:t>
      </w:r>
      <w:proofErr w:type="gramEnd"/>
      <w:r w:rsidRPr="00022F1D">
        <w:t xml:space="preserve"> 5. This includes representative roles who are elected to ensure communities within </w:t>
      </w:r>
      <w:r w:rsidR="00412A04">
        <w:t>S</w:t>
      </w:r>
      <w:r w:rsidRPr="00022F1D">
        <w:t>ociet</w:t>
      </w:r>
      <w:r w:rsidR="002F63E4">
        <w:t>ies/</w:t>
      </w:r>
      <w:r w:rsidR="00412A04">
        <w:t>C</w:t>
      </w:r>
      <w:r w:rsidRPr="00022F1D">
        <w:t xml:space="preserve">lubs are properly represented. The only exception to this is up to two members can be co-opted into an </w:t>
      </w:r>
      <w:r w:rsidR="00D32E48">
        <w:t>E</w:t>
      </w:r>
      <w:r w:rsidRPr="00022F1D">
        <w:t>xec position for up to 10 term weeks.</w:t>
      </w:r>
    </w:p>
    <w:p w14:paraId="4CEAC6BE" w14:textId="282785D6" w:rsidR="00022F1D" w:rsidRPr="00022F1D" w:rsidRDefault="00022F1D" w:rsidP="00022F1D">
      <w:pPr>
        <w:pStyle w:val="Heading2"/>
        <w:keepNext/>
        <w:keepLines/>
        <w:numPr>
          <w:ilvl w:val="1"/>
          <w:numId w:val="1"/>
        </w:numPr>
      </w:pPr>
      <w:r w:rsidRPr="00022F1D">
        <w:t>If you hold elections outside of the SU system, </w:t>
      </w:r>
      <w:r w:rsidRPr="00022F1D">
        <w:rPr>
          <w:b/>
          <w:bCs/>
        </w:rPr>
        <w:t>you must</w:t>
      </w:r>
      <w:r w:rsidRPr="00022F1D">
        <w:t> provide a </w:t>
      </w:r>
      <w:r w:rsidRPr="00022F1D">
        <w:rPr>
          <w:b/>
          <w:bCs/>
        </w:rPr>
        <w:t xml:space="preserve">proof of election </w:t>
      </w:r>
      <w:r w:rsidR="002A00E3" w:rsidRPr="002A00E3">
        <w:t>(</w:t>
      </w:r>
      <w:r w:rsidRPr="00022F1D">
        <w:t>see</w:t>
      </w:r>
      <w:r w:rsidRPr="00022F1D">
        <w:rPr>
          <w:b/>
          <w:bCs/>
        </w:rPr>
        <w:t> </w:t>
      </w:r>
      <w:hyperlink r:id="rId9" w:tgtFrame="_blank" w:history="1">
        <w:r w:rsidRPr="00022F1D">
          <w:rPr>
            <w:rStyle w:val="Hyperlink"/>
          </w:rPr>
          <w:t>here</w:t>
        </w:r>
      </w:hyperlink>
      <w:r w:rsidR="002A00E3">
        <w:t>)</w:t>
      </w:r>
      <w:r w:rsidRPr="00022F1D">
        <w:t>.</w:t>
      </w:r>
    </w:p>
    <w:p w14:paraId="65D748F4" w14:textId="3B25E8DC" w:rsidR="00022F1D" w:rsidRPr="00022F1D" w:rsidRDefault="00022F1D" w:rsidP="00022F1D">
      <w:pPr>
        <w:pStyle w:val="Heading2"/>
        <w:keepNext/>
        <w:keepLines/>
        <w:numPr>
          <w:ilvl w:val="1"/>
          <w:numId w:val="1"/>
        </w:numPr>
      </w:pPr>
      <w:r w:rsidRPr="00022F1D">
        <w:t xml:space="preserve">Only standard members of your </w:t>
      </w:r>
      <w:r w:rsidR="00667EF4">
        <w:t>S</w:t>
      </w:r>
      <w:r w:rsidRPr="00022F1D">
        <w:t xml:space="preserve">ociety or </w:t>
      </w:r>
      <w:r w:rsidR="00667EF4">
        <w:t>C</w:t>
      </w:r>
      <w:r w:rsidRPr="00022F1D">
        <w:t>lub can run and vote in elections</w:t>
      </w:r>
      <w:r w:rsidR="007A3F70">
        <w:t>.</w:t>
      </w:r>
    </w:p>
    <w:p w14:paraId="0F16A1FE" w14:textId="5B3BC760" w:rsidR="00022F1D" w:rsidRPr="00022F1D" w:rsidRDefault="00022F1D" w:rsidP="00022F1D">
      <w:pPr>
        <w:pStyle w:val="Heading2"/>
        <w:keepNext/>
        <w:keepLines/>
        <w:numPr>
          <w:ilvl w:val="1"/>
          <w:numId w:val="1"/>
        </w:numPr>
      </w:pPr>
      <w:r w:rsidRPr="00022F1D">
        <w:t xml:space="preserve">No candidate may use </w:t>
      </w:r>
      <w:r w:rsidR="00667EF4">
        <w:t>S</w:t>
      </w:r>
      <w:r w:rsidRPr="00022F1D">
        <w:t xml:space="preserve">ociety or </w:t>
      </w:r>
      <w:r w:rsidR="00667EF4">
        <w:t>C</w:t>
      </w:r>
      <w:r w:rsidRPr="00022F1D">
        <w:t>lub resources to promote their campaign.</w:t>
      </w:r>
    </w:p>
    <w:p w14:paraId="3C039451" w14:textId="340CEFA6" w:rsidR="00412A04" w:rsidRDefault="00022F1D" w:rsidP="00412A04">
      <w:pPr>
        <w:pStyle w:val="Heading2"/>
        <w:numPr>
          <w:ilvl w:val="1"/>
          <w:numId w:val="1"/>
        </w:numPr>
      </w:pPr>
      <w:r w:rsidRPr="00022F1D">
        <w:t xml:space="preserve">In their role as a current </w:t>
      </w:r>
      <w:r w:rsidR="00D32E48">
        <w:t>E</w:t>
      </w:r>
      <w:r w:rsidRPr="00022F1D">
        <w:t xml:space="preserve">xec member, </w:t>
      </w:r>
      <w:r w:rsidR="002F63E4">
        <w:t>n</w:t>
      </w:r>
      <w:r w:rsidRPr="00022F1D">
        <w:t>o</w:t>
      </w:r>
      <w:r w:rsidRPr="00022F1D">
        <w:rPr>
          <w:rFonts w:ascii="Arial" w:hAnsi="Arial" w:cs="Arial"/>
        </w:rPr>
        <w:t> </w:t>
      </w:r>
      <w:r w:rsidRPr="00022F1D">
        <w:t>Exec member may promote or use Society or Club resources, or their position</w:t>
      </w:r>
      <w:r w:rsidRPr="00022F1D">
        <w:rPr>
          <w:rFonts w:ascii="Aptos" w:hAnsi="Aptos" w:cs="Aptos"/>
        </w:rPr>
        <w:t> </w:t>
      </w:r>
      <w:r w:rsidRPr="00022F1D">
        <w:t>to promote any standing candidate over another</w:t>
      </w:r>
      <w:r w:rsidRPr="00022F1D">
        <w:rPr>
          <w:rFonts w:ascii="Aptos" w:hAnsi="Aptos" w:cs="Aptos"/>
        </w:rPr>
        <w:t> </w:t>
      </w:r>
      <w:r w:rsidRPr="00022F1D">
        <w:t>or their campaign.</w:t>
      </w:r>
    </w:p>
    <w:p w14:paraId="4ADE4E8E" w14:textId="254AD28C" w:rsidR="00412A04" w:rsidRPr="00412A04" w:rsidRDefault="003226B0" w:rsidP="003226B0">
      <w:pPr>
        <w:numPr>
          <w:ilvl w:val="1"/>
          <w:numId w:val="7"/>
        </w:numPr>
      </w:pPr>
      <w:r>
        <w:t>For clarity, an Exec member may talk about their position as part of a campaign, but not endorse a candidate in their capacity as Exec.</w:t>
      </w:r>
    </w:p>
    <w:p w14:paraId="2564CFEE" w14:textId="4032A0D4" w:rsidR="00022F1D" w:rsidRPr="00022F1D" w:rsidRDefault="00022F1D" w:rsidP="00967444">
      <w:pPr>
        <w:pStyle w:val="Heading1"/>
      </w:pPr>
      <w:r w:rsidRPr="00022F1D">
        <w:t>Pre-Election</w:t>
      </w:r>
    </w:p>
    <w:p w14:paraId="2789ACBD" w14:textId="667D7956" w:rsidR="00022F1D" w:rsidRPr="00022F1D" w:rsidRDefault="00022F1D" w:rsidP="00022F1D">
      <w:pPr>
        <w:pStyle w:val="Heading2"/>
      </w:pPr>
      <w:r w:rsidRPr="00022F1D">
        <w:t>Changing the composition of your Exec must be done before the election nominations opens</w:t>
      </w:r>
      <w:r w:rsidR="00940DBE">
        <w:t>.</w:t>
      </w:r>
    </w:p>
    <w:p w14:paraId="67B488E1" w14:textId="69C7C6CD" w:rsidR="00022F1D" w:rsidRPr="00022F1D" w:rsidRDefault="00022F1D" w:rsidP="00022F1D">
      <w:pPr>
        <w:pStyle w:val="Heading2"/>
      </w:pPr>
      <w:r w:rsidRPr="00022F1D">
        <w:t>The SU is the official Returning Officer (RO)</w:t>
      </w:r>
      <w:r w:rsidRPr="00022F1D">
        <w:rPr>
          <w:rFonts w:ascii="Arial" w:hAnsi="Arial" w:cs="Arial"/>
        </w:rPr>
        <w:t> </w:t>
      </w:r>
      <w:r w:rsidRPr="00022F1D">
        <w:t>for all Society and Club elections.</w:t>
      </w:r>
    </w:p>
    <w:p w14:paraId="13F3FEC0" w14:textId="78B5E8F0" w:rsidR="00022F1D" w:rsidRPr="00022F1D" w:rsidRDefault="00022F1D" w:rsidP="00022F1D">
      <w:pPr>
        <w:pStyle w:val="Heading2"/>
      </w:pPr>
      <w:r w:rsidRPr="00022F1D">
        <w:t>You must appoint a Deputy Returning Officer (DRO) to oversee the election. This person must be neutral with no conflict of interest.</w:t>
      </w:r>
    </w:p>
    <w:p w14:paraId="1280CB84" w14:textId="534B7377" w:rsidR="00022F1D" w:rsidRPr="00022F1D" w:rsidRDefault="00022F1D" w:rsidP="00022F1D">
      <w:pPr>
        <w:pStyle w:val="Heading2"/>
      </w:pPr>
      <w:r w:rsidRPr="00022F1D">
        <w:t>Members must be given at least 14 days’ notice of the election date by email circulation</w:t>
      </w:r>
      <w:r w:rsidR="00C13EFF">
        <w:t>, as well as</w:t>
      </w:r>
      <w:r w:rsidRPr="00022F1D">
        <w:t xml:space="preserve"> social media post where possible. This should include:</w:t>
      </w:r>
    </w:p>
    <w:p w14:paraId="720C5088" w14:textId="72E3F3D9" w:rsidR="00022F1D" w:rsidRPr="00022F1D" w:rsidRDefault="00022F1D" w:rsidP="00022F1D">
      <w:pPr>
        <w:pStyle w:val="Heading3"/>
      </w:pPr>
      <w:r w:rsidRPr="00022F1D">
        <w:t>The positions open for election</w:t>
      </w:r>
      <w:r w:rsidR="00940DBE">
        <w:rPr>
          <w:rFonts w:ascii="Arial" w:hAnsi="Arial" w:cs="Arial"/>
        </w:rPr>
        <w:t>.</w:t>
      </w:r>
    </w:p>
    <w:p w14:paraId="5D7A597B" w14:textId="63D91C8A" w:rsidR="00022F1D" w:rsidRPr="00022F1D" w:rsidRDefault="00022F1D" w:rsidP="00022F1D">
      <w:pPr>
        <w:pStyle w:val="Heading3"/>
      </w:pPr>
      <w:r w:rsidRPr="00022F1D">
        <w:t>The nominations period and how a member can nominate themselves</w:t>
      </w:r>
      <w:r w:rsidR="00940DBE">
        <w:rPr>
          <w:rFonts w:ascii="Arial" w:hAnsi="Arial" w:cs="Arial"/>
        </w:rPr>
        <w:t>.</w:t>
      </w:r>
    </w:p>
    <w:p w14:paraId="39C7A910" w14:textId="41390B6E" w:rsidR="00022F1D" w:rsidRPr="00022F1D" w:rsidRDefault="00022F1D" w:rsidP="00022F1D">
      <w:pPr>
        <w:pStyle w:val="Heading3"/>
      </w:pPr>
      <w:r w:rsidRPr="00022F1D">
        <w:t>The voting period and how a member can vote</w:t>
      </w:r>
      <w:r w:rsidR="00940DBE">
        <w:rPr>
          <w:rFonts w:ascii="Arial" w:hAnsi="Arial" w:cs="Arial"/>
        </w:rPr>
        <w:t>.</w:t>
      </w:r>
    </w:p>
    <w:p w14:paraId="3BAD9B70" w14:textId="05514E81" w:rsidR="00022F1D" w:rsidRPr="00022F1D" w:rsidRDefault="00022F1D" w:rsidP="00022F1D">
      <w:pPr>
        <w:pStyle w:val="Heading3"/>
      </w:pPr>
      <w:r w:rsidRPr="00022F1D">
        <w:lastRenderedPageBreak/>
        <w:t>How members who cannot attend (abroad, part-time) can participate (hybrid options/proxy voting etc…).</w:t>
      </w:r>
    </w:p>
    <w:p w14:paraId="0E30DC40" w14:textId="0DFACDC4" w:rsidR="00022F1D" w:rsidRPr="00022F1D" w:rsidRDefault="00022F1D" w:rsidP="00FA456F">
      <w:pPr>
        <w:pStyle w:val="Heading2"/>
      </w:pPr>
      <w:r w:rsidRPr="00022F1D">
        <w:t>The nominations period must be open for at least 7 days and can only open once all members have been notified of the election date.</w:t>
      </w:r>
    </w:p>
    <w:p w14:paraId="4830B4FF" w14:textId="77777777" w:rsidR="0080601B" w:rsidRDefault="00022F1D" w:rsidP="00022F1D">
      <w:pPr>
        <w:pStyle w:val="Heading2"/>
      </w:pPr>
      <w:r w:rsidRPr="00022F1D">
        <w:t>All members must have an equal opportunity to access hustings and voting:</w:t>
      </w:r>
      <w:r w:rsidRPr="00022F1D">
        <w:rPr>
          <w:rFonts w:ascii="Arial" w:hAnsi="Arial" w:cs="Arial"/>
        </w:rPr>
        <w:t> </w:t>
      </w:r>
    </w:p>
    <w:p w14:paraId="1D2E61ED" w14:textId="75FB63CD" w:rsidR="00022F1D" w:rsidRPr="00022F1D" w:rsidRDefault="00022F1D" w:rsidP="00022F1D">
      <w:pPr>
        <w:pStyle w:val="Heading3"/>
      </w:pPr>
      <w:r w:rsidRPr="00022F1D">
        <w:t>You must ensure elections are inclusive and accessible</w:t>
      </w:r>
      <w:r w:rsidR="00940DBE">
        <w:rPr>
          <w:rFonts w:ascii="Arial" w:hAnsi="Arial" w:cs="Arial"/>
        </w:rPr>
        <w:t>.</w:t>
      </w:r>
    </w:p>
    <w:p w14:paraId="176F71A7" w14:textId="0C9ECA7F" w:rsidR="00022F1D" w:rsidRPr="00022F1D" w:rsidRDefault="00022F1D" w:rsidP="00022F1D">
      <w:pPr>
        <w:pStyle w:val="Heading3"/>
      </w:pPr>
      <w:r w:rsidRPr="00022F1D">
        <w:t>Elections should be accessible in the English language</w:t>
      </w:r>
      <w:r w:rsidR="00940DBE">
        <w:rPr>
          <w:rFonts w:ascii="Arial" w:hAnsi="Arial" w:cs="Arial"/>
        </w:rPr>
        <w:t>.</w:t>
      </w:r>
    </w:p>
    <w:p w14:paraId="2967E21F" w14:textId="49E0EA51" w:rsidR="00022F1D" w:rsidRPr="00022F1D" w:rsidRDefault="00022F1D" w:rsidP="00022F1D">
      <w:pPr>
        <w:pStyle w:val="Heading3"/>
      </w:pPr>
      <w:r w:rsidRPr="00022F1D">
        <w:t>You must allow members who are studying abroad, distance learning, part-time</w:t>
      </w:r>
      <w:r w:rsidR="00EE382E">
        <w:t>,</w:t>
      </w:r>
      <w:r w:rsidRPr="00022F1D">
        <w:t xml:space="preserve"> or unable to attend</w:t>
      </w:r>
      <w:r w:rsidR="00EE382E">
        <w:t xml:space="preserve"> to vote</w:t>
      </w:r>
      <w:r w:rsidR="00940DBE">
        <w:rPr>
          <w:rFonts w:ascii="Arial" w:hAnsi="Arial" w:cs="Arial"/>
        </w:rPr>
        <w:t>.</w:t>
      </w:r>
    </w:p>
    <w:p w14:paraId="115A798F" w14:textId="3B5CA602" w:rsidR="00022F1D" w:rsidRPr="00022F1D" w:rsidRDefault="00022F1D" w:rsidP="00022F1D">
      <w:pPr>
        <w:pStyle w:val="Heading3"/>
      </w:pPr>
      <w:r w:rsidRPr="00022F1D">
        <w:t>All standard members who have held memberships for at least 14 days can stand for an election position.</w:t>
      </w:r>
    </w:p>
    <w:p w14:paraId="56F62290" w14:textId="2A83599A" w:rsidR="00022F1D" w:rsidRPr="00022F1D" w:rsidRDefault="00022F1D" w:rsidP="00022F1D">
      <w:pPr>
        <w:pStyle w:val="Heading3"/>
      </w:pPr>
      <w:r w:rsidRPr="00022F1D">
        <w:t>All positions must hold their own separate elections.</w:t>
      </w:r>
    </w:p>
    <w:p w14:paraId="3B98D052" w14:textId="012E999B" w:rsidR="00022F1D" w:rsidRPr="00022F1D" w:rsidRDefault="00022F1D" w:rsidP="00022F1D">
      <w:pPr>
        <w:pStyle w:val="Heading3"/>
      </w:pPr>
      <w:r w:rsidRPr="00022F1D">
        <w:t>Associate or alumni members cannot stand or vote</w:t>
      </w:r>
      <w:r w:rsidR="00940DBE">
        <w:rPr>
          <w:rFonts w:ascii="Arial" w:hAnsi="Arial" w:cs="Arial"/>
        </w:rPr>
        <w:t>.</w:t>
      </w:r>
    </w:p>
    <w:p w14:paraId="707CA3BE" w14:textId="21D8E6A2" w:rsidR="00022F1D" w:rsidRPr="00022F1D" w:rsidRDefault="00022F1D" w:rsidP="00022F1D">
      <w:pPr>
        <w:pStyle w:val="Heading2"/>
      </w:pPr>
      <w:r w:rsidRPr="00022F1D">
        <w:t>For representative roles, voting can be limited to relevant groups (e.g. self-defining women for Women’s Officer</w:t>
      </w:r>
      <w:r w:rsidR="00EE382E">
        <w:t>, or first-year students for Fresher reps</w:t>
      </w:r>
      <w:r w:rsidRPr="00022F1D">
        <w:t>)</w:t>
      </w:r>
      <w:r w:rsidR="00940DBE">
        <w:rPr>
          <w:rFonts w:ascii="Arial" w:hAnsi="Arial" w:cs="Arial"/>
        </w:rPr>
        <w:t>.</w:t>
      </w:r>
    </w:p>
    <w:p w14:paraId="78A29493" w14:textId="6A402EFC" w:rsidR="00022F1D" w:rsidRPr="00022F1D" w:rsidRDefault="00022F1D" w:rsidP="00022F1D">
      <w:pPr>
        <w:pStyle w:val="Heading2"/>
      </w:pPr>
      <w:r w:rsidRPr="00022F1D">
        <w:t>Slates are NOT permitted.</w:t>
      </w:r>
    </w:p>
    <w:p w14:paraId="102AC29E" w14:textId="2A8059D5" w:rsidR="00022F1D" w:rsidRPr="00022F1D" w:rsidRDefault="00022F1D" w:rsidP="00EE382E">
      <w:pPr>
        <w:pStyle w:val="Heading3"/>
      </w:pPr>
      <w:r w:rsidRPr="00022F1D">
        <w:t>A slate is defined as a group of candidates running together</w:t>
      </w:r>
      <w:r w:rsidR="00EE382E">
        <w:t xml:space="preserve"> for different positions</w:t>
      </w:r>
      <w:r w:rsidRPr="00022F1D">
        <w:t xml:space="preserve"> on the same platform of ideas, e.g. the same manifesto or campaign resources.</w:t>
      </w:r>
    </w:p>
    <w:p w14:paraId="5378DA93" w14:textId="6C597D8E" w:rsidR="00022F1D" w:rsidRPr="00022F1D" w:rsidRDefault="00022F1D" w:rsidP="00022F1D">
      <w:pPr>
        <w:pStyle w:val="Heading1"/>
      </w:pPr>
      <w:r w:rsidRPr="00022F1D">
        <w:t>Voting</w:t>
      </w:r>
    </w:p>
    <w:p w14:paraId="5E661590" w14:textId="649A2F68" w:rsidR="00022F1D" w:rsidRPr="00022F1D" w:rsidRDefault="00022F1D" w:rsidP="00022F1D">
      <w:pPr>
        <w:pStyle w:val="Heading2"/>
      </w:pPr>
      <w:r w:rsidRPr="00022F1D">
        <w:t>Votes must be cast and counted using a First Post the Post or Single Transferable Vote system. If requested</w:t>
      </w:r>
      <w:r w:rsidR="00EE382E">
        <w:t>,</w:t>
      </w:r>
      <w:r w:rsidRPr="00022F1D">
        <w:t xml:space="preserve"> a secret ballot </w:t>
      </w:r>
      <w:r w:rsidR="00EE382E">
        <w:t>must</w:t>
      </w:r>
      <w:r w:rsidRPr="00022F1D">
        <w:t xml:space="preserve"> be held.</w:t>
      </w:r>
    </w:p>
    <w:p w14:paraId="0D561F31" w14:textId="6789B097" w:rsidR="00022F1D" w:rsidRPr="00022F1D" w:rsidRDefault="00022F1D" w:rsidP="00022F1D">
      <w:pPr>
        <w:pStyle w:val="Heading2"/>
      </w:pPr>
      <w:r w:rsidRPr="00022F1D">
        <w:t>Voting must reach quorum</w:t>
      </w:r>
      <w:r w:rsidR="007A56A7">
        <w:t>,</w:t>
      </w:r>
      <w:r w:rsidRPr="00022F1D">
        <w:t xml:space="preserve"> which is 7 percent of your membership or </w:t>
      </w:r>
      <w:r w:rsidR="007A56A7">
        <w:t>5</w:t>
      </w:r>
      <w:r w:rsidRPr="00022F1D">
        <w:t> members, whichever is greater (unless your Constitution sets it higher).</w:t>
      </w:r>
    </w:p>
    <w:p w14:paraId="3BF7412A" w14:textId="6223F5CA" w:rsidR="00022F1D" w:rsidRPr="00022F1D" w:rsidRDefault="00022F1D" w:rsidP="00967444">
      <w:pPr>
        <w:pStyle w:val="Heading2"/>
      </w:pPr>
      <w:r w:rsidRPr="00022F1D">
        <w:t>The minimum quorum does not apply to elections for representative roles.</w:t>
      </w:r>
    </w:p>
    <w:p w14:paraId="178BC21A" w14:textId="26FAF342" w:rsidR="00022F1D" w:rsidRPr="00022F1D" w:rsidRDefault="00022F1D" w:rsidP="00022F1D">
      <w:pPr>
        <w:pStyle w:val="Heading2"/>
      </w:pPr>
      <w:r w:rsidRPr="00022F1D">
        <w:t>Re-Open Nominations (R.O.N.) must be a candidate for all positions being elected.</w:t>
      </w:r>
    </w:p>
    <w:p w14:paraId="67A20AC0" w14:textId="46A0EEEE" w:rsidR="00022F1D" w:rsidRPr="00022F1D" w:rsidRDefault="00022F1D" w:rsidP="00967444">
      <w:pPr>
        <w:pStyle w:val="Heading2"/>
      </w:pPr>
      <w:r w:rsidRPr="00022F1D">
        <w:t>If R.O.N. is elected to a position, then nominations for that post must be re-opened </w:t>
      </w:r>
      <w:proofErr w:type="gramStart"/>
      <w:r w:rsidRPr="00022F1D">
        <w:t>at a later date</w:t>
      </w:r>
      <w:proofErr w:type="gramEnd"/>
      <w:r w:rsidRPr="00022F1D">
        <w:t>.</w:t>
      </w:r>
    </w:p>
    <w:p w14:paraId="4E836781" w14:textId="7E460A9B" w:rsidR="00022F1D" w:rsidRPr="00022F1D" w:rsidRDefault="00022F1D" w:rsidP="00022F1D">
      <w:pPr>
        <w:pStyle w:val="Heading2"/>
      </w:pPr>
      <w:r w:rsidRPr="00022F1D">
        <w:t>All standard members who have held membership for at least 14 days are eligible to vote.</w:t>
      </w:r>
    </w:p>
    <w:p w14:paraId="22268E17" w14:textId="6011D40B" w:rsidR="00022F1D" w:rsidRPr="00022F1D" w:rsidRDefault="00022F1D" w:rsidP="00022F1D">
      <w:pPr>
        <w:pStyle w:val="Heading2"/>
      </w:pPr>
      <w:r w:rsidRPr="00022F1D">
        <w:t>Votes should be counted by the DRO.</w:t>
      </w:r>
    </w:p>
    <w:p w14:paraId="3C25D41C" w14:textId="5B5568D3" w:rsidR="00022F1D" w:rsidRPr="00022F1D" w:rsidRDefault="00022F1D" w:rsidP="007A3F70">
      <w:pPr>
        <w:pStyle w:val="Heading2"/>
      </w:pPr>
      <w:r w:rsidRPr="00022F1D">
        <w:t>The RO must approve the election for the results to stand.</w:t>
      </w:r>
    </w:p>
    <w:p w14:paraId="12470227" w14:textId="76A34F06" w:rsidR="00022F1D" w:rsidRPr="00022F1D" w:rsidRDefault="00022F1D" w:rsidP="00022F1D">
      <w:pPr>
        <w:pStyle w:val="Heading2"/>
      </w:pPr>
      <w:r w:rsidRPr="00022F1D">
        <w:lastRenderedPageBreak/>
        <w:t>Society/Club members should receive the provisional results no later than 7 working days after voting closes.</w:t>
      </w:r>
    </w:p>
    <w:p w14:paraId="492A4CB0" w14:textId="721B9A5A" w:rsidR="00022F1D" w:rsidRPr="00022F1D" w:rsidRDefault="00022F1D" w:rsidP="007A3F70">
      <w:pPr>
        <w:pStyle w:val="Heading2"/>
      </w:pPr>
      <w:r w:rsidRPr="00022F1D">
        <w:t>Results</w:t>
      </w:r>
      <w:r w:rsidRPr="00022F1D">
        <w:rPr>
          <w:rFonts w:ascii="Arial" w:hAnsi="Arial" w:cs="Arial"/>
        </w:rPr>
        <w:t> </w:t>
      </w:r>
      <w:r w:rsidRPr="00022F1D">
        <w:t>are provisional for 7 working days after members are notified to allow for complaints.</w:t>
      </w:r>
    </w:p>
    <w:p w14:paraId="76CCD074" w14:textId="416EB579" w:rsidR="00022F1D" w:rsidRPr="00022F1D" w:rsidRDefault="00022F1D" w:rsidP="00022F1D">
      <w:pPr>
        <w:pStyle w:val="Heading2"/>
      </w:pPr>
      <w:r w:rsidRPr="00022F1D">
        <w:t>Throughout an election, all candidates must adhere to the following principles of acceptable conduct:</w:t>
      </w:r>
    </w:p>
    <w:p w14:paraId="2A65EE26" w14:textId="18A6A2B8" w:rsidR="00022F1D" w:rsidRPr="00022F1D" w:rsidRDefault="00022F1D" w:rsidP="00022F1D">
      <w:pPr>
        <w:pStyle w:val="Heading3"/>
      </w:pPr>
      <w:r w:rsidRPr="00022F1D">
        <w:t> Do only what other candidates have an equal opportunity to do.</w:t>
      </w:r>
    </w:p>
    <w:p w14:paraId="236DF2F6" w14:textId="35444F65" w:rsidR="00022F1D" w:rsidRPr="00022F1D" w:rsidRDefault="00022F1D" w:rsidP="00022F1D">
      <w:pPr>
        <w:pStyle w:val="Heading3"/>
      </w:pPr>
      <w:r w:rsidRPr="00022F1D">
        <w:t>Treat all students, candidates and staff members with respect.</w:t>
      </w:r>
    </w:p>
    <w:p w14:paraId="4C0E81F6" w14:textId="35BB0B5A" w:rsidR="00022F1D" w:rsidRPr="00022F1D" w:rsidRDefault="00022F1D" w:rsidP="007A3F70">
      <w:pPr>
        <w:pStyle w:val="Heading2"/>
      </w:pPr>
      <w:r w:rsidRPr="00022F1D">
        <w:t>Unacceptable conduct during elections includes but is not limited to any</w:t>
      </w:r>
      <w:r w:rsidR="007A3F70">
        <w:t xml:space="preserve"> </w:t>
      </w:r>
      <w:r w:rsidRPr="00022F1D">
        <w:t>of the following practices:</w:t>
      </w:r>
    </w:p>
    <w:p w14:paraId="6D7B6D6A" w14:textId="77777777" w:rsidR="0080601B" w:rsidRDefault="00022F1D" w:rsidP="007A3F70">
      <w:pPr>
        <w:pStyle w:val="Heading3"/>
      </w:pPr>
      <w:r w:rsidRPr="00022F1D">
        <w:t> The defacement of or interference with a candidate’s publicity.</w:t>
      </w:r>
    </w:p>
    <w:p w14:paraId="02393990" w14:textId="77777777" w:rsidR="0080601B" w:rsidRDefault="00022F1D" w:rsidP="00022F1D">
      <w:pPr>
        <w:pStyle w:val="Heading3"/>
      </w:pPr>
      <w:r w:rsidRPr="00022F1D">
        <w:t> Bribery of voters or election officials.</w:t>
      </w:r>
    </w:p>
    <w:p w14:paraId="7E6E183F" w14:textId="77777777" w:rsidR="0080601B" w:rsidRDefault="00022F1D" w:rsidP="00022F1D">
      <w:pPr>
        <w:pStyle w:val="Heading3"/>
      </w:pPr>
      <w:r w:rsidRPr="00022F1D">
        <w:t>Threatening behaviour or harassment of voters or election officials.</w:t>
      </w:r>
    </w:p>
    <w:p w14:paraId="1CBAABAE" w14:textId="77777777" w:rsidR="0080601B" w:rsidRDefault="00022F1D" w:rsidP="00022F1D">
      <w:pPr>
        <w:pStyle w:val="Heading3"/>
      </w:pPr>
      <w:r w:rsidRPr="00022F1D">
        <w:t>Producing offensive or defamatory publicity.</w:t>
      </w:r>
    </w:p>
    <w:p w14:paraId="1DBD2316" w14:textId="5C329CEA" w:rsidR="00022F1D" w:rsidRPr="00022F1D" w:rsidRDefault="00022F1D" w:rsidP="00022F1D">
      <w:pPr>
        <w:pStyle w:val="Heading3"/>
      </w:pPr>
      <w:r w:rsidRPr="00022F1D">
        <w:t> Preventing the free and confidential exercise of a vote by voters, including</w:t>
      </w:r>
      <w:r w:rsidR="007A3F70">
        <w:t xml:space="preserve"> </w:t>
      </w:r>
      <w:r w:rsidRPr="00022F1D">
        <w:t>the improper use of mobile devices.</w:t>
      </w:r>
    </w:p>
    <w:p w14:paraId="7BF7D602" w14:textId="747B5A4D" w:rsidR="00022F1D" w:rsidRPr="00022F1D" w:rsidRDefault="00022F1D" w:rsidP="00022F1D">
      <w:pPr>
        <w:pStyle w:val="Heading3"/>
      </w:pPr>
      <w:r w:rsidRPr="00022F1D">
        <w:t> Compromising or interfering with the integrity of the election</w:t>
      </w:r>
      <w:r w:rsidR="007A3F70">
        <w:t>.</w:t>
      </w:r>
    </w:p>
    <w:p w14:paraId="6DDA14D1" w14:textId="4D7234D1" w:rsidR="00022F1D" w:rsidRPr="00022F1D" w:rsidRDefault="00022F1D" w:rsidP="007A3F70">
      <w:pPr>
        <w:pStyle w:val="Heading2"/>
      </w:pPr>
      <w:r w:rsidRPr="00022F1D">
        <w:t>Public scrutiny of candidates is allowed, but only when facts can be reasonably believed to be true. For example, criticism of an exec member’s record in their role, or statements they have made, is valid, but baseless claims about candidates are strictly prohibited.</w:t>
      </w:r>
    </w:p>
    <w:p w14:paraId="625D8D23" w14:textId="16DE17AE" w:rsidR="00022F1D" w:rsidRPr="00022F1D" w:rsidRDefault="00022F1D" w:rsidP="0080601B">
      <w:pPr>
        <w:pStyle w:val="Heading2"/>
      </w:pPr>
      <w:r w:rsidRPr="00022F1D">
        <w:t xml:space="preserve">Students can publicly </w:t>
      </w:r>
      <w:r w:rsidRPr="0080601B">
        <w:t>endorse</w:t>
      </w:r>
      <w:r w:rsidRPr="00022F1D">
        <w:t xml:space="preserve"> and encourage their peers to vote for RON.</w:t>
      </w:r>
    </w:p>
    <w:p w14:paraId="79A4A570" w14:textId="77777777" w:rsidR="0080601B" w:rsidRDefault="00022F1D" w:rsidP="00022F1D">
      <w:pPr>
        <w:pStyle w:val="Heading1"/>
      </w:pPr>
      <w:r w:rsidRPr="00022F1D">
        <w:t>After Elections</w:t>
      </w:r>
    </w:p>
    <w:p w14:paraId="1FC606C7" w14:textId="4165CE35" w:rsidR="00022F1D" w:rsidRPr="00022F1D" w:rsidRDefault="00022F1D" w:rsidP="00022F1D">
      <w:pPr>
        <w:pStyle w:val="Heading2"/>
      </w:pPr>
      <w:r w:rsidRPr="00022F1D">
        <w:t>Proof of election must be submitted for elections ran externally to the SU system containing:</w:t>
      </w:r>
    </w:p>
    <w:p w14:paraId="0AFEC3CF" w14:textId="2EA9F514" w:rsidR="00022F1D" w:rsidRPr="00022F1D" w:rsidRDefault="00022F1D" w:rsidP="00022F1D">
      <w:pPr>
        <w:pStyle w:val="Heading3"/>
      </w:pPr>
      <w:r w:rsidRPr="00022F1D">
        <w:t>The format/site used for election (e.g. paper ballots, Google forms etc.) and a brief outline of the process used to nominate candidates and collect votes</w:t>
      </w:r>
      <w:r w:rsidR="007A3F70">
        <w:rPr>
          <w:rFonts w:ascii="Arial" w:hAnsi="Arial" w:cs="Arial"/>
        </w:rPr>
        <w:t>.</w:t>
      </w:r>
    </w:p>
    <w:p w14:paraId="6AAA828F" w14:textId="423C8492" w:rsidR="00022F1D" w:rsidRPr="00022F1D" w:rsidRDefault="00022F1D" w:rsidP="00022F1D">
      <w:pPr>
        <w:pStyle w:val="Heading3"/>
      </w:pPr>
      <w:r w:rsidRPr="00022F1D">
        <w:t>List of positions up for election &amp; successful candidates</w:t>
      </w:r>
      <w:r w:rsidR="007A3F70">
        <w:rPr>
          <w:rFonts w:ascii="Arial" w:hAnsi="Arial" w:cs="Arial"/>
        </w:rPr>
        <w:t>.</w:t>
      </w:r>
    </w:p>
    <w:p w14:paraId="2A5FA827" w14:textId="4075444F" w:rsidR="00022F1D" w:rsidRPr="00022F1D" w:rsidRDefault="00022F1D" w:rsidP="00022F1D">
      <w:pPr>
        <w:pStyle w:val="Heading3"/>
      </w:pPr>
      <w:r w:rsidRPr="00022F1D">
        <w:t>Timeline of election: dates of announcement to members (with at least 14 days' notice for voting), dates of nomination window (at least 7 days) and voting (if online, at least 48 hours).</w:t>
      </w:r>
    </w:p>
    <w:p w14:paraId="32C2B1D7" w14:textId="492BC307" w:rsidR="00022F1D" w:rsidRPr="00022F1D" w:rsidRDefault="00022F1D" w:rsidP="00022F1D">
      <w:pPr>
        <w:pStyle w:val="Heading3"/>
      </w:pPr>
      <w:r w:rsidRPr="00022F1D">
        <w:t>Minutes of any meeting/voting (If in a Teams call or equivalent, you could alternatively provide a recording or transcript of the meeting). This will include the number of votes cast for each candidate.</w:t>
      </w:r>
    </w:p>
    <w:p w14:paraId="722D5E7E" w14:textId="2080B97F" w:rsidR="00022F1D" w:rsidRPr="00022F1D" w:rsidRDefault="00022F1D" w:rsidP="00022F1D">
      <w:pPr>
        <w:pStyle w:val="Heading2"/>
      </w:pPr>
      <w:r w:rsidRPr="00022F1D">
        <w:t>Your proof of election must be submitted with your handover pack.</w:t>
      </w:r>
    </w:p>
    <w:p w14:paraId="518EFC5C" w14:textId="0EB4C307" w:rsidR="00022F1D" w:rsidRPr="00022F1D" w:rsidRDefault="00022F1D" w:rsidP="00022F1D">
      <w:pPr>
        <w:pStyle w:val="Heading1"/>
      </w:pPr>
      <w:r w:rsidRPr="00022F1D">
        <w:lastRenderedPageBreak/>
        <w:t>New Society/Club Elections</w:t>
      </w:r>
    </w:p>
    <w:p w14:paraId="75744789" w14:textId="471F5B78" w:rsidR="00022F1D" w:rsidRPr="00022F1D" w:rsidRDefault="00022F1D" w:rsidP="00022F1D">
      <w:pPr>
        <w:pStyle w:val="Heading2"/>
      </w:pPr>
      <w:r w:rsidRPr="00022F1D">
        <w:t xml:space="preserve">There is a </w:t>
      </w:r>
      <w:r w:rsidR="00EE382E">
        <w:t>one-</w:t>
      </w:r>
      <w:r w:rsidRPr="00022F1D">
        <w:t>year amne</w:t>
      </w:r>
      <w:r w:rsidRPr="00022F1D">
        <w:rPr>
          <w:rStyle w:val="Heading2Char"/>
        </w:rPr>
        <w:t>st</w:t>
      </w:r>
      <w:r w:rsidRPr="00022F1D">
        <w:t>y for elections for new societies/clubs.</w:t>
      </w:r>
    </w:p>
    <w:p w14:paraId="08E9451D" w14:textId="208E27ED" w:rsidR="00022F1D" w:rsidRPr="00022F1D" w:rsidRDefault="00022F1D" w:rsidP="00022F1D">
      <w:pPr>
        <w:pStyle w:val="Heading3"/>
      </w:pPr>
      <w:r w:rsidRPr="00022F1D">
        <w:t xml:space="preserve">For example, if the </w:t>
      </w:r>
      <w:r w:rsidR="00250719">
        <w:t>S</w:t>
      </w:r>
      <w:r w:rsidRPr="00022F1D">
        <w:t>ociety is created in the academic year 2023-24, that year’s Exec would not have to be elected.</w:t>
      </w:r>
      <w:r w:rsidRPr="00022F1D">
        <w:rPr>
          <w:rFonts w:ascii="Arial" w:hAnsi="Arial" w:cs="Arial"/>
        </w:rPr>
        <w:t> </w:t>
      </w:r>
      <w:r w:rsidRPr="00022F1D">
        <w:t>For the 2024/25 academic year their Exec would have to be</w:t>
      </w:r>
      <w:r w:rsidRPr="00022F1D">
        <w:rPr>
          <w:rFonts w:ascii="Aptos" w:hAnsi="Aptos" w:cs="Aptos"/>
        </w:rPr>
        <w:t> </w:t>
      </w:r>
      <w:r w:rsidRPr="00022F1D">
        <w:t>elected</w:t>
      </w:r>
      <w:r w:rsidRPr="00022F1D">
        <w:rPr>
          <w:rFonts w:ascii="Aptos" w:hAnsi="Aptos" w:cs="Aptos"/>
        </w:rPr>
        <w:t> </w:t>
      </w:r>
      <w:r w:rsidRPr="00022F1D">
        <w:t>and follow the process outlined above.</w:t>
      </w:r>
    </w:p>
    <w:p w14:paraId="1BFD46B2" w14:textId="77777777" w:rsidR="0080601B" w:rsidRDefault="00022F1D" w:rsidP="00022F1D">
      <w:pPr>
        <w:pStyle w:val="Heading1"/>
      </w:pPr>
      <w:r w:rsidRPr="00022F1D">
        <w:t>Resignations and Co-options</w:t>
      </w:r>
    </w:p>
    <w:p w14:paraId="553040E2" w14:textId="1CB73649" w:rsidR="00022F1D" w:rsidRPr="00537656" w:rsidRDefault="00022F1D" w:rsidP="00537656">
      <w:pPr>
        <w:pStyle w:val="Heading2"/>
        <w:rPr>
          <w:b/>
          <w:bCs/>
          <w:u w:val="single"/>
        </w:rPr>
      </w:pPr>
      <w:r w:rsidRPr="00022F1D">
        <w:t xml:space="preserve">If an Exec </w:t>
      </w:r>
      <w:r w:rsidRPr="00022F1D">
        <w:rPr>
          <w:rStyle w:val="Heading2Char"/>
        </w:rPr>
        <w:t>member resigns for any reason, is </w:t>
      </w:r>
      <w:r w:rsidR="00EE382E">
        <w:rPr>
          <w:rStyle w:val="Heading2Char"/>
        </w:rPr>
        <w:t>subject to a successful vote of no confidence</w:t>
      </w:r>
      <w:r w:rsidRPr="00022F1D">
        <w:rPr>
          <w:rStyle w:val="Heading2Char"/>
        </w:rPr>
        <w:t>, or a non-core Exec role is left unfiled after the election period, the Exec can co-opt an individual to fill the role for a maximum of</w:t>
      </w:r>
      <w:r>
        <w:rPr>
          <w:rStyle w:val="Heading2Char"/>
        </w:rPr>
        <w:t xml:space="preserve"> </w:t>
      </w:r>
      <w:r w:rsidRPr="00EE382E">
        <w:rPr>
          <w:b/>
          <w:bCs/>
        </w:rPr>
        <w:t xml:space="preserve">10 weeks of </w:t>
      </w:r>
      <w:proofErr w:type="gramStart"/>
      <w:r w:rsidR="0038381E">
        <w:rPr>
          <w:b/>
          <w:bCs/>
        </w:rPr>
        <w:t>University</w:t>
      </w:r>
      <w:proofErr w:type="gramEnd"/>
      <w:r w:rsidR="0038381E">
        <w:rPr>
          <w:b/>
          <w:bCs/>
        </w:rPr>
        <w:t xml:space="preserve"> </w:t>
      </w:r>
      <w:r w:rsidRPr="00EE382E">
        <w:rPr>
          <w:b/>
          <w:bCs/>
        </w:rPr>
        <w:t>term</w:t>
      </w:r>
      <w:r w:rsidR="0038381E">
        <w:rPr>
          <w:b/>
          <w:bCs/>
        </w:rPr>
        <w:t xml:space="preserve"> time</w:t>
      </w:r>
      <w:r w:rsidRPr="007A3F70">
        <w:t>.</w:t>
      </w:r>
    </w:p>
    <w:p w14:paraId="3735F7DE" w14:textId="777E680B" w:rsidR="00022F1D" w:rsidRPr="00022F1D" w:rsidRDefault="00022F1D" w:rsidP="00022F1D">
      <w:pPr>
        <w:pStyle w:val="Heading3"/>
      </w:pPr>
      <w:r w:rsidRPr="00022F1D">
        <w:t xml:space="preserve">An individual </w:t>
      </w:r>
      <w:r w:rsidR="00D32E48">
        <w:t>E</w:t>
      </w:r>
      <w:r w:rsidRPr="00022F1D">
        <w:t xml:space="preserve">xec role can only be co-opted once in the </w:t>
      </w:r>
      <w:r w:rsidR="00537656">
        <w:t>exec cycle.</w:t>
      </w:r>
    </w:p>
    <w:p w14:paraId="4AC9BC35" w14:textId="5826B6E1" w:rsidR="00022F1D" w:rsidRPr="00022F1D" w:rsidRDefault="00022F1D" w:rsidP="00022F1D">
      <w:pPr>
        <w:pStyle w:val="Heading3"/>
        <w:numPr>
          <w:ilvl w:val="2"/>
          <w:numId w:val="1"/>
        </w:numPr>
        <w:ind w:left="1077"/>
      </w:pPr>
      <w:r w:rsidRPr="00022F1D">
        <w:t>The Society/Club must run an election for the role within these 10 weeks</w:t>
      </w:r>
      <w:r w:rsidR="00537656">
        <w:t>.</w:t>
      </w:r>
    </w:p>
    <w:p w14:paraId="38460B1B" w14:textId="50F8A692" w:rsidR="00022F1D" w:rsidRPr="00022F1D" w:rsidRDefault="00022F1D" w:rsidP="0080601B">
      <w:pPr>
        <w:pStyle w:val="Heading1"/>
        <w:pageBreakBefore/>
        <w:ind w:left="357" w:hanging="357"/>
      </w:pPr>
      <w:r w:rsidRPr="00022F1D">
        <w:lastRenderedPageBreak/>
        <w:t>Appendix: Election Appeals Process</w:t>
      </w:r>
    </w:p>
    <w:p w14:paraId="7224DA14" w14:textId="0A5D3DD7" w:rsidR="00022F1D" w:rsidRPr="00022F1D" w:rsidRDefault="00022F1D" w:rsidP="00022F1D">
      <w:r w:rsidRPr="00022F1D">
        <w:t xml:space="preserve">If a </w:t>
      </w:r>
      <w:r w:rsidR="00250719">
        <w:t>S</w:t>
      </w:r>
      <w:r w:rsidRPr="00022F1D">
        <w:t>ociety</w:t>
      </w:r>
      <w:r w:rsidR="00250719">
        <w:t xml:space="preserve"> or Club</w:t>
      </w:r>
      <w:r w:rsidRPr="00022F1D">
        <w:t xml:space="preserve"> member believes that a </w:t>
      </w:r>
      <w:r w:rsidR="00250719">
        <w:t>S</w:t>
      </w:r>
      <w:r w:rsidRPr="00022F1D">
        <w:t xml:space="preserve">ociety or </w:t>
      </w:r>
      <w:r w:rsidR="00250719">
        <w:t>C</w:t>
      </w:r>
      <w:r w:rsidRPr="00022F1D">
        <w:t>lub election was not conducted fairly or that something happened which may have compromised a free and fair process, they can submit an appeal.</w:t>
      </w:r>
    </w:p>
    <w:p w14:paraId="4AAC4EB3" w14:textId="4BC6EF3C" w:rsidR="00022F1D" w:rsidRPr="00022F1D" w:rsidRDefault="00022F1D" w:rsidP="007A3F70">
      <w:pPr>
        <w:rPr>
          <w:b/>
          <w:bCs/>
        </w:rPr>
      </w:pPr>
      <w:r w:rsidRPr="00022F1D">
        <w:t>To submit a complaint, follow the process</w:t>
      </w:r>
      <w:r w:rsidR="007A3F70">
        <w:t>:</w:t>
      </w:r>
    </w:p>
    <w:p w14:paraId="4F54161F" w14:textId="5D803E6D" w:rsidR="00022F1D" w:rsidRPr="00022F1D" w:rsidRDefault="00022F1D" w:rsidP="00022F1D">
      <w:pPr>
        <w:rPr>
          <w:b/>
          <w:bCs/>
        </w:rPr>
      </w:pPr>
      <w:r w:rsidRPr="00022F1D">
        <w:rPr>
          <w:b/>
          <w:bCs/>
        </w:rPr>
        <w:t>Step 1: Contact the Student Voice Team</w:t>
      </w:r>
    </w:p>
    <w:p w14:paraId="67E18F15" w14:textId="6970D8D3" w:rsidR="00022F1D" w:rsidRPr="00022F1D" w:rsidRDefault="00022F1D" w:rsidP="007A3F70">
      <w:pPr>
        <w:pStyle w:val="ListParagraph"/>
        <w:numPr>
          <w:ilvl w:val="0"/>
          <w:numId w:val="2"/>
        </w:numPr>
      </w:pPr>
      <w:r w:rsidRPr="00022F1D">
        <w:t>Email </w:t>
      </w:r>
      <w:hyperlink r:id="rId10" w:tgtFrame="_blank" w:history="1">
        <w:r w:rsidRPr="00022F1D">
          <w:rPr>
            <w:rStyle w:val="Hyperlink"/>
          </w:rPr>
          <w:t>studentvoice@warwicksu.com</w:t>
        </w:r>
      </w:hyperlink>
      <w:r w:rsidRPr="00022F1D">
        <w:t> as soon as possible after the election result is announced.</w:t>
      </w:r>
    </w:p>
    <w:p w14:paraId="533B0114" w14:textId="3690EDD6" w:rsidR="00022F1D" w:rsidRPr="00022F1D" w:rsidRDefault="00022F1D" w:rsidP="007A3F70">
      <w:pPr>
        <w:pStyle w:val="ListParagraph"/>
        <w:numPr>
          <w:ilvl w:val="0"/>
          <w:numId w:val="2"/>
        </w:numPr>
      </w:pPr>
      <w:r w:rsidRPr="00022F1D">
        <w:t xml:space="preserve">Include your name, the </w:t>
      </w:r>
      <w:r w:rsidR="00250719">
        <w:t>S</w:t>
      </w:r>
      <w:r w:rsidRPr="00022F1D">
        <w:t xml:space="preserve">ociety or </w:t>
      </w:r>
      <w:r w:rsidR="00250719">
        <w:t>C</w:t>
      </w:r>
      <w:r w:rsidRPr="00022F1D">
        <w:t>lub involved, and the role in question.</w:t>
      </w:r>
    </w:p>
    <w:p w14:paraId="19A53E0D" w14:textId="3D2D063B" w:rsidR="00022F1D" w:rsidRPr="00022F1D" w:rsidRDefault="00022F1D" w:rsidP="007A3F70">
      <w:pPr>
        <w:pStyle w:val="ListParagraph"/>
        <w:numPr>
          <w:ilvl w:val="0"/>
          <w:numId w:val="2"/>
        </w:numPr>
      </w:pPr>
      <w:r w:rsidRPr="00022F1D">
        <w:t>Clearly explain what went wrong and how it may have impacted the fairness of the election.</w:t>
      </w:r>
    </w:p>
    <w:p w14:paraId="734A2DC5" w14:textId="18360FA9" w:rsidR="00022F1D" w:rsidRPr="00022F1D" w:rsidRDefault="00022F1D" w:rsidP="007A3F70">
      <w:pPr>
        <w:pStyle w:val="ListParagraph"/>
        <w:numPr>
          <w:ilvl w:val="0"/>
          <w:numId w:val="2"/>
        </w:numPr>
      </w:pPr>
      <w:r w:rsidRPr="00022F1D">
        <w:t>Attach any supporting evidence (e.g. screenshots, messages, campaign materials).</w:t>
      </w:r>
    </w:p>
    <w:p w14:paraId="228697B3" w14:textId="4BE7824E" w:rsidR="00022F1D" w:rsidRPr="00022F1D" w:rsidRDefault="00022F1D" w:rsidP="00022F1D">
      <w:r w:rsidRPr="00022F1D">
        <w:rPr>
          <w:b/>
          <w:bCs/>
        </w:rPr>
        <w:t>Step 2: Acknowledgement</w:t>
      </w:r>
      <w:r w:rsidRPr="00022F1D">
        <w:br/>
        <w:t>The Student Voice Team will confirm receipt of your appeal within 3 working days.</w:t>
      </w:r>
    </w:p>
    <w:p w14:paraId="207664CD" w14:textId="333AEE4F" w:rsidR="00022F1D" w:rsidRPr="00022F1D" w:rsidRDefault="00022F1D" w:rsidP="00022F1D">
      <w:r w:rsidRPr="00022F1D">
        <w:rPr>
          <w:b/>
          <w:bCs/>
        </w:rPr>
        <w:t>Step 3: Initial Review</w:t>
      </w:r>
      <w:r w:rsidRPr="00022F1D">
        <w:br/>
        <w:t>Your appeal will be reviewed against the SU’s election rules and guidance.</w:t>
      </w:r>
    </w:p>
    <w:p w14:paraId="7905DDD7" w14:textId="7D1276A3" w:rsidR="00022F1D" w:rsidRPr="00022F1D" w:rsidRDefault="00022F1D" w:rsidP="007A3F70">
      <w:pPr>
        <w:pStyle w:val="ListParagraph"/>
        <w:numPr>
          <w:ilvl w:val="0"/>
          <w:numId w:val="3"/>
        </w:numPr>
      </w:pPr>
      <w:r w:rsidRPr="00022F1D">
        <w:t>The team may request additional information or statements from those involved.</w:t>
      </w:r>
    </w:p>
    <w:p w14:paraId="711C8B58" w14:textId="485E384F" w:rsidR="00022F1D" w:rsidRPr="00022F1D" w:rsidRDefault="00022F1D" w:rsidP="007A3F70">
      <w:pPr>
        <w:pStyle w:val="ListParagraph"/>
        <w:numPr>
          <w:ilvl w:val="0"/>
          <w:numId w:val="3"/>
        </w:numPr>
      </w:pPr>
      <w:r w:rsidRPr="00022F1D">
        <w:t>If the issue is procedural or minor, mediation may be offered first</w:t>
      </w:r>
      <w:r w:rsidR="007A3F70">
        <w:t>.</w:t>
      </w:r>
    </w:p>
    <w:p w14:paraId="6F1AB41D" w14:textId="46FB53C1" w:rsidR="00022F1D" w:rsidRPr="00022F1D" w:rsidRDefault="00022F1D" w:rsidP="00022F1D">
      <w:r w:rsidRPr="00022F1D">
        <w:rPr>
          <w:b/>
          <w:bCs/>
        </w:rPr>
        <w:t>Step 4: Decision &amp; Outcome</w:t>
      </w:r>
      <w:r w:rsidRPr="00022F1D">
        <w:br/>
        <w:t>Once the review is complete, you'll receive a written outcome explaining:</w:t>
      </w:r>
    </w:p>
    <w:p w14:paraId="6E7CB431" w14:textId="4A8EF758" w:rsidR="00022F1D" w:rsidRPr="00022F1D" w:rsidRDefault="00022F1D" w:rsidP="007A3F70">
      <w:pPr>
        <w:pStyle w:val="ListParagraph"/>
        <w:numPr>
          <w:ilvl w:val="0"/>
          <w:numId w:val="4"/>
        </w:numPr>
      </w:pPr>
      <w:r w:rsidRPr="00022F1D">
        <w:t>Whether the appeal was upheld or not.</w:t>
      </w:r>
    </w:p>
    <w:p w14:paraId="4119BF26" w14:textId="3247B3C8" w:rsidR="00022F1D" w:rsidRPr="00022F1D" w:rsidRDefault="00022F1D" w:rsidP="007A3F70">
      <w:pPr>
        <w:pStyle w:val="ListParagraph"/>
        <w:numPr>
          <w:ilvl w:val="0"/>
          <w:numId w:val="4"/>
        </w:numPr>
      </w:pPr>
      <w:r w:rsidRPr="00022F1D">
        <w:t>Any action to be taken (e.g. re-run of election, disqualification, or no further action).</w:t>
      </w:r>
    </w:p>
    <w:p w14:paraId="750918D7" w14:textId="493D48C4" w:rsidR="007B11C1" w:rsidRPr="007B11C1" w:rsidRDefault="00022F1D" w:rsidP="00022F1D">
      <w:r w:rsidRPr="00022F1D">
        <w:rPr>
          <w:b/>
          <w:bCs/>
        </w:rPr>
        <w:t>Step 5: Final Step</w:t>
      </w:r>
      <w:r w:rsidRPr="00022F1D">
        <w:br/>
        <w:t>If you're not satisfied with the outcome, you can request a final review by a senior member of the SU staff team.</w:t>
      </w:r>
    </w:p>
    <w:sectPr w:rsidR="007B11C1" w:rsidRPr="007B11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B0B7" w14:textId="77777777" w:rsidR="00EA31B3" w:rsidRDefault="00EA31B3" w:rsidP="007A3F70">
      <w:pPr>
        <w:spacing w:after="0" w:line="240" w:lineRule="auto"/>
      </w:pPr>
      <w:r>
        <w:separator/>
      </w:r>
    </w:p>
  </w:endnote>
  <w:endnote w:type="continuationSeparator" w:id="0">
    <w:p w14:paraId="44A3F7A6" w14:textId="77777777" w:rsidR="00EA31B3" w:rsidRDefault="00EA31B3" w:rsidP="007A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222" w14:textId="77777777" w:rsidR="00C42343" w:rsidRDefault="00C42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A159" w14:textId="13B9B854" w:rsidR="007A3F70" w:rsidRDefault="00000000" w:rsidP="007A3F70">
    <w:pPr>
      <w:pStyle w:val="Footer"/>
      <w:tabs>
        <w:tab w:val="clear" w:pos="4513"/>
      </w:tabs>
    </w:pPr>
    <w:sdt>
      <w:sdtPr>
        <w:alias w:val="Title"/>
        <w:tag w:val=""/>
        <w:id w:val="-1231689319"/>
        <w:placeholder>
          <w:docPart w:val="5B3CB4C923914C28B10CD58BDEE9AB02"/>
        </w:placeholder>
        <w:dataBinding w:prefixMappings="xmlns:ns0='http://purl.org/dc/elements/1.1/' xmlns:ns1='http://schemas.openxmlformats.org/package/2006/metadata/core-properties' " w:xpath="/ns1:coreProperties[1]/ns0:title[1]" w:storeItemID="{6C3C8BC8-F283-45AE-878A-BAB7291924A1}"/>
        <w:text/>
      </w:sdtPr>
      <w:sdtContent>
        <w:r w:rsidR="002A00E3">
          <w:t>Society and Club Election Rules</w:t>
        </w:r>
      </w:sdtContent>
    </w:sdt>
    <w:r w:rsidR="002A00E3">
      <w:ptab w:relativeTo="margin" w:alignment="center" w:leader="none"/>
    </w:r>
    <w:r w:rsidR="002A00E3">
      <w:t>Forums</w:t>
    </w:r>
    <w:r w:rsidR="002A00E3">
      <w:ptab w:relativeTo="margin" w:alignment="right" w:leader="none"/>
    </w:r>
    <w:r w:rsidR="002A00E3">
      <w:t xml:space="preserve">Updated </w:t>
    </w:r>
    <w:sdt>
      <w:sdtPr>
        <w:alias w:val="Publish Date"/>
        <w:tag w:val=""/>
        <w:id w:val="527845377"/>
        <w:placeholder>
          <w:docPart w:val="AFE24B116AFD4427BE4B5F4DE6C6D29B"/>
        </w:placeholder>
        <w:dataBinding w:prefixMappings="xmlns:ns0='http://schemas.microsoft.com/office/2006/coverPageProps' " w:xpath="/ns0:CoverPageProperties[1]/ns0:PublishDate[1]" w:storeItemID="{55AF091B-3C7A-41E3-B477-F2FDAA23CFDA}"/>
        <w:date w:fullDate="2025-11-10T00:00:00Z">
          <w:dateFormat w:val="dd/MM/yyyy"/>
          <w:lid w:val="en-GB"/>
          <w:storeMappedDataAs w:val="dateTime"/>
          <w:calendar w:val="gregorian"/>
        </w:date>
      </w:sdtPr>
      <w:sdtContent>
        <w:r w:rsidR="002A00E3">
          <w:t>10/11/2025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8CF3" w14:textId="77777777" w:rsidR="00C42343" w:rsidRDefault="00C4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D0D2" w14:textId="77777777" w:rsidR="00EA31B3" w:rsidRDefault="00EA31B3" w:rsidP="007A3F70">
      <w:pPr>
        <w:spacing w:after="0" w:line="240" w:lineRule="auto"/>
      </w:pPr>
      <w:r>
        <w:separator/>
      </w:r>
    </w:p>
  </w:footnote>
  <w:footnote w:type="continuationSeparator" w:id="0">
    <w:p w14:paraId="1AE887AD" w14:textId="77777777" w:rsidR="00EA31B3" w:rsidRDefault="00EA31B3" w:rsidP="007A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D62C" w14:textId="77777777" w:rsidR="00C42343" w:rsidRDefault="00C42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F97F" w14:textId="68C05E6B" w:rsidR="00C42343" w:rsidRDefault="00C42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0C3B" w14:textId="77777777" w:rsidR="00C42343" w:rsidRDefault="00C42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7C7"/>
    <w:multiLevelType w:val="hybridMultilevel"/>
    <w:tmpl w:val="BFC0E3A6"/>
    <w:lvl w:ilvl="0" w:tplc="4BE88DCA">
      <w:start w:val="1"/>
      <w:numFmt w:val="decimal"/>
      <w:lvlText w:val="1.%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1BB94EE9"/>
    <w:multiLevelType w:val="hybridMultilevel"/>
    <w:tmpl w:val="F594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36686"/>
    <w:multiLevelType w:val="multilevel"/>
    <w:tmpl w:val="88A0FF38"/>
    <w:styleLink w:val="SupportingDocument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lowerLetter"/>
      <w:pStyle w:val="Heading3"/>
      <w:lvlText w:val="%3."/>
      <w:lvlJc w:val="left"/>
      <w:pPr>
        <w:ind w:left="1080" w:hanging="360"/>
      </w:pPr>
      <w:rPr>
        <w:rFonts w:hint="default"/>
      </w:rPr>
    </w:lvl>
    <w:lvl w:ilvl="3">
      <w:start w:val="1"/>
      <w:numFmt w:val="none"/>
      <w:pStyle w:val="Heading4"/>
      <w:lvlText w:val=""/>
      <w:lvlJc w:val="left"/>
      <w:pPr>
        <w:ind w:left="1440" w:hanging="360"/>
      </w:pPr>
      <w:rPr>
        <w:rFonts w:hint="default"/>
      </w:rPr>
    </w:lvl>
    <w:lvl w:ilvl="4">
      <w:start w:val="1"/>
      <w:numFmt w:val="none"/>
      <w:pStyle w:val="Heading5"/>
      <w:lvlText w:val=""/>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pStyle w:val="Heading8"/>
      <w:lvlText w:val=""/>
      <w:lvlJc w:val="left"/>
      <w:pPr>
        <w:ind w:left="2880" w:hanging="360"/>
      </w:pPr>
      <w:rPr>
        <w:rFonts w:hint="default"/>
      </w:rPr>
    </w:lvl>
    <w:lvl w:ilvl="8">
      <w:start w:val="1"/>
      <w:numFmt w:val="none"/>
      <w:pStyle w:val="Heading9"/>
      <w:lvlText w:val=""/>
      <w:lvlJc w:val="left"/>
      <w:pPr>
        <w:ind w:left="3240" w:hanging="360"/>
      </w:pPr>
      <w:rPr>
        <w:rFonts w:hint="default"/>
      </w:rPr>
    </w:lvl>
  </w:abstractNum>
  <w:abstractNum w:abstractNumId="3" w15:restartNumberingAfterBreak="0">
    <w:nsid w:val="38901CDC"/>
    <w:multiLevelType w:val="multilevel"/>
    <w:tmpl w:val="88A0FF38"/>
    <w:numStyleLink w:val="SupportingDocumentHeadings"/>
  </w:abstractNum>
  <w:abstractNum w:abstractNumId="4" w15:restartNumberingAfterBreak="0">
    <w:nsid w:val="5ABD5999"/>
    <w:multiLevelType w:val="hybridMultilevel"/>
    <w:tmpl w:val="326C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14F98"/>
    <w:multiLevelType w:val="hybridMultilevel"/>
    <w:tmpl w:val="85FE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494572">
    <w:abstractNumId w:val="2"/>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714" w:hanging="357"/>
        </w:pPr>
        <w:rPr>
          <w:rFonts w:hint="default"/>
          <w:b w:val="0"/>
          <w:bCs w:val="0"/>
        </w:rPr>
      </w:lvl>
    </w:lvlOverride>
    <w:lvlOverride w:ilvl="2">
      <w:lvl w:ilvl="2">
        <w:start w:val="1"/>
        <w:numFmt w:val="lowerLetter"/>
        <w:pStyle w:val="Heading3"/>
        <w:lvlText w:val="%3."/>
        <w:lvlJc w:val="left"/>
        <w:pPr>
          <w:ind w:left="1071" w:hanging="357"/>
        </w:pPr>
        <w:rPr>
          <w:rFonts w:hint="default"/>
        </w:rPr>
      </w:lvl>
    </w:lvlOverride>
    <w:lvlOverride w:ilvl="3">
      <w:lvl w:ilvl="3">
        <w:start w:val="1"/>
        <w:numFmt w:val="none"/>
        <w:pStyle w:val="Heading4"/>
        <w:lvlText w:val=""/>
        <w:lvlJc w:val="left"/>
        <w:pPr>
          <w:ind w:left="1428" w:hanging="357"/>
        </w:pPr>
        <w:rPr>
          <w:rFonts w:hint="default"/>
        </w:rPr>
      </w:lvl>
    </w:lvlOverride>
    <w:lvlOverride w:ilvl="4">
      <w:lvl w:ilvl="4">
        <w:start w:val="1"/>
        <w:numFmt w:val="none"/>
        <w:pStyle w:val="Heading5"/>
        <w:lvlText w:val=""/>
        <w:lvlJc w:val="left"/>
        <w:pPr>
          <w:ind w:left="1785" w:hanging="357"/>
        </w:pPr>
        <w:rPr>
          <w:rFonts w:hint="default"/>
        </w:rPr>
      </w:lvl>
    </w:lvlOverride>
    <w:lvlOverride w:ilvl="5">
      <w:lvl w:ilvl="5">
        <w:start w:val="1"/>
        <w:numFmt w:val="none"/>
        <w:pStyle w:val="Heading6"/>
        <w:lvlText w:val=""/>
        <w:lvlJc w:val="left"/>
        <w:pPr>
          <w:ind w:left="2142" w:hanging="357"/>
        </w:pPr>
        <w:rPr>
          <w:rFonts w:hint="default"/>
        </w:rPr>
      </w:lvl>
    </w:lvlOverride>
    <w:lvlOverride w:ilvl="6">
      <w:lvl w:ilvl="6">
        <w:start w:val="1"/>
        <w:numFmt w:val="none"/>
        <w:pStyle w:val="Heading7"/>
        <w:lvlText w:val=""/>
        <w:lvlJc w:val="left"/>
        <w:pPr>
          <w:ind w:left="2499" w:hanging="357"/>
        </w:pPr>
        <w:rPr>
          <w:rFonts w:hint="default"/>
        </w:rPr>
      </w:lvl>
    </w:lvlOverride>
    <w:lvlOverride w:ilvl="7">
      <w:lvl w:ilvl="7">
        <w:start w:val="1"/>
        <w:numFmt w:val="none"/>
        <w:pStyle w:val="Heading8"/>
        <w:lvlText w:val=""/>
        <w:lvlJc w:val="left"/>
        <w:pPr>
          <w:ind w:left="2856" w:hanging="357"/>
        </w:pPr>
        <w:rPr>
          <w:rFonts w:hint="default"/>
        </w:rPr>
      </w:lvl>
    </w:lvlOverride>
    <w:lvlOverride w:ilvl="8">
      <w:lvl w:ilvl="8">
        <w:start w:val="1"/>
        <w:numFmt w:val="none"/>
        <w:pStyle w:val="Heading9"/>
        <w:lvlText w:val=""/>
        <w:lvlJc w:val="left"/>
        <w:pPr>
          <w:ind w:left="3213" w:hanging="357"/>
        </w:pPr>
        <w:rPr>
          <w:rFonts w:hint="default"/>
        </w:rPr>
      </w:lvl>
    </w:lvlOverride>
  </w:num>
  <w:num w:numId="2" w16cid:durableId="408623408">
    <w:abstractNumId w:val="5"/>
  </w:num>
  <w:num w:numId="3" w16cid:durableId="1082218749">
    <w:abstractNumId w:val="1"/>
  </w:num>
  <w:num w:numId="4" w16cid:durableId="1234512457">
    <w:abstractNumId w:val="4"/>
  </w:num>
  <w:num w:numId="5" w16cid:durableId="1936210772">
    <w:abstractNumId w:val="3"/>
    <w:lvlOverride w:ilvl="1">
      <w:lvl w:ilvl="1">
        <w:start w:val="1"/>
        <w:numFmt w:val="decimal"/>
        <w:pStyle w:val="Heading2"/>
        <w:lvlText w:val="%1.%2"/>
        <w:lvlJc w:val="left"/>
        <w:pPr>
          <w:ind w:left="720" w:hanging="360"/>
        </w:pPr>
        <w:rPr>
          <w:rFonts w:hint="default"/>
          <w:b w:val="0"/>
          <w:bCs w:val="0"/>
        </w:rPr>
      </w:lvl>
    </w:lvlOverride>
  </w:num>
  <w:num w:numId="6" w16cid:durableId="671034176">
    <w:abstractNumId w:val="2"/>
  </w:num>
  <w:num w:numId="7" w16cid:durableId="123381277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C1"/>
    <w:rsid w:val="00022F1D"/>
    <w:rsid w:val="00250719"/>
    <w:rsid w:val="002A00E3"/>
    <w:rsid w:val="002F63E4"/>
    <w:rsid w:val="00315FD9"/>
    <w:rsid w:val="003226B0"/>
    <w:rsid w:val="0038381E"/>
    <w:rsid w:val="003919E5"/>
    <w:rsid w:val="00412A04"/>
    <w:rsid w:val="00537656"/>
    <w:rsid w:val="00667EF4"/>
    <w:rsid w:val="006778E3"/>
    <w:rsid w:val="007A3F70"/>
    <w:rsid w:val="007A56A7"/>
    <w:rsid w:val="007B11C1"/>
    <w:rsid w:val="0080601B"/>
    <w:rsid w:val="00914204"/>
    <w:rsid w:val="00940DBE"/>
    <w:rsid w:val="00967444"/>
    <w:rsid w:val="00996ADB"/>
    <w:rsid w:val="009A132D"/>
    <w:rsid w:val="00AB1357"/>
    <w:rsid w:val="00AD6169"/>
    <w:rsid w:val="00C13EFF"/>
    <w:rsid w:val="00C42343"/>
    <w:rsid w:val="00CC00C8"/>
    <w:rsid w:val="00D179A1"/>
    <w:rsid w:val="00D32E48"/>
    <w:rsid w:val="00DC43FF"/>
    <w:rsid w:val="00E42876"/>
    <w:rsid w:val="00EA31B3"/>
    <w:rsid w:val="00EC5440"/>
    <w:rsid w:val="00EE382E"/>
    <w:rsid w:val="00F64CC5"/>
    <w:rsid w:val="00FA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27781"/>
  <w15:chartTrackingRefBased/>
  <w15:docId w15:val="{42E4887A-C1DF-41B6-826C-B61AF5CE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22F1D"/>
    <w:pPr>
      <w:keepNext/>
      <w:keepLines/>
      <w:numPr>
        <w:numId w:val="5"/>
      </w:numPr>
      <w:spacing w:before="360" w:after="80"/>
      <w:outlineLvl w:val="0"/>
    </w:pPr>
    <w:rPr>
      <w:rFonts w:eastAsiaTheme="majorEastAsia" w:cstheme="majorBidi"/>
      <w:b/>
      <w:bCs/>
      <w:u w:val="single"/>
    </w:rPr>
  </w:style>
  <w:style w:type="paragraph" w:styleId="Heading2">
    <w:name w:val="heading 2"/>
    <w:basedOn w:val="Heading1"/>
    <w:next w:val="Normal"/>
    <w:link w:val="Heading2Char"/>
    <w:uiPriority w:val="9"/>
    <w:unhideWhenUsed/>
    <w:qFormat/>
    <w:rsid w:val="007A3F70"/>
    <w:pPr>
      <w:keepNext w:val="0"/>
      <w:keepLines w:val="0"/>
      <w:numPr>
        <w:ilvl w:val="1"/>
      </w:numPr>
      <w:spacing w:before="160"/>
      <w:ind w:left="714" w:hanging="357"/>
      <w:outlineLvl w:val="1"/>
    </w:pPr>
    <w:rPr>
      <w:b w:val="0"/>
      <w:bCs w:val="0"/>
      <w:u w:val="none"/>
    </w:rPr>
  </w:style>
  <w:style w:type="paragraph" w:styleId="Heading3">
    <w:name w:val="heading 3"/>
    <w:basedOn w:val="Heading2"/>
    <w:next w:val="Normal"/>
    <w:link w:val="Heading3Char"/>
    <w:uiPriority w:val="9"/>
    <w:unhideWhenUsed/>
    <w:qFormat/>
    <w:rsid w:val="00022F1D"/>
    <w:pPr>
      <w:numPr>
        <w:ilvl w:val="2"/>
      </w:numPr>
      <w:contextualSpacing/>
      <w:outlineLvl w:val="2"/>
    </w:pPr>
    <w:rPr>
      <w:szCs w:val="28"/>
    </w:rPr>
  </w:style>
  <w:style w:type="paragraph" w:styleId="Heading4">
    <w:name w:val="heading 4"/>
    <w:basedOn w:val="Heading3"/>
    <w:next w:val="Normal"/>
    <w:link w:val="Heading4Char"/>
    <w:uiPriority w:val="9"/>
    <w:unhideWhenUsed/>
    <w:qFormat/>
    <w:rsid w:val="007B11C1"/>
    <w:pPr>
      <w:numPr>
        <w:ilvl w:val="3"/>
      </w:numPr>
      <w:spacing w:before="80" w:after="40"/>
      <w:outlineLvl w:val="3"/>
    </w:pPr>
    <w:rPr>
      <w:i/>
      <w:iCs/>
      <w:color w:val="0F4761" w:themeColor="accent1" w:themeShade="BF"/>
    </w:rPr>
  </w:style>
  <w:style w:type="paragraph" w:styleId="Heading5">
    <w:name w:val="heading 5"/>
    <w:basedOn w:val="Heading4"/>
    <w:next w:val="Normal"/>
    <w:link w:val="Heading5Char"/>
    <w:uiPriority w:val="9"/>
    <w:unhideWhenUsed/>
    <w:qFormat/>
    <w:rsid w:val="007B11C1"/>
    <w:pPr>
      <w:numPr>
        <w:ilvl w:val="4"/>
      </w:numPr>
      <w:outlineLvl w:val="4"/>
    </w:pPr>
  </w:style>
  <w:style w:type="paragraph" w:styleId="Heading6">
    <w:name w:val="heading 6"/>
    <w:basedOn w:val="Heading5"/>
    <w:next w:val="Normal"/>
    <w:link w:val="Heading6Char"/>
    <w:uiPriority w:val="9"/>
    <w:unhideWhenUsed/>
    <w:qFormat/>
    <w:rsid w:val="007B11C1"/>
    <w:pPr>
      <w:numPr>
        <w:ilvl w:val="5"/>
      </w:numPr>
      <w:spacing w:before="40" w:after="0"/>
      <w:outlineLvl w:val="5"/>
    </w:pPr>
    <w:rPr>
      <w:i w:val="0"/>
      <w:iCs w:val="0"/>
      <w:color w:val="595959" w:themeColor="text1" w:themeTint="A6"/>
    </w:rPr>
  </w:style>
  <w:style w:type="paragraph" w:styleId="Heading7">
    <w:name w:val="heading 7"/>
    <w:basedOn w:val="Heading6"/>
    <w:next w:val="Normal"/>
    <w:link w:val="Heading7Char"/>
    <w:uiPriority w:val="9"/>
    <w:unhideWhenUsed/>
    <w:qFormat/>
    <w:rsid w:val="007B11C1"/>
    <w:pPr>
      <w:numPr>
        <w:ilvl w:val="6"/>
      </w:numPr>
      <w:outlineLvl w:val="6"/>
    </w:pPr>
  </w:style>
  <w:style w:type="paragraph" w:styleId="Heading8">
    <w:name w:val="heading 8"/>
    <w:basedOn w:val="Normal"/>
    <w:next w:val="Heading7"/>
    <w:link w:val="Heading8Char"/>
    <w:uiPriority w:val="9"/>
    <w:unhideWhenUsed/>
    <w:qFormat/>
    <w:rsid w:val="007B11C1"/>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Heading8"/>
    <w:next w:val="Normal"/>
    <w:link w:val="Heading9Char"/>
    <w:uiPriority w:val="9"/>
    <w:unhideWhenUsed/>
    <w:qFormat/>
    <w:rsid w:val="007B11C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1D"/>
    <w:rPr>
      <w:rFonts w:eastAsiaTheme="majorEastAsia" w:cstheme="majorBidi"/>
      <w:b/>
      <w:bCs/>
      <w:u w:val="single"/>
    </w:rPr>
  </w:style>
  <w:style w:type="character" w:customStyle="1" w:styleId="Heading2Char">
    <w:name w:val="Heading 2 Char"/>
    <w:basedOn w:val="DefaultParagraphFont"/>
    <w:link w:val="Heading2"/>
    <w:uiPriority w:val="9"/>
    <w:rsid w:val="007A3F70"/>
    <w:rPr>
      <w:rFonts w:eastAsiaTheme="majorEastAsia" w:cstheme="majorBidi"/>
    </w:rPr>
  </w:style>
  <w:style w:type="character" w:customStyle="1" w:styleId="Heading3Char">
    <w:name w:val="Heading 3 Char"/>
    <w:basedOn w:val="DefaultParagraphFont"/>
    <w:link w:val="Heading3"/>
    <w:uiPriority w:val="9"/>
    <w:rsid w:val="00022F1D"/>
    <w:rPr>
      <w:rFonts w:eastAsiaTheme="majorEastAsia" w:cstheme="majorBidi"/>
      <w:szCs w:val="28"/>
    </w:rPr>
  </w:style>
  <w:style w:type="character" w:customStyle="1" w:styleId="Heading4Char">
    <w:name w:val="Heading 4 Char"/>
    <w:basedOn w:val="DefaultParagraphFont"/>
    <w:link w:val="Heading4"/>
    <w:uiPriority w:val="9"/>
    <w:rsid w:val="007B11C1"/>
    <w:rPr>
      <w:rFonts w:eastAsiaTheme="majorEastAsia" w:cstheme="majorBidi"/>
      <w:i/>
      <w:iCs/>
      <w:color w:val="0F4761" w:themeColor="accent1" w:themeShade="BF"/>
      <w:szCs w:val="28"/>
    </w:rPr>
  </w:style>
  <w:style w:type="character" w:customStyle="1" w:styleId="Heading5Char">
    <w:name w:val="Heading 5 Char"/>
    <w:basedOn w:val="DefaultParagraphFont"/>
    <w:link w:val="Heading5"/>
    <w:uiPriority w:val="9"/>
    <w:rsid w:val="007B11C1"/>
    <w:rPr>
      <w:rFonts w:eastAsiaTheme="majorEastAsia" w:cstheme="majorBidi"/>
      <w:i/>
      <w:iCs/>
      <w:color w:val="0F4761" w:themeColor="accent1" w:themeShade="BF"/>
      <w:szCs w:val="28"/>
    </w:rPr>
  </w:style>
  <w:style w:type="character" w:customStyle="1" w:styleId="Heading6Char">
    <w:name w:val="Heading 6 Char"/>
    <w:basedOn w:val="DefaultParagraphFont"/>
    <w:link w:val="Heading6"/>
    <w:uiPriority w:val="9"/>
    <w:rsid w:val="007B11C1"/>
    <w:rPr>
      <w:rFonts w:eastAsiaTheme="majorEastAsia" w:cstheme="majorBidi"/>
      <w:color w:val="595959" w:themeColor="text1" w:themeTint="A6"/>
      <w:szCs w:val="28"/>
    </w:rPr>
  </w:style>
  <w:style w:type="character" w:customStyle="1" w:styleId="Heading7Char">
    <w:name w:val="Heading 7 Char"/>
    <w:basedOn w:val="DefaultParagraphFont"/>
    <w:link w:val="Heading7"/>
    <w:uiPriority w:val="9"/>
    <w:rsid w:val="007B11C1"/>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rsid w:val="007B1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B11C1"/>
    <w:rPr>
      <w:rFonts w:eastAsiaTheme="majorEastAsia" w:cstheme="majorBidi"/>
      <w:i/>
      <w:iCs/>
      <w:color w:val="272727" w:themeColor="text1" w:themeTint="D8"/>
    </w:rPr>
  </w:style>
  <w:style w:type="paragraph" w:styleId="Title">
    <w:name w:val="Title"/>
    <w:basedOn w:val="Normal"/>
    <w:next w:val="Normal"/>
    <w:link w:val="TitleChar"/>
    <w:uiPriority w:val="10"/>
    <w:qFormat/>
    <w:rsid w:val="007A3F70"/>
    <w:pPr>
      <w:spacing w:after="80" w:line="240" w:lineRule="auto"/>
      <w:contextualSpacing/>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7A3F70"/>
    <w:rPr>
      <w:rFonts w:asciiTheme="majorHAnsi" w:eastAsiaTheme="majorEastAsia" w:hAnsiTheme="majorHAnsi" w:cstheme="majorBidi"/>
      <w:spacing w:val="-10"/>
      <w:kern w:val="28"/>
      <w:sz w:val="40"/>
      <w:szCs w:val="40"/>
    </w:rPr>
  </w:style>
  <w:style w:type="paragraph" w:styleId="Subtitle">
    <w:name w:val="Subtitle"/>
    <w:basedOn w:val="Normal"/>
    <w:next w:val="Normal"/>
    <w:link w:val="SubtitleChar"/>
    <w:uiPriority w:val="11"/>
    <w:qFormat/>
    <w:rsid w:val="007B1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C1"/>
    <w:pPr>
      <w:spacing w:before="160"/>
      <w:jc w:val="center"/>
    </w:pPr>
    <w:rPr>
      <w:i/>
      <w:iCs/>
      <w:color w:val="404040" w:themeColor="text1" w:themeTint="BF"/>
    </w:rPr>
  </w:style>
  <w:style w:type="character" w:customStyle="1" w:styleId="QuoteChar">
    <w:name w:val="Quote Char"/>
    <w:basedOn w:val="DefaultParagraphFont"/>
    <w:link w:val="Quote"/>
    <w:uiPriority w:val="29"/>
    <w:rsid w:val="007B11C1"/>
    <w:rPr>
      <w:i/>
      <w:iCs/>
      <w:color w:val="404040" w:themeColor="text1" w:themeTint="BF"/>
    </w:rPr>
  </w:style>
  <w:style w:type="paragraph" w:styleId="ListParagraph">
    <w:name w:val="List Paragraph"/>
    <w:basedOn w:val="Normal"/>
    <w:uiPriority w:val="34"/>
    <w:qFormat/>
    <w:rsid w:val="007B11C1"/>
    <w:pPr>
      <w:ind w:left="720"/>
      <w:contextualSpacing/>
    </w:pPr>
  </w:style>
  <w:style w:type="character" w:styleId="IntenseEmphasis">
    <w:name w:val="Intense Emphasis"/>
    <w:basedOn w:val="DefaultParagraphFont"/>
    <w:uiPriority w:val="21"/>
    <w:qFormat/>
    <w:rsid w:val="007B11C1"/>
    <w:rPr>
      <w:i/>
      <w:iCs/>
      <w:color w:val="0F4761" w:themeColor="accent1" w:themeShade="BF"/>
    </w:rPr>
  </w:style>
  <w:style w:type="paragraph" w:styleId="IntenseQuote">
    <w:name w:val="Intense Quote"/>
    <w:basedOn w:val="Normal"/>
    <w:next w:val="Normal"/>
    <w:link w:val="IntenseQuoteChar"/>
    <w:uiPriority w:val="30"/>
    <w:qFormat/>
    <w:rsid w:val="007B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1C1"/>
    <w:rPr>
      <w:i/>
      <w:iCs/>
      <w:color w:val="0F4761" w:themeColor="accent1" w:themeShade="BF"/>
    </w:rPr>
  </w:style>
  <w:style w:type="character" w:styleId="IntenseReference">
    <w:name w:val="Intense Reference"/>
    <w:basedOn w:val="DefaultParagraphFont"/>
    <w:uiPriority w:val="32"/>
    <w:qFormat/>
    <w:rsid w:val="007B11C1"/>
    <w:rPr>
      <w:b/>
      <w:bCs/>
      <w:smallCaps/>
      <w:color w:val="0F4761" w:themeColor="accent1" w:themeShade="BF"/>
      <w:spacing w:val="5"/>
    </w:rPr>
  </w:style>
  <w:style w:type="numbering" w:customStyle="1" w:styleId="SupportingDocumentHeadings">
    <w:name w:val="Supporting Document Headings"/>
    <w:uiPriority w:val="99"/>
    <w:rsid w:val="007A3F70"/>
    <w:pPr>
      <w:numPr>
        <w:numId w:val="6"/>
      </w:numPr>
    </w:pPr>
  </w:style>
  <w:style w:type="character" w:styleId="Hyperlink">
    <w:name w:val="Hyperlink"/>
    <w:basedOn w:val="DefaultParagraphFont"/>
    <w:uiPriority w:val="99"/>
    <w:unhideWhenUsed/>
    <w:rsid w:val="00022F1D"/>
    <w:rPr>
      <w:color w:val="467886" w:themeColor="hyperlink"/>
      <w:u w:val="single"/>
    </w:rPr>
  </w:style>
  <w:style w:type="character" w:styleId="UnresolvedMention">
    <w:name w:val="Unresolved Mention"/>
    <w:basedOn w:val="DefaultParagraphFont"/>
    <w:uiPriority w:val="99"/>
    <w:semiHidden/>
    <w:unhideWhenUsed/>
    <w:rsid w:val="00022F1D"/>
    <w:rPr>
      <w:color w:val="605E5C"/>
      <w:shd w:val="clear" w:color="auto" w:fill="E1DFDD"/>
    </w:rPr>
  </w:style>
  <w:style w:type="paragraph" w:styleId="Header">
    <w:name w:val="header"/>
    <w:basedOn w:val="Normal"/>
    <w:link w:val="HeaderChar"/>
    <w:uiPriority w:val="99"/>
    <w:unhideWhenUsed/>
    <w:rsid w:val="007A3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70"/>
  </w:style>
  <w:style w:type="paragraph" w:styleId="Footer">
    <w:name w:val="footer"/>
    <w:basedOn w:val="Normal"/>
    <w:link w:val="FooterChar"/>
    <w:uiPriority w:val="99"/>
    <w:unhideWhenUsed/>
    <w:rsid w:val="007A3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70"/>
  </w:style>
  <w:style w:type="character" w:styleId="PlaceholderText">
    <w:name w:val="Placeholder Text"/>
    <w:basedOn w:val="DefaultParagraphFont"/>
    <w:uiPriority w:val="99"/>
    <w:semiHidden/>
    <w:rsid w:val="007A3F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udentvoice@warwick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warwicksu.com/pageassets/student-voice/elections/responsibilities/Proof-of-Elections-final.docx"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82AB8081D48578C87EA53E521D4C2"/>
        <w:category>
          <w:name w:val="General"/>
          <w:gallery w:val="placeholder"/>
        </w:category>
        <w:types>
          <w:type w:val="bbPlcHdr"/>
        </w:types>
        <w:behaviors>
          <w:behavior w:val="content"/>
        </w:behaviors>
        <w:guid w:val="{C19AF112-4FB9-41D4-9D23-F64AF5D3FB78}"/>
      </w:docPartPr>
      <w:docPartBody>
        <w:p w:rsidR="00360273" w:rsidRDefault="00360273">
          <w:r w:rsidRPr="002A08DF">
            <w:rPr>
              <w:rStyle w:val="PlaceholderText"/>
            </w:rPr>
            <w:t>[Title]</w:t>
          </w:r>
        </w:p>
      </w:docPartBody>
    </w:docPart>
    <w:docPart>
      <w:docPartPr>
        <w:name w:val="5B3CB4C923914C28B10CD58BDEE9AB02"/>
        <w:category>
          <w:name w:val="General"/>
          <w:gallery w:val="placeholder"/>
        </w:category>
        <w:types>
          <w:type w:val="bbPlcHdr"/>
        </w:types>
        <w:behaviors>
          <w:behavior w:val="content"/>
        </w:behaviors>
        <w:guid w:val="{0C3487F8-EDF9-49B6-B84B-0E26812E2CAC}"/>
      </w:docPartPr>
      <w:docPartBody>
        <w:p w:rsidR="00360273" w:rsidRDefault="00360273">
          <w:r w:rsidRPr="002A08DF">
            <w:rPr>
              <w:rStyle w:val="PlaceholderText"/>
            </w:rPr>
            <w:t>[Title]</w:t>
          </w:r>
        </w:p>
      </w:docPartBody>
    </w:docPart>
    <w:docPart>
      <w:docPartPr>
        <w:name w:val="AFE24B116AFD4427BE4B5F4DE6C6D29B"/>
        <w:category>
          <w:name w:val="General"/>
          <w:gallery w:val="placeholder"/>
        </w:category>
        <w:types>
          <w:type w:val="bbPlcHdr"/>
        </w:types>
        <w:behaviors>
          <w:behavior w:val="content"/>
        </w:behaviors>
        <w:guid w:val="{1AA2999B-770D-4B5E-950E-5539EE9FD70A}"/>
      </w:docPartPr>
      <w:docPartBody>
        <w:p w:rsidR="00360273" w:rsidRDefault="00360273">
          <w:r w:rsidRPr="002A08DF">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73"/>
    <w:rsid w:val="00000A26"/>
    <w:rsid w:val="00315FD9"/>
    <w:rsid w:val="00360273"/>
    <w:rsid w:val="006D54AE"/>
    <w:rsid w:val="00DC43FF"/>
    <w:rsid w:val="00EC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7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2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9F5107-7701-4CE5-BA68-4D515B19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6723</Characters>
  <Application>Microsoft Office Word</Application>
  <DocSecurity>0</DocSecurity>
  <Lines>140</Lines>
  <Paragraphs>98</Paragraphs>
  <ScaleCrop>false</ScaleCrop>
  <HeadingPairs>
    <vt:vector size="2" baseType="variant">
      <vt:variant>
        <vt:lpstr>Title</vt:lpstr>
      </vt:variant>
      <vt:variant>
        <vt:i4>1</vt:i4>
      </vt:variant>
    </vt:vector>
  </HeadingPairs>
  <TitlesOfParts>
    <vt:vector size="1" baseType="lpstr">
      <vt:lpstr>Society and Club Election Rules</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and Club Election Rules</dc:title>
  <dc:subject/>
  <dc:creator>Adam Skrzymowski</dc:creator>
  <cp:keywords/>
  <dc:description/>
  <cp:lastModifiedBy>Daniel Docherty</cp:lastModifiedBy>
  <cp:revision>2</cp:revision>
  <cp:lastPrinted>2025-11-10T15:40:00Z</cp:lastPrinted>
  <dcterms:created xsi:type="dcterms:W3CDTF">2025-11-18T13:58:00Z</dcterms:created>
  <dcterms:modified xsi:type="dcterms:W3CDTF">2025-11-18T13:58:00Z</dcterms:modified>
</cp:coreProperties>
</file>