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2290" w:rsidR="00172290" w:rsidP="00172290" w:rsidRDefault="00172290" w14:paraId="1407BE7D" w14:textId="16FC05E6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  <w:r w:rsidRPr="00172290">
        <w:rPr>
          <w:rFonts w:ascii="Arial" w:hAnsi="Arial" w:cs="Arial"/>
          <w:b/>
          <w:szCs w:val="32"/>
        </w:rPr>
        <w:t xml:space="preserve">Proposer: </w:t>
      </w:r>
      <w:r w:rsidR="009B69F7">
        <w:rPr>
          <w:rFonts w:ascii="Arial" w:hAnsi="Arial" w:cs="Arial"/>
          <w:b/>
          <w:szCs w:val="32"/>
        </w:rPr>
        <w:t>The Full-Time Officer Team</w:t>
      </w:r>
      <w:r w:rsidRPr="00172290">
        <w:rPr>
          <w:rFonts w:ascii="Arial" w:hAnsi="Arial" w:cs="Arial"/>
          <w:b/>
          <w:szCs w:val="32"/>
        </w:rPr>
        <w:tab/>
      </w:r>
      <w:r w:rsidRPr="00172290">
        <w:rPr>
          <w:rFonts w:ascii="Arial" w:hAnsi="Arial" w:cs="Arial"/>
          <w:b/>
          <w:szCs w:val="32"/>
        </w:rPr>
        <w:t>Warwick No:</w:t>
      </w:r>
    </w:p>
    <w:p w:rsidRPr="00172290" w:rsidR="00172290" w:rsidP="00172290" w:rsidRDefault="00172290" w14:paraId="08238AD8" w14:textId="77777777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</w:p>
    <w:p w:rsidRPr="00172290" w:rsidR="00172290" w:rsidP="00172290" w:rsidRDefault="00172290" w14:paraId="5692343E" w14:textId="162EF347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  <w:r w:rsidRPr="00172290">
        <w:rPr>
          <w:rFonts w:ascii="Arial" w:hAnsi="Arial" w:cs="Arial"/>
          <w:b/>
          <w:szCs w:val="32"/>
        </w:rPr>
        <w:t>Seconder:</w:t>
      </w:r>
      <w:r w:rsidR="009B69F7">
        <w:rPr>
          <w:rFonts w:ascii="Arial" w:hAnsi="Arial" w:cs="Arial"/>
          <w:b/>
          <w:szCs w:val="32"/>
        </w:rPr>
        <w:t xml:space="preserve"> The Full-Time Officer Team</w:t>
      </w:r>
      <w:r w:rsidRPr="00172290">
        <w:rPr>
          <w:rFonts w:ascii="Arial" w:hAnsi="Arial" w:cs="Arial"/>
          <w:b/>
          <w:szCs w:val="32"/>
        </w:rPr>
        <w:tab/>
      </w:r>
      <w:r w:rsidRPr="00172290">
        <w:rPr>
          <w:rFonts w:ascii="Arial" w:hAnsi="Arial" w:cs="Arial"/>
          <w:b/>
          <w:szCs w:val="32"/>
        </w:rPr>
        <w:t>Warwick No:</w:t>
      </w:r>
      <w:r w:rsidRPr="00172290">
        <w:rPr>
          <w:rFonts w:ascii="Arial" w:hAnsi="Arial" w:cs="Arial"/>
          <w:b/>
          <w:szCs w:val="32"/>
        </w:rPr>
        <w:br/>
      </w:r>
    </w:p>
    <w:p w:rsidRPr="00172290" w:rsidR="00172290" w:rsidP="00172290" w:rsidRDefault="00172290" w14:paraId="41EB1C12" w14:textId="77777777">
      <w:pPr>
        <w:tabs>
          <w:tab w:val="left" w:pos="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</w:p>
    <w:p w:rsidRPr="00172290" w:rsidR="00172290" w:rsidP="00172290" w:rsidRDefault="00172290" w14:paraId="73A0A771" w14:textId="77777777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Notes:</w:t>
      </w:r>
    </w:p>
    <w:p w:rsidRPr="00172290" w:rsidR="00172290" w:rsidP="00172290" w:rsidRDefault="00172290" w14:paraId="75449023" w14:textId="77777777">
      <w:pPr>
        <w:rPr>
          <w:rFonts w:ascii="Arial" w:hAnsi="Arial" w:cs="Arial"/>
          <w:b/>
          <w:sz w:val="22"/>
        </w:rPr>
      </w:pPr>
    </w:p>
    <w:p w:rsidRPr="00172290" w:rsidR="00172290" w:rsidP="00172290" w:rsidRDefault="00172290" w14:paraId="625A72BE" w14:textId="77777777">
      <w:pPr>
        <w:rPr>
          <w:rFonts w:ascii="Arial" w:hAnsi="Arial" w:cs="Arial"/>
          <w:i/>
          <w:sz w:val="22"/>
        </w:rPr>
      </w:pPr>
      <w:r w:rsidRPr="00172290">
        <w:rPr>
          <w:rFonts w:ascii="Arial" w:hAnsi="Arial" w:cs="Arial"/>
          <w:i/>
          <w:sz w:val="22"/>
        </w:rPr>
        <w:t>This section should include any facts, figures or statements that you believe are relevant to the topic of your policy. Remember in this section clear and effective referencing is important.</w:t>
      </w:r>
    </w:p>
    <w:p w:rsidRPr="00172290" w:rsidR="00172290" w:rsidP="00172290" w:rsidRDefault="00172290" w14:paraId="42F0CFBF" w14:textId="77777777">
      <w:pPr>
        <w:rPr>
          <w:rFonts w:ascii="Arial" w:hAnsi="Arial" w:cs="Arial"/>
          <w:i/>
          <w:sz w:val="22"/>
        </w:rPr>
      </w:pPr>
    </w:p>
    <w:p w:rsidRPr="00172290" w:rsidR="009B69F7" w:rsidP="009B69F7" w:rsidRDefault="009B69F7" w14:paraId="603165CD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During 2021/22, the Union undertook an external consultation of our Governance systems and have taken part in a Governance Regeneration Project</w:t>
      </w:r>
    </w:p>
    <w:p w:rsidRPr="00172290" w:rsidR="009B69F7" w:rsidP="009B69F7" w:rsidRDefault="009B69F7" w14:paraId="621B5644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 of this project has assessed and reviewed our Democratic Structures, Elected Leaders, Trustee Board processes and elections processes</w:t>
      </w:r>
    </w:p>
    <w:p w:rsidR="009B69F7" w:rsidP="009B69F7" w:rsidRDefault="009B69F7" w14:paraId="4DC96504" w14:textId="23FC2BF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full report can be found under Student Council paper reports distributed for the 10/05/22</w:t>
      </w:r>
    </w:p>
    <w:p w:rsidRPr="00172290" w:rsidR="00172290" w:rsidP="00172290" w:rsidRDefault="00172290" w14:paraId="6B4F6B1C" w14:textId="77777777">
      <w:pPr>
        <w:rPr>
          <w:rFonts w:ascii="Arial" w:hAnsi="Arial" w:cs="Arial"/>
          <w:i/>
          <w:sz w:val="22"/>
        </w:rPr>
      </w:pPr>
    </w:p>
    <w:p w:rsidRPr="00172290" w:rsidR="00172290" w:rsidP="00172290" w:rsidRDefault="00172290" w14:paraId="60CCF619" w14:textId="77777777">
      <w:pPr>
        <w:rPr>
          <w:rFonts w:ascii="Arial" w:hAnsi="Arial" w:cs="Arial"/>
          <w:i/>
          <w:sz w:val="22"/>
        </w:rPr>
      </w:pPr>
    </w:p>
    <w:p w:rsidRPr="00172290" w:rsidR="00172290" w:rsidP="00172290" w:rsidRDefault="00172290" w14:paraId="320A10B3" w14:textId="77777777">
      <w:pPr>
        <w:rPr>
          <w:rFonts w:ascii="Arial" w:hAnsi="Arial" w:cs="Arial"/>
          <w:i/>
          <w:sz w:val="22"/>
        </w:rPr>
      </w:pPr>
    </w:p>
    <w:p w:rsidRPr="00172290" w:rsidR="00172290" w:rsidP="00172290" w:rsidRDefault="00172290" w14:paraId="472F60EB" w14:textId="77777777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Believes:</w:t>
      </w:r>
    </w:p>
    <w:p w:rsidRPr="00172290" w:rsidR="00172290" w:rsidP="00172290" w:rsidRDefault="00172290" w14:paraId="7FA5F28E" w14:textId="77777777">
      <w:pPr>
        <w:rPr>
          <w:rFonts w:ascii="Arial" w:hAnsi="Arial" w:cs="Arial"/>
          <w:b/>
          <w:sz w:val="10"/>
          <w:szCs w:val="12"/>
        </w:rPr>
      </w:pPr>
    </w:p>
    <w:p w:rsidRPr="00172290" w:rsidR="00172290" w:rsidP="00172290" w:rsidRDefault="00172290" w14:paraId="1C5733F7" w14:textId="77777777">
      <w:pPr>
        <w:rPr>
          <w:rFonts w:ascii="Arial" w:hAnsi="Arial" w:cs="Arial"/>
          <w:i/>
          <w:sz w:val="22"/>
        </w:rPr>
      </w:pPr>
      <w:r w:rsidRPr="00172290">
        <w:rPr>
          <w:rFonts w:ascii="Arial" w:hAnsi="Arial" w:cs="Arial"/>
          <w:i/>
          <w:sz w:val="22"/>
        </w:rPr>
        <w:t xml:space="preserve">This section should include opinions or supporting statements for your policy. </w:t>
      </w:r>
    </w:p>
    <w:p w:rsidRPr="00172290" w:rsidR="00172290" w:rsidP="00172290" w:rsidRDefault="00172290" w14:paraId="5871404E" w14:textId="77777777">
      <w:pPr>
        <w:rPr>
          <w:rFonts w:ascii="Arial" w:hAnsi="Arial" w:cs="Arial"/>
          <w:i/>
          <w:sz w:val="22"/>
        </w:rPr>
      </w:pPr>
    </w:p>
    <w:p w:rsidRPr="00172290" w:rsidR="009B69F7" w:rsidP="009B69F7" w:rsidRDefault="009B69F7" w14:paraId="5F60895A" w14:textId="33BBE22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Often, under consultation there has been connotations that Council is labelled “toxic”</w:t>
      </w:r>
    </w:p>
    <w:p w:rsidRPr="00172290" w:rsidR="00172290" w:rsidP="00172290" w:rsidRDefault="009B69F7" w14:paraId="0BBCC54F" w14:textId="74582D3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 present, there is little or no tracking of policy once passed and that there is a burden of officers to carry out work above their capacity on Union led policy</w:t>
      </w:r>
    </w:p>
    <w:p w:rsidRPr="00172290" w:rsidR="00172290" w:rsidP="00172290" w:rsidRDefault="009B69F7" w14:paraId="63EA1A6C" w14:textId="4C6DF6EF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Officers have little scrutiny and the introduction of zones </w:t>
      </w:r>
      <w:r w:rsidR="005252E3">
        <w:rPr>
          <w:rFonts w:ascii="Arial" w:hAnsi="Arial" w:cs="Arial"/>
          <w:sz w:val="22"/>
        </w:rPr>
        <w:t xml:space="preserve">would allow for the Officer to regularly report on progress against any relevant policy and other matters if arisen. </w:t>
      </w:r>
    </w:p>
    <w:p w:rsidR="00172290" w:rsidP="00172290" w:rsidRDefault="005252E3" w14:paraId="2704A051" w14:textId="13310C5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Zones should recommend a sanction to ASV if work has not been met by the officer or, in extreme issues, a vote of no confidence. (This will not deal with disciplinary or conduct issues which would be under the Code of Conduct and other more appropriate channels) </w:t>
      </w:r>
    </w:p>
    <w:p w:rsidRPr="00172290" w:rsidR="00172290" w:rsidP="00172290" w:rsidRDefault="00172290" w14:paraId="7786F94C" w14:textId="77777777">
      <w:pPr>
        <w:rPr>
          <w:rFonts w:ascii="Arial" w:hAnsi="Arial" w:cs="Arial"/>
          <w:i/>
          <w:sz w:val="22"/>
        </w:rPr>
      </w:pPr>
    </w:p>
    <w:p w:rsidRPr="00172290" w:rsidR="00172290" w:rsidP="00172290" w:rsidRDefault="00172290" w14:paraId="1016C974" w14:textId="77777777">
      <w:pPr>
        <w:rPr>
          <w:rFonts w:ascii="Arial" w:hAnsi="Arial" w:cs="Arial"/>
          <w:i/>
          <w:sz w:val="22"/>
        </w:rPr>
      </w:pPr>
    </w:p>
    <w:p w:rsidRPr="00172290" w:rsidR="00172290" w:rsidP="00172290" w:rsidRDefault="00172290" w14:paraId="553B2FE5" w14:textId="77777777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Resolves:</w:t>
      </w:r>
    </w:p>
    <w:p w:rsidRPr="00172290" w:rsidR="00172290" w:rsidP="00172290" w:rsidRDefault="00172290" w14:paraId="5AA94C57" w14:textId="77777777">
      <w:pPr>
        <w:rPr>
          <w:rFonts w:ascii="Arial" w:hAnsi="Arial" w:cs="Arial"/>
          <w:b/>
          <w:sz w:val="10"/>
          <w:szCs w:val="12"/>
        </w:rPr>
      </w:pPr>
    </w:p>
    <w:p w:rsidRPr="00172290" w:rsidR="00172290" w:rsidP="00172290" w:rsidRDefault="00172290" w14:paraId="2BE291E1" w14:textId="77777777">
      <w:pPr>
        <w:tabs>
          <w:tab w:val="left" w:pos="0"/>
          <w:tab w:val="left" w:pos="7088"/>
        </w:tabs>
        <w:rPr>
          <w:rFonts w:ascii="Arial" w:hAnsi="Arial" w:cs="Arial"/>
          <w:i/>
          <w:sz w:val="22"/>
        </w:rPr>
      </w:pPr>
      <w:r w:rsidRPr="00172290">
        <w:rPr>
          <w:rFonts w:ascii="Arial" w:hAnsi="Arial" w:cs="Arial"/>
          <w:i/>
          <w:sz w:val="22"/>
        </w:rPr>
        <w:t>This section should be about how you want the SU to react, the outcome of this policy. Remember to mandate specific departments/sabbatical officers; this will make things easier for future accountability</w:t>
      </w:r>
    </w:p>
    <w:p w:rsidRPr="00172290" w:rsidR="00172290" w:rsidP="00172290" w:rsidRDefault="00172290" w14:paraId="2E032A46" w14:textId="77777777">
      <w:pPr>
        <w:tabs>
          <w:tab w:val="left" w:pos="0"/>
          <w:tab w:val="left" w:pos="7088"/>
        </w:tabs>
        <w:rPr>
          <w:rFonts w:ascii="Arial" w:hAnsi="Arial" w:cs="Arial"/>
          <w:i/>
          <w:sz w:val="22"/>
        </w:rPr>
      </w:pPr>
    </w:p>
    <w:p w:rsidRPr="00172290" w:rsidR="00172290" w:rsidP="667D1CE2" w:rsidRDefault="005252E3" w14:paraId="4A79887C" w14:textId="6A657624">
      <w:pPr>
        <w:pStyle w:val="ListParagraph"/>
        <w:numPr>
          <w:ilvl w:val="0"/>
          <w:numId w:val="3"/>
        </w:numPr>
        <w:tabs>
          <w:tab w:val="left" w:leader="none" w:pos="7088"/>
        </w:tabs>
        <w:rPr>
          <w:rFonts w:ascii="Arial" w:hAnsi="Arial" w:cs="Arial"/>
          <w:sz w:val="22"/>
          <w:szCs w:val="22"/>
        </w:rPr>
      </w:pPr>
      <w:r w:rsidRPr="486DEA24" w:rsidR="005252E3">
        <w:rPr>
          <w:rFonts w:ascii="Arial" w:hAnsi="Arial" w:cs="Arial"/>
          <w:sz w:val="22"/>
          <w:szCs w:val="22"/>
        </w:rPr>
        <w:t xml:space="preserve">For the Union to explore the feasibility of zones to undertake policy development before approval via an </w:t>
      </w:r>
      <w:proofErr w:type="gramStart"/>
      <w:r w:rsidRPr="486DEA24" w:rsidR="005252E3">
        <w:rPr>
          <w:rFonts w:ascii="Arial" w:hAnsi="Arial" w:cs="Arial"/>
          <w:sz w:val="22"/>
          <w:szCs w:val="22"/>
        </w:rPr>
        <w:t>All Student</w:t>
      </w:r>
      <w:proofErr w:type="gramEnd"/>
      <w:r w:rsidRPr="486DEA24" w:rsidR="005252E3">
        <w:rPr>
          <w:rFonts w:ascii="Arial" w:hAnsi="Arial" w:cs="Arial"/>
          <w:sz w:val="22"/>
          <w:szCs w:val="22"/>
        </w:rPr>
        <w:t xml:space="preserve"> Vote before the 2023/2024 aca</w:t>
      </w:r>
      <w:r w:rsidRPr="486DEA24" w:rsidR="667D1CE2">
        <w:rPr>
          <w:rFonts w:ascii="Arial" w:hAnsi="Arial" w:cs="Arial"/>
          <w:sz w:val="22"/>
          <w:szCs w:val="22"/>
        </w:rPr>
        <w:t xml:space="preserve">demic year. This will be led by the Officer Team. </w:t>
      </w:r>
    </w:p>
    <w:p w:rsidR="005252E3" w:rsidP="00172290" w:rsidRDefault="005252E3" w14:paraId="4856CDA1" w14:textId="77777777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During this feasibility project:</w:t>
      </w:r>
    </w:p>
    <w:p w:rsidR="00172290" w:rsidP="005252E3" w:rsidRDefault="005252E3" w14:paraId="4B542D8A" w14:textId="354D0D33">
      <w:pPr>
        <w:pStyle w:val="ListParagraph"/>
        <w:numPr>
          <w:ilvl w:val="1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Union should explore the removal of Committee structure, as this adds little value, does not bring collaboration and does not hold officers to account. </w:t>
      </w:r>
    </w:p>
    <w:p w:rsidR="005252E3" w:rsidP="486DEA24" w:rsidRDefault="005252E3" w14:paraId="30ED51C9" w14:textId="6A42BB0C">
      <w:pPr>
        <w:pStyle w:val="ListParagraph"/>
        <w:numPr>
          <w:ilvl w:val="1"/>
          <w:numId w:val="3"/>
        </w:numPr>
        <w:tabs>
          <w:tab w:val="left" w:leader="none" w:pos="7088"/>
        </w:tabs>
        <w:rPr>
          <w:rFonts w:ascii="Arial" w:hAnsi="Arial" w:cs="Arial"/>
          <w:sz w:val="22"/>
          <w:szCs w:val="22"/>
        </w:rPr>
      </w:pPr>
      <w:r w:rsidRPr="486DEA24" w:rsidR="005252E3">
        <w:rPr>
          <w:rFonts w:ascii="Arial" w:hAnsi="Arial" w:cs="Arial"/>
          <w:sz w:val="22"/>
          <w:szCs w:val="22"/>
        </w:rPr>
        <w:t>The Union should also explore the removal of Council to be replaced by this process of Zones</w:t>
      </w:r>
    </w:p>
    <w:p w:rsidR="005252E3" w:rsidP="005252E3" w:rsidRDefault="005252E3" w14:paraId="2F250386" w14:textId="1B0D4A8D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this feasibility project to be led by the Full-Time Officer (FTO) team and the Democracy &amp; Development Officer, alongside the Governance and Influence Team</w:t>
      </w:r>
    </w:p>
    <w:p w:rsidR="005252E3" w:rsidP="486DEA24" w:rsidRDefault="005252E3" w14:paraId="57D9E699" w14:textId="226BEC54">
      <w:pPr>
        <w:pStyle w:val="ListParagraph"/>
        <w:numPr>
          <w:ilvl w:val="0"/>
          <w:numId w:val="3"/>
        </w:numPr>
        <w:tabs>
          <w:tab w:val="left" w:leader="none" w:pos="7088"/>
        </w:tabs>
        <w:rPr>
          <w:rFonts w:ascii="Arial" w:hAnsi="Arial" w:eastAsia="Arial" w:cs="Arial"/>
          <w:sz w:val="24"/>
          <w:szCs w:val="24"/>
        </w:rPr>
      </w:pPr>
      <w:r w:rsidRPr="486DEA24" w:rsidR="005252E3">
        <w:rPr>
          <w:rFonts w:ascii="Arial" w:hAnsi="Arial" w:cs="Arial"/>
          <w:sz w:val="22"/>
          <w:szCs w:val="22"/>
        </w:rPr>
        <w:t xml:space="preserve">If provisionally approved, for the FTOs to bring to Council later, a presentation on the structure of zones that include the work of Council and Committees with terms of reference before submitting to Council as a motion. </w:t>
      </w:r>
      <w:r w:rsidRPr="486DEA24" w:rsidR="486DEA24">
        <w:rPr>
          <w:rFonts w:ascii="Arial" w:hAnsi="Arial" w:cs="Arial"/>
          <w:sz w:val="22"/>
          <w:szCs w:val="22"/>
        </w:rPr>
        <w:t xml:space="preserve">This will </w:t>
      </w:r>
      <w:r w:rsidRPr="486DEA24" w:rsidR="486DEA24">
        <w:rPr>
          <w:rFonts w:ascii="Arial" w:hAnsi="Arial" w:cs="Arial"/>
          <w:sz w:val="22"/>
          <w:szCs w:val="22"/>
        </w:rPr>
        <w:t>include.</w:t>
      </w:r>
    </w:p>
    <w:p w:rsidR="486DEA24" w:rsidP="486DEA24" w:rsidRDefault="486DEA24" w14:paraId="0ABF8F06" w14:textId="1886E899">
      <w:pPr>
        <w:pStyle w:val="ListParagraph"/>
        <w:numPr>
          <w:ilvl w:val="1"/>
          <w:numId w:val="3"/>
        </w:numPr>
        <w:tabs>
          <w:tab w:val="left" w:leader="none" w:pos="7088"/>
        </w:tabs>
        <w:rPr>
          <w:sz w:val="22"/>
          <w:szCs w:val="22"/>
        </w:rPr>
      </w:pPr>
      <w:r w:rsidRPr="486DEA24" w:rsidR="486DEA24">
        <w:rPr>
          <w:rFonts w:ascii="Arial" w:hAnsi="Arial" w:cs="Arial"/>
          <w:sz w:val="22"/>
          <w:szCs w:val="22"/>
        </w:rPr>
        <w:t>All the different functions that the new Zones structure will take and oversee</w:t>
      </w:r>
    </w:p>
    <w:p w:rsidR="486DEA24" w:rsidP="486DEA24" w:rsidRDefault="486DEA24" w14:paraId="5A6A9D69" w14:textId="1BB313B7">
      <w:pPr>
        <w:pStyle w:val="ListParagraph"/>
        <w:numPr>
          <w:ilvl w:val="1"/>
          <w:numId w:val="3"/>
        </w:numPr>
        <w:tabs>
          <w:tab w:val="left" w:leader="none" w:pos="7088"/>
        </w:tabs>
        <w:rPr>
          <w:sz w:val="22"/>
          <w:szCs w:val="22"/>
        </w:rPr>
      </w:pPr>
      <w:r w:rsidRPr="486DEA24" w:rsidR="486DEA24">
        <w:rPr>
          <w:rFonts w:ascii="Arial" w:hAnsi="Arial" w:cs="Arial"/>
          <w:sz w:val="22"/>
          <w:szCs w:val="22"/>
        </w:rPr>
        <w:t>The different functions the current committee and council structure that the new Zone system will pick-up</w:t>
      </w:r>
    </w:p>
    <w:p w:rsidR="486DEA24" w:rsidP="486DEA24" w:rsidRDefault="486DEA24" w14:paraId="45C8C1DC" w14:textId="6D390EDC">
      <w:pPr>
        <w:pStyle w:val="ListParagraph"/>
        <w:numPr>
          <w:ilvl w:val="1"/>
          <w:numId w:val="3"/>
        </w:numPr>
        <w:tabs>
          <w:tab w:val="left" w:leader="none" w:pos="7088"/>
        </w:tabs>
        <w:rPr>
          <w:sz w:val="22"/>
          <w:szCs w:val="22"/>
        </w:rPr>
      </w:pPr>
      <w:r w:rsidRPr="486DEA24" w:rsidR="486DEA24">
        <w:rPr>
          <w:rFonts w:ascii="Arial" w:hAnsi="Arial" w:cs="Arial"/>
          <w:sz w:val="22"/>
          <w:szCs w:val="22"/>
        </w:rPr>
        <w:t xml:space="preserve">Where any remaining current committee and council structure functions that will not be covered by the zones system will be transferred to. </w:t>
      </w:r>
    </w:p>
    <w:p w:rsidR="009F6485" w:rsidP="486DEA24" w:rsidRDefault="009F6485" w14:paraId="38082E59" w14:textId="77777777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  <w:szCs w:val="22"/>
        </w:rPr>
      </w:pPr>
      <w:r w:rsidRPr="486DEA24" w:rsidR="009F6485">
        <w:rPr>
          <w:rFonts w:ascii="Arial" w:hAnsi="Arial" w:cs="Arial"/>
          <w:sz w:val="22"/>
          <w:szCs w:val="22"/>
        </w:rPr>
        <w:t xml:space="preserve">To amend our Articles of Association to reflect any changes made with the introduction of zones through a subsequent Company Law meeting to be held at an appropriate time. </w:t>
      </w:r>
    </w:p>
    <w:p w:rsidRPr="009F6485" w:rsidR="005252E3" w:rsidP="486DEA24" w:rsidRDefault="005252E3" w14:paraId="66BFE751" w14:textId="6004ED15">
      <w:pPr>
        <w:pStyle w:val="ListParagraph"/>
        <w:numPr>
          <w:ilvl w:val="1"/>
          <w:numId w:val="3"/>
        </w:numPr>
        <w:tabs>
          <w:tab w:val="left" w:leader="none" w:pos="7088"/>
        </w:tabs>
        <w:rPr>
          <w:rFonts w:ascii="Arial" w:hAnsi="Arial" w:cs="Arial"/>
          <w:sz w:val="22"/>
          <w:szCs w:val="22"/>
        </w:rPr>
      </w:pPr>
      <w:r w:rsidRPr="486DEA24" w:rsidR="005252E3">
        <w:rPr>
          <w:rFonts w:ascii="Arial" w:hAnsi="Arial" w:cs="Arial"/>
          <w:sz w:val="22"/>
          <w:szCs w:val="22"/>
        </w:rPr>
        <w:t xml:space="preserve">For any motion on zones to be </w:t>
      </w:r>
      <w:r w:rsidRPr="486DEA24" w:rsidR="00C6048D">
        <w:rPr>
          <w:rFonts w:ascii="Arial" w:hAnsi="Arial" w:cs="Arial"/>
          <w:sz w:val="22"/>
          <w:szCs w:val="22"/>
        </w:rPr>
        <w:t xml:space="preserve">implemented for the start of the </w:t>
      </w:r>
      <w:r w:rsidRPr="486DEA24" w:rsidR="00084248">
        <w:rPr>
          <w:rFonts w:ascii="Arial" w:hAnsi="Arial" w:cs="Arial"/>
          <w:sz w:val="22"/>
          <w:szCs w:val="22"/>
        </w:rPr>
        <w:t xml:space="preserve">following </w:t>
      </w:r>
      <w:r w:rsidRPr="486DEA24" w:rsidR="00C6048D">
        <w:rPr>
          <w:rFonts w:ascii="Arial" w:hAnsi="Arial" w:cs="Arial"/>
          <w:sz w:val="22"/>
          <w:szCs w:val="22"/>
        </w:rPr>
        <w:t xml:space="preserve">academic year </w:t>
      </w:r>
      <w:r w:rsidRPr="486DEA24" w:rsidR="00084248">
        <w:rPr>
          <w:rFonts w:ascii="Arial" w:hAnsi="Arial" w:cs="Arial"/>
          <w:sz w:val="22"/>
          <w:szCs w:val="22"/>
        </w:rPr>
        <w:t xml:space="preserve">the motion </w:t>
      </w:r>
      <w:r w:rsidRPr="486DEA24" w:rsidR="009F6485">
        <w:rPr>
          <w:rFonts w:ascii="Arial" w:hAnsi="Arial" w:cs="Arial"/>
          <w:sz w:val="22"/>
          <w:szCs w:val="22"/>
        </w:rPr>
        <w:t xml:space="preserve">passes, subject to our Articles of Association. </w:t>
      </w:r>
      <w:r w:rsidRPr="486DEA24" w:rsidR="00C6048D">
        <w:rPr>
          <w:rFonts w:ascii="Arial" w:hAnsi="Arial" w:cs="Arial"/>
          <w:sz w:val="22"/>
          <w:szCs w:val="22"/>
        </w:rPr>
        <w:t xml:space="preserve"> </w:t>
      </w:r>
    </w:p>
    <w:p w:rsidR="486DEA24" w:rsidP="486DEA24" w:rsidRDefault="486DEA24" w14:paraId="00939A12" w14:textId="3843CE55">
      <w:pPr>
        <w:pStyle w:val="ListParagraph"/>
        <w:numPr>
          <w:ilvl w:val="1"/>
          <w:numId w:val="3"/>
        </w:numPr>
        <w:tabs>
          <w:tab w:val="left" w:leader="none" w:pos="7088"/>
        </w:tabs>
        <w:rPr>
          <w:sz w:val="22"/>
          <w:szCs w:val="22"/>
        </w:rPr>
      </w:pPr>
      <w:r w:rsidRPr="486DEA24" w:rsidR="486DEA24">
        <w:rPr>
          <w:rFonts w:ascii="Arial" w:hAnsi="Arial" w:cs="Arial"/>
          <w:sz w:val="22"/>
          <w:szCs w:val="22"/>
        </w:rPr>
        <w:t xml:space="preserve">Any motion submitted, must also mention the removal and edit of any other bylaws and regulation changes to Student Council which would in turn be replaced by zones. </w:t>
      </w:r>
    </w:p>
    <w:p w:rsidRPr="005252E3" w:rsidR="00084248" w:rsidP="009F6485" w:rsidRDefault="00084248" w14:paraId="0E392F67" w14:textId="1747823D">
      <w:pPr>
        <w:pStyle w:val="ListParagraph"/>
        <w:tabs>
          <w:tab w:val="left" w:pos="0"/>
          <w:tab w:val="left" w:pos="7088"/>
        </w:tabs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margin" w:tblpY="838"/>
        <w:tblW w:w="0" w:type="auto"/>
        <w:tblLook w:val="04A0" w:firstRow="1" w:lastRow="0" w:firstColumn="1" w:lastColumn="0" w:noHBand="0" w:noVBand="1"/>
      </w:tblPr>
      <w:tblGrid>
        <w:gridCol w:w="3286"/>
        <w:gridCol w:w="3287"/>
        <w:gridCol w:w="3287"/>
      </w:tblGrid>
      <w:tr w:rsidRPr="00172290" w:rsidR="00172290" w:rsidTr="00526460" w14:paraId="50A8C060" w14:textId="77777777">
        <w:tc>
          <w:tcPr>
            <w:tcW w:w="9860" w:type="dxa"/>
            <w:gridSpan w:val="3"/>
          </w:tcPr>
          <w:p w:rsidRPr="00172290" w:rsidR="00172290" w:rsidP="00526460" w:rsidRDefault="00172290" w14:paraId="7763F486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Policy History</w:t>
            </w:r>
          </w:p>
        </w:tc>
      </w:tr>
      <w:tr w:rsidRPr="00172290" w:rsidR="00172290" w:rsidTr="00526460" w14:paraId="33DC5E0D" w14:textId="77777777">
        <w:tc>
          <w:tcPr>
            <w:tcW w:w="3286" w:type="dxa"/>
          </w:tcPr>
          <w:p w:rsidRPr="00172290" w:rsidR="00172290" w:rsidP="00526460" w:rsidRDefault="00172290" w14:paraId="74E8FAEA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287" w:type="dxa"/>
          </w:tcPr>
          <w:p w:rsidRPr="00172290" w:rsidR="00172290" w:rsidP="00526460" w:rsidRDefault="00172290" w14:paraId="28EECD42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3287" w:type="dxa"/>
          </w:tcPr>
          <w:p w:rsidRPr="00172290" w:rsidR="00172290" w:rsidP="00526460" w:rsidRDefault="00172290" w14:paraId="6C452654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Date</w:t>
            </w:r>
          </w:p>
        </w:tc>
      </w:tr>
      <w:tr w:rsidRPr="00172290" w:rsidR="00172290" w:rsidTr="00526460" w14:paraId="0F76517C" w14:textId="77777777">
        <w:tc>
          <w:tcPr>
            <w:tcW w:w="3286" w:type="dxa"/>
          </w:tcPr>
          <w:p w:rsidRPr="00172290" w:rsidR="00172290" w:rsidP="00526460" w:rsidRDefault="00172290" w14:paraId="2810E42D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Pr="00172290" w:rsidR="00172290" w:rsidP="00526460" w:rsidRDefault="00172290" w14:paraId="2B0E68D1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Pr="00172290" w:rsidR="00172290" w:rsidP="00526460" w:rsidRDefault="00172290" w14:paraId="62D7E4ED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Pr="00172290" w:rsidR="00172290" w:rsidTr="00526460" w14:paraId="6A6CD1FB" w14:textId="77777777">
        <w:tc>
          <w:tcPr>
            <w:tcW w:w="3286" w:type="dxa"/>
          </w:tcPr>
          <w:p w:rsidRPr="00172290" w:rsidR="00172290" w:rsidP="00526460" w:rsidRDefault="00172290" w14:paraId="4920BF6A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Pr="00172290" w:rsidR="00172290" w:rsidP="00526460" w:rsidRDefault="00172290" w14:paraId="085C1649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Pr="00172290" w:rsidR="00172290" w:rsidP="00526460" w:rsidRDefault="00172290" w14:paraId="4FCF9AA7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</w:tr>
    </w:tbl>
    <w:p w:rsidRPr="00172290" w:rsidR="00172290" w:rsidP="00172290" w:rsidRDefault="00172290" w14:paraId="6BC077CD" w14:textId="77777777">
      <w:pPr>
        <w:rPr>
          <w:rFonts w:ascii="Arial" w:hAnsi="Arial" w:cs="Arial"/>
        </w:rPr>
      </w:pPr>
    </w:p>
    <w:p w:rsidRPr="00172290" w:rsidR="00172290" w:rsidP="00172290" w:rsidRDefault="00172290" w14:paraId="51C0E9B5" w14:textId="77777777">
      <w:pPr>
        <w:rPr>
          <w:rFonts w:ascii="Arial" w:hAnsi="Arial" w:cs="Arial"/>
        </w:rPr>
      </w:pPr>
    </w:p>
    <w:p w:rsidRPr="00172290" w:rsidR="00172290" w:rsidP="00172290" w:rsidRDefault="00172290" w14:paraId="70D2B6DE" w14:textId="77777777">
      <w:pPr>
        <w:rPr>
          <w:rFonts w:ascii="Arial" w:hAnsi="Arial" w:cs="Arial"/>
        </w:rPr>
      </w:pPr>
    </w:p>
    <w:p w:rsidRPr="00172290" w:rsidR="00172290" w:rsidP="00172290" w:rsidRDefault="00172290" w14:paraId="5EBE54FD" w14:textId="77777777">
      <w:pPr>
        <w:rPr>
          <w:rFonts w:ascii="Arial" w:hAnsi="Arial" w:cs="Arial"/>
        </w:rPr>
      </w:pPr>
    </w:p>
    <w:p w:rsidRPr="00172290" w:rsidR="00172290" w:rsidP="00172290" w:rsidRDefault="00172290" w14:paraId="46CF4EF1" w14:textId="77777777">
      <w:pPr>
        <w:rPr>
          <w:rFonts w:ascii="Arial" w:hAnsi="Arial" w:cs="Arial"/>
        </w:rPr>
      </w:pPr>
    </w:p>
    <w:p w:rsidRPr="00172290" w:rsidR="00172290" w:rsidP="00172290" w:rsidRDefault="00172290" w14:paraId="1A145602" w14:textId="77777777">
      <w:pPr>
        <w:rPr>
          <w:rFonts w:ascii="Arial" w:hAnsi="Arial" w:cs="Arial"/>
        </w:rPr>
      </w:pPr>
    </w:p>
    <w:p w:rsidRPr="00172290" w:rsidR="00172290" w:rsidP="00172290" w:rsidRDefault="00172290" w14:paraId="19345821" w14:textId="77777777">
      <w:pPr>
        <w:rPr>
          <w:rFonts w:ascii="Arial" w:hAnsi="Arial" w:cs="Arial"/>
        </w:rPr>
      </w:pPr>
      <w:r w:rsidRPr="00172290">
        <w:rPr>
          <w:rFonts w:ascii="Arial" w:hAnsi="Arial" w:cs="Arial"/>
        </w:rPr>
        <w:t>(Please leave the above box blank)</w:t>
      </w:r>
    </w:p>
    <w:p w:rsidRPr="00172290" w:rsidR="00172290" w:rsidP="00172290" w:rsidRDefault="00172290" w14:paraId="0825B5D2" w14:textId="77777777">
      <w:pPr>
        <w:rPr>
          <w:rFonts w:ascii="Arial" w:hAnsi="Arial" w:cs="Arial"/>
        </w:rPr>
      </w:pPr>
    </w:p>
    <w:p w:rsidRPr="00172290" w:rsidR="00172290" w:rsidP="00172290" w:rsidRDefault="00172290" w14:paraId="29BCE5E0" w14:textId="77777777">
      <w:pPr>
        <w:rPr>
          <w:rFonts w:ascii="Arial" w:hAnsi="Arial" w:cs="Arial"/>
        </w:rPr>
      </w:pPr>
    </w:p>
    <w:p w:rsidRPr="00172290" w:rsidR="00172290" w:rsidP="00172290" w:rsidRDefault="00172290" w14:paraId="4ECB78C6" w14:textId="77777777">
      <w:pPr>
        <w:rPr>
          <w:rFonts w:ascii="Arial" w:hAnsi="Arial" w:cs="Arial"/>
        </w:rPr>
      </w:pPr>
    </w:p>
    <w:p w:rsidRPr="00172290" w:rsidR="003D0FAC" w:rsidP="009A32E8" w:rsidRDefault="003D0FAC" w14:paraId="6EE518D2" w14:textId="77777777">
      <w:pPr>
        <w:pStyle w:val="Body"/>
        <w:rPr>
          <w:rFonts w:eastAsia="Arial"/>
        </w:rPr>
      </w:pPr>
    </w:p>
    <w:sectPr w:rsidRPr="00172290" w:rsidR="003D0FAC" w:rsidSect="006B0266">
      <w:headerReference w:type="default" r:id="rId7"/>
      <w:footerReference w:type="default" r:id="rId8"/>
      <w:headerReference w:type="first" r:id="rId9"/>
      <w:pgSz w:w="11906" w:h="16838" w:orient="portrait"/>
      <w:pgMar w:top="680" w:right="677" w:bottom="1584" w:left="6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290" w:rsidP="00395561" w:rsidRDefault="00172290" w14:paraId="5FDDF0A2" w14:textId="77777777">
      <w:r>
        <w:separator/>
      </w:r>
    </w:p>
  </w:endnote>
  <w:endnote w:type="continuationSeparator" w:id="0">
    <w:p w:rsidR="00172290" w:rsidP="00395561" w:rsidRDefault="00172290" w14:paraId="2AA73E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5561" w:rsidR="001B53EF" w:rsidP="00395561" w:rsidRDefault="001B53EF" w14:paraId="139081C5" w14:textId="77777777">
    <w:pPr>
      <w:pStyle w:val="Footer"/>
      <w:ind w:left="-680" w:right="-6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290" w:rsidP="00395561" w:rsidRDefault="00172290" w14:paraId="65F628C6" w14:textId="77777777">
      <w:r>
        <w:separator/>
      </w:r>
    </w:p>
  </w:footnote>
  <w:footnote w:type="continuationSeparator" w:id="0">
    <w:p w:rsidR="00172290" w:rsidP="00395561" w:rsidRDefault="00172290" w14:paraId="6B9B0B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3EF" w:rsidP="00395561" w:rsidRDefault="001B53EF" w14:paraId="70E398E8" w14:textId="77777777">
    <w:pPr>
      <w:pStyle w:val="Header"/>
      <w:ind w:left="-680" w:right="-65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50EF" w:rsidRDefault="001F50EF" w14:paraId="08C41EB7" w14:textId="77777777">
    <w:pPr>
      <w:pStyle w:val="Header"/>
    </w:pPr>
  </w:p>
  <w:p w:rsidR="001F50EF" w:rsidRDefault="009B69F7" w14:paraId="66DB1294" w14:textId="4ADD83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0" wp14:anchorId="70D4E596" wp14:editId="2342E83C">
              <wp:simplePos x="0" y="0"/>
              <wp:positionH relativeFrom="page">
                <wp:posOffset>1917700</wp:posOffset>
              </wp:positionH>
              <wp:positionV relativeFrom="page">
                <wp:posOffset>184150</wp:posOffset>
              </wp:positionV>
              <wp:extent cx="5029835" cy="1078230"/>
              <wp:effectExtent l="0" t="0" r="0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835" cy="1078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9B69F7" w:rsidR="008278AC" w:rsidP="009A32E8" w:rsidRDefault="009B69F7" w14:paraId="58D5CF34" w14:textId="7E13E29C">
                          <w:pPr>
                            <w:pStyle w:val="Heading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For Zones to replace SU Council &amp; Committees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284EABB">
            <v:shapetype id="_x0000_t202" coordsize="21600,21600" o:spt="202" path="m,l,21600r21600,l21600,xe" w14:anchorId="70D4E596">
              <v:stroke joinstyle="miter"/>
              <v:path gradientshapeok="t" o:connecttype="rect"/>
            </v:shapetype>
            <v:shape id="Text Box 2" style="position:absolute;margin-left:151pt;margin-top:14.5pt;width:396.05pt;height:84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">
              <v:textbox inset="0,0,0,0">
                <w:txbxContent>
                  <w:p w:rsidRPr="009B69F7" w:rsidR="008278AC" w:rsidP="009A32E8" w:rsidRDefault="009B69F7" w14:paraId="3B521DCA" w14:textId="7E13E29C">
                    <w:pPr>
                      <w:pStyle w:val="Heading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For Zones to replace SU Council &amp; Committees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1F50EF" w:rsidRDefault="006B0266" w14:paraId="7D64B3E2" w14:textId="7777777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F8894D0" wp14:editId="05C1A49E">
          <wp:simplePos x="0" y="0"/>
          <wp:positionH relativeFrom="column">
            <wp:posOffset>30480</wp:posOffset>
          </wp:positionH>
          <wp:positionV relativeFrom="paragraph">
            <wp:posOffset>60325</wp:posOffset>
          </wp:positionV>
          <wp:extent cx="1073150" cy="7448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wick SU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8AC" w:rsidRDefault="008278AC" w14:paraId="1B55CDDB" w14:textId="062EC238">
    <w:pPr>
      <w:pStyle w:val="Header"/>
    </w:pPr>
  </w:p>
  <w:p w:rsidR="006B0266" w:rsidRDefault="006B0266" w14:paraId="45C6FBA3" w14:textId="77777777">
    <w:pPr>
      <w:pStyle w:val="Header"/>
    </w:pPr>
  </w:p>
  <w:p w:rsidR="006B0266" w:rsidRDefault="006B0266" w14:paraId="7DB07514" w14:textId="77777777">
    <w:pPr>
      <w:pStyle w:val="Header"/>
    </w:pPr>
  </w:p>
  <w:p w:rsidR="006B0266" w:rsidRDefault="006B0266" w14:paraId="75886A70" w14:textId="77777777">
    <w:pPr>
      <w:pStyle w:val="Header"/>
    </w:pPr>
  </w:p>
  <w:p w:rsidR="002156FF" w:rsidRDefault="002156FF" w14:paraId="0D68335E" w14:textId="77777777">
    <w:pPr>
      <w:pStyle w:val="Header"/>
    </w:pPr>
  </w:p>
  <w:p w:rsidR="002156FF" w:rsidRDefault="002156FF" w14:paraId="7187472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42E"/>
    <w:multiLevelType w:val="hybridMultilevel"/>
    <w:tmpl w:val="85EC3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00E6"/>
    <w:multiLevelType w:val="hybridMultilevel"/>
    <w:tmpl w:val="42926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62C2"/>
    <w:multiLevelType w:val="hybridMultilevel"/>
    <w:tmpl w:val="D1287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982368">
    <w:abstractNumId w:val="0"/>
  </w:num>
  <w:num w:numId="2" w16cid:durableId="1538153287">
    <w:abstractNumId w:val="1"/>
  </w:num>
  <w:num w:numId="3" w16cid:durableId="131675948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90"/>
    <w:rsid w:val="00056F73"/>
    <w:rsid w:val="00084248"/>
    <w:rsid w:val="000B7722"/>
    <w:rsid w:val="00106657"/>
    <w:rsid w:val="00141AA3"/>
    <w:rsid w:val="0016364F"/>
    <w:rsid w:val="00172290"/>
    <w:rsid w:val="001B53EF"/>
    <w:rsid w:val="001F50EF"/>
    <w:rsid w:val="002156FF"/>
    <w:rsid w:val="002819CA"/>
    <w:rsid w:val="002B06C9"/>
    <w:rsid w:val="00395561"/>
    <w:rsid w:val="003D0FAC"/>
    <w:rsid w:val="004D1EA0"/>
    <w:rsid w:val="004F6E7A"/>
    <w:rsid w:val="00500645"/>
    <w:rsid w:val="005252E3"/>
    <w:rsid w:val="00603B5B"/>
    <w:rsid w:val="006B0266"/>
    <w:rsid w:val="00781E53"/>
    <w:rsid w:val="008278AC"/>
    <w:rsid w:val="00915A18"/>
    <w:rsid w:val="009A32E8"/>
    <w:rsid w:val="009B69F7"/>
    <w:rsid w:val="009E2317"/>
    <w:rsid w:val="009F6485"/>
    <w:rsid w:val="00A132B9"/>
    <w:rsid w:val="00A66A1C"/>
    <w:rsid w:val="00C6048D"/>
    <w:rsid w:val="00DC39A1"/>
    <w:rsid w:val="00DE27B8"/>
    <w:rsid w:val="00EA07DF"/>
    <w:rsid w:val="00F737DF"/>
    <w:rsid w:val="0E68A704"/>
    <w:rsid w:val="12D275E3"/>
    <w:rsid w:val="14BEC02B"/>
    <w:rsid w:val="19034C3D"/>
    <w:rsid w:val="19034C3D"/>
    <w:rsid w:val="3ABA295B"/>
    <w:rsid w:val="3F747221"/>
    <w:rsid w:val="486DEA24"/>
    <w:rsid w:val="4ADC6795"/>
    <w:rsid w:val="5C964946"/>
    <w:rsid w:val="667D1CE2"/>
    <w:rsid w:val="6EFD9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AD8159"/>
  <w15:chartTrackingRefBased/>
  <w15:docId w15:val="{2323E165-C4B7-4C78-BF9C-52F7591A07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72290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tabs>
        <w:tab w:val="center" w:pos="4513"/>
        <w:tab w:val="right" w:pos="9026"/>
      </w:tabs>
    </w:pPr>
    <w:rPr>
      <w:lang w:eastAsia="en-GB"/>
    </w:rPr>
  </w:style>
  <w:style w:type="character" w:styleId="HeaderChar" w:customStyle="1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tabs>
        <w:tab w:val="center" w:pos="4513"/>
        <w:tab w:val="right" w:pos="9026"/>
      </w:tabs>
    </w:pPr>
    <w:rPr>
      <w:lang w:eastAsia="en-GB"/>
    </w:rPr>
  </w:style>
  <w:style w:type="character" w:styleId="FooterChar" w:customStyle="1">
    <w:name w:val="Footer Char"/>
    <w:basedOn w:val="DefaultParagraphFont"/>
    <w:link w:val="Footer"/>
    <w:rsid w:val="00395561"/>
    <w:rPr>
      <w:sz w:val="24"/>
      <w:szCs w:val="24"/>
    </w:rPr>
  </w:style>
  <w:style w:type="paragraph" w:styleId="BasicParagraph" w:customStyle="1">
    <w:name w:val="[Basic Paragraph]"/>
    <w:basedOn w:val="Normal"/>
    <w:link w:val="BasicParagraphChar"/>
    <w:uiPriority w:val="99"/>
    <w:rsid w:val="003955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paragraph" w:styleId="Heading" w:customStyle="1">
    <w:name w:val="Heading"/>
    <w:basedOn w:val="Normal"/>
    <w:link w:val="HeadingChar"/>
    <w:autoRedefine/>
    <w:qFormat/>
    <w:rsid w:val="009A32E8"/>
    <w:pPr>
      <w:spacing w:after="240"/>
    </w:pPr>
    <w:rPr>
      <w:rFonts w:ascii="Arial" w:hAnsi="Arial" w:cs="Arial"/>
      <w:b/>
      <w:color w:val="000000" w:themeColor="text1"/>
      <w:sz w:val="68"/>
      <w:szCs w:val="68"/>
    </w:rPr>
  </w:style>
  <w:style w:type="paragraph" w:styleId="NoSpacing">
    <w:name w:val="No Spacing"/>
    <w:uiPriority w:val="1"/>
    <w:rsid w:val="00F737D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styleId="HeadingChar" w:customStyle="1">
    <w:name w:val="Heading Char"/>
    <w:basedOn w:val="DefaultParagraphFont"/>
    <w:link w:val="Heading"/>
    <w:rsid w:val="009A32E8"/>
    <w:rPr>
      <w:rFonts w:ascii="Arial" w:hAnsi="Arial" w:cs="Arial"/>
      <w:b/>
      <w:color w:val="000000" w:themeColor="text1"/>
      <w:sz w:val="68"/>
      <w:szCs w:val="68"/>
      <w:lang w:eastAsia="en-US"/>
    </w:rPr>
  </w:style>
  <w:style w:type="paragraph" w:styleId="ListParagraph">
    <w:name w:val="List Paragraph"/>
    <w:basedOn w:val="Normal"/>
    <w:uiPriority w:val="34"/>
    <w:qFormat/>
    <w:rsid w:val="00F737DF"/>
    <w:pPr>
      <w:ind w:left="720"/>
      <w:contextualSpacing/>
    </w:pPr>
  </w:style>
  <w:style w:type="paragraph" w:styleId="Body" w:customStyle="1">
    <w:name w:val="Body"/>
    <w:basedOn w:val="BasicParagraph"/>
    <w:link w:val="BodyChar"/>
    <w:autoRedefine/>
    <w:qFormat/>
    <w:rsid w:val="009A32E8"/>
    <w:pPr>
      <w:spacing w:after="24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SubHeading" w:customStyle="1">
    <w:name w:val="Sub Heading"/>
    <w:basedOn w:val="BasicParagraph"/>
    <w:link w:val="SubHeadingChar"/>
    <w:autoRedefine/>
    <w:qFormat/>
    <w:rsid w:val="009A32E8"/>
    <w:pPr>
      <w:spacing w:before="280" w:line="276" w:lineRule="auto"/>
    </w:pPr>
    <w:rPr>
      <w:rFonts w:ascii="Arial" w:hAnsi="Arial" w:cs="Arial"/>
      <w:b/>
      <w:color w:val="000000" w:themeColor="text1"/>
      <w:sz w:val="32"/>
      <w:szCs w:val="32"/>
    </w:rPr>
  </w:style>
  <w:style w:type="character" w:styleId="BasicParagraphChar" w:customStyle="1">
    <w:name w:val="[Basic Paragraph] Char"/>
    <w:basedOn w:val="DefaultParagraphFont"/>
    <w:link w:val="BasicParagraph"/>
    <w:uiPriority w:val="99"/>
    <w:rsid w:val="00F737DF"/>
    <w:rPr>
      <w:rFonts w:ascii="Minion Pro" w:hAnsi="Minion Pro" w:cs="Minion Pro"/>
      <w:color w:val="000000"/>
      <w:sz w:val="24"/>
      <w:szCs w:val="24"/>
      <w:lang w:val="en-US"/>
    </w:rPr>
  </w:style>
  <w:style w:type="character" w:styleId="BodyChar" w:customStyle="1">
    <w:name w:val="Body Char"/>
    <w:basedOn w:val="BasicParagraphChar"/>
    <w:link w:val="Body"/>
    <w:rsid w:val="009A32E8"/>
    <w:rPr>
      <w:rFonts w:ascii="Arial" w:hAnsi="Arial" w:cs="Arial"/>
      <w:color w:val="000000" w:themeColor="text1"/>
      <w:sz w:val="22"/>
      <w:szCs w:val="22"/>
      <w:lang w:val="en-US"/>
    </w:rPr>
  </w:style>
  <w:style w:type="character" w:styleId="SubHeadingChar" w:customStyle="1">
    <w:name w:val="Sub Heading Char"/>
    <w:basedOn w:val="BasicParagraphChar"/>
    <w:link w:val="SubHeading"/>
    <w:rsid w:val="009A32E8"/>
    <w:rPr>
      <w:rFonts w:ascii="Arial" w:hAnsi="Arial" w:cs="Arial"/>
      <w:b/>
      <w:color w:val="000000" w:themeColor="text1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1722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E902912D49240B77D5D65E7037D17" ma:contentTypeVersion="12" ma:contentTypeDescription="Create a new document." ma:contentTypeScope="" ma:versionID="c79a16d7837f2808b0d30d47514a7e78">
  <xsd:schema xmlns:xsd="http://www.w3.org/2001/XMLSchema" xmlns:xs="http://www.w3.org/2001/XMLSchema" xmlns:p="http://schemas.microsoft.com/office/2006/metadata/properties" xmlns:ns2="79da2c25-5886-46b0-be0b-1218e13c9131" xmlns:ns3="69727a05-70c5-449a-90f0-7dde2b8ec049" targetNamespace="http://schemas.microsoft.com/office/2006/metadata/properties" ma:root="true" ma:fieldsID="2a25eb2f4e77500ae547ec41ee714cb5" ns2:_="" ns3:_="">
    <xsd:import namespace="79da2c25-5886-46b0-be0b-1218e13c9131"/>
    <xsd:import namespace="69727a05-70c5-449a-90f0-7dde2b8e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2c25-5886-46b0-be0b-1218e13c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7a05-70c5-449a-90f0-7dde2b8e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D9A9E-748F-4AB6-8A63-766B5D870FCF}"/>
</file>

<file path=customXml/itemProps2.xml><?xml version="1.0" encoding="utf-8"?>
<ds:datastoreItem xmlns:ds="http://schemas.openxmlformats.org/officeDocument/2006/customXml" ds:itemID="{A87812A4-67C2-49A9-AEE0-2A5E7B54A0E4}"/>
</file>

<file path=customXml/itemProps3.xml><?xml version="1.0" encoding="utf-8"?>
<ds:datastoreItem xmlns:ds="http://schemas.openxmlformats.org/officeDocument/2006/customXml" ds:itemID="{BB221799-6ADF-49B8-AE92-0FB050F6BF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O'Brien</dc:creator>
  <keywords/>
  <dc:description/>
  <lastModifiedBy>Yaz Yeahia</lastModifiedBy>
  <revision>6</revision>
  <dcterms:created xsi:type="dcterms:W3CDTF">2022-04-28T14:18:00.0000000Z</dcterms:created>
  <dcterms:modified xsi:type="dcterms:W3CDTF">2022-04-29T13:26:59.0071233Z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0x010100328E902912D49240B77D5D65E7037D17</vt:lpwstr>
  </property>
</Properties>
</file>