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A6D673" w14:textId="699E7E17" w:rsidR="00FE7EB4" w:rsidRPr="003653A1" w:rsidRDefault="00000000" w:rsidP="00B15E86">
      <w:pPr>
        <w:rPr>
          <w:rFonts w:ascii="Calibri Light" w:hAnsi="Calibri Light" w:cs="Calibri Light"/>
          <w:color w:val="548DD4" w:themeColor="text2" w:themeTint="99"/>
          <w:sz w:val="32"/>
          <w:szCs w:val="32"/>
          <w:u w:val="single"/>
        </w:rPr>
      </w:pPr>
      <w:r w:rsidRPr="003653A1">
        <w:rPr>
          <w:rFonts w:ascii="Calibri Light" w:hAnsi="Calibri Light" w:cs="Calibri Light"/>
          <w:color w:val="548DD4" w:themeColor="text2" w:themeTint="99"/>
          <w:sz w:val="32"/>
          <w:szCs w:val="32"/>
          <w:u w:val="single" w:color="2E5395"/>
        </w:rPr>
        <w:t>Adding &amp;</w:t>
      </w:r>
      <w:r w:rsidRPr="003653A1">
        <w:rPr>
          <w:rFonts w:ascii="Calibri Light" w:hAnsi="Calibri Light" w:cs="Calibri Light"/>
          <w:color w:val="548DD4" w:themeColor="text2" w:themeTint="99"/>
          <w:spacing w:val="-2"/>
          <w:sz w:val="32"/>
          <w:szCs w:val="32"/>
          <w:u w:val="single" w:color="2E5395"/>
        </w:rPr>
        <w:t xml:space="preserve"> </w:t>
      </w:r>
      <w:r w:rsidR="00607E52">
        <w:rPr>
          <w:rFonts w:ascii="Calibri Light" w:hAnsi="Calibri Light" w:cs="Calibri Light"/>
          <w:color w:val="548DD4" w:themeColor="text2" w:themeTint="99"/>
          <w:sz w:val="32"/>
          <w:szCs w:val="32"/>
          <w:u w:val="single" w:color="2E5395"/>
        </w:rPr>
        <w:t>r</w:t>
      </w:r>
      <w:r w:rsidRPr="003653A1">
        <w:rPr>
          <w:rFonts w:ascii="Calibri Light" w:hAnsi="Calibri Light" w:cs="Calibri Light"/>
          <w:color w:val="548DD4" w:themeColor="text2" w:themeTint="99"/>
          <w:sz w:val="32"/>
          <w:szCs w:val="32"/>
          <w:u w:val="single" w:color="2E5395"/>
        </w:rPr>
        <w:t>emoving newly</w:t>
      </w:r>
      <w:r w:rsidRPr="003653A1">
        <w:rPr>
          <w:rFonts w:ascii="Calibri Light" w:hAnsi="Calibri Light" w:cs="Calibri Light"/>
          <w:color w:val="548DD4" w:themeColor="text2" w:themeTint="99"/>
          <w:spacing w:val="-2"/>
          <w:sz w:val="32"/>
          <w:szCs w:val="32"/>
          <w:u w:val="single" w:color="2E5395"/>
        </w:rPr>
        <w:t xml:space="preserve"> </w:t>
      </w:r>
      <w:r w:rsidRPr="003653A1">
        <w:rPr>
          <w:rFonts w:ascii="Calibri Light" w:hAnsi="Calibri Light" w:cs="Calibri Light"/>
          <w:color w:val="548DD4" w:themeColor="text2" w:themeTint="99"/>
          <w:sz w:val="32"/>
          <w:szCs w:val="32"/>
          <w:u w:val="single" w:color="2E5395"/>
        </w:rPr>
        <w:t>elected</w:t>
      </w:r>
      <w:r w:rsidRPr="003653A1">
        <w:rPr>
          <w:rFonts w:ascii="Calibri Light" w:hAnsi="Calibri Light" w:cs="Calibri Light"/>
          <w:color w:val="548DD4" w:themeColor="text2" w:themeTint="99"/>
          <w:spacing w:val="-2"/>
          <w:sz w:val="32"/>
          <w:szCs w:val="32"/>
          <w:u w:val="single" w:color="2E5395"/>
        </w:rPr>
        <w:t xml:space="preserve"> </w:t>
      </w:r>
      <w:r w:rsidRPr="003653A1">
        <w:rPr>
          <w:rFonts w:ascii="Calibri Light" w:hAnsi="Calibri Light" w:cs="Calibri Light"/>
          <w:color w:val="548DD4" w:themeColor="text2" w:themeTint="99"/>
          <w:sz w:val="32"/>
          <w:szCs w:val="32"/>
          <w:u w:val="single" w:color="2E5395"/>
        </w:rPr>
        <w:t>exec members</w:t>
      </w:r>
      <w:r w:rsidRPr="003653A1">
        <w:rPr>
          <w:rFonts w:ascii="Calibri Light" w:hAnsi="Calibri Light" w:cs="Calibri Light"/>
          <w:color w:val="548DD4" w:themeColor="text2" w:themeTint="99"/>
          <w:spacing w:val="2"/>
          <w:sz w:val="32"/>
          <w:szCs w:val="32"/>
          <w:u w:val="single" w:color="2E5395"/>
        </w:rPr>
        <w:t xml:space="preserve"> </w:t>
      </w:r>
      <w:r w:rsidRPr="003653A1">
        <w:rPr>
          <w:rFonts w:ascii="Calibri Light" w:hAnsi="Calibri Light" w:cs="Calibri Light"/>
          <w:color w:val="548DD4" w:themeColor="text2" w:themeTint="99"/>
          <w:sz w:val="32"/>
          <w:szCs w:val="32"/>
          <w:u w:val="single" w:color="2E5395"/>
        </w:rPr>
        <w:t>on</w:t>
      </w:r>
      <w:r w:rsidRPr="003653A1">
        <w:rPr>
          <w:rFonts w:ascii="Calibri Light" w:hAnsi="Calibri Light" w:cs="Calibri Light"/>
          <w:color w:val="548DD4" w:themeColor="text2" w:themeTint="99"/>
          <w:spacing w:val="-2"/>
          <w:sz w:val="32"/>
          <w:szCs w:val="32"/>
          <w:u w:val="single" w:color="2E5395"/>
        </w:rPr>
        <w:t xml:space="preserve"> </w:t>
      </w:r>
      <w:r w:rsidRPr="003653A1">
        <w:rPr>
          <w:rFonts w:ascii="Calibri Light" w:hAnsi="Calibri Light" w:cs="Calibri Light"/>
          <w:color w:val="548DD4" w:themeColor="text2" w:themeTint="99"/>
          <w:sz w:val="32"/>
          <w:szCs w:val="32"/>
          <w:u w:val="single" w:color="2E5395"/>
        </w:rPr>
        <w:t>the SU</w:t>
      </w:r>
      <w:r w:rsidRPr="003653A1">
        <w:rPr>
          <w:rFonts w:ascii="Calibri Light" w:hAnsi="Calibri Light" w:cs="Calibri Light"/>
          <w:color w:val="548DD4" w:themeColor="text2" w:themeTint="99"/>
          <w:spacing w:val="-1"/>
          <w:sz w:val="32"/>
          <w:szCs w:val="32"/>
          <w:u w:val="single" w:color="2E5395"/>
        </w:rPr>
        <w:t xml:space="preserve"> </w:t>
      </w:r>
      <w:r w:rsidRPr="003653A1">
        <w:rPr>
          <w:rFonts w:ascii="Calibri Light" w:hAnsi="Calibri Light" w:cs="Calibri Light"/>
          <w:color w:val="548DD4" w:themeColor="text2" w:themeTint="99"/>
          <w:sz w:val="32"/>
          <w:szCs w:val="32"/>
          <w:u w:val="single" w:color="2E5395"/>
        </w:rPr>
        <w:t>Website</w:t>
      </w:r>
    </w:p>
    <w:p w14:paraId="4C7DDCFB" w14:textId="77777777" w:rsidR="00FE7EB4" w:rsidRDefault="00FE7EB4">
      <w:pPr>
        <w:pStyle w:val="BodyText"/>
        <w:spacing w:before="5"/>
        <w:rPr>
          <w:rFonts w:ascii="Calibri Light"/>
          <w:sz w:val="17"/>
        </w:rPr>
      </w:pPr>
    </w:p>
    <w:p w14:paraId="139375E8" w14:textId="77777777" w:rsidR="00FE7EB4" w:rsidRDefault="00000000">
      <w:pPr>
        <w:pStyle w:val="BodyText"/>
        <w:spacing w:before="56"/>
        <w:ind w:left="106" w:right="276"/>
      </w:pPr>
      <w:r>
        <w:t>This guide will take you through the process of removing old exec from the website and system, and adding the newly</w:t>
      </w:r>
      <w:r>
        <w:rPr>
          <w:spacing w:val="-47"/>
        </w:rPr>
        <w:t xml:space="preserve"> </w:t>
      </w:r>
      <w:r>
        <w:t>elected exec.</w:t>
      </w:r>
    </w:p>
    <w:p w14:paraId="1B1F0E44" w14:textId="77777777" w:rsidR="00FE7EB4" w:rsidRDefault="00FE7EB4">
      <w:pPr>
        <w:pStyle w:val="BodyText"/>
        <w:spacing w:before="3"/>
      </w:pPr>
    </w:p>
    <w:p w14:paraId="1172F709" w14:textId="77777777" w:rsidR="00FE7EB4" w:rsidRDefault="00000000">
      <w:pPr>
        <w:pStyle w:val="BodyText"/>
        <w:spacing w:line="237" w:lineRule="auto"/>
        <w:ind w:left="106" w:right="948"/>
      </w:pPr>
      <w:r>
        <w:t>Ordinarily, the old exec would need to do this as only they would have permissions on the SU website to make</w:t>
      </w:r>
      <w:r>
        <w:rPr>
          <w:spacing w:val="-47"/>
        </w:rPr>
        <w:t xml:space="preserve"> </w:t>
      </w:r>
      <w:r>
        <w:t>alterations.</w:t>
      </w:r>
    </w:p>
    <w:p w14:paraId="027BCDD2" w14:textId="77777777" w:rsidR="00FE7EB4" w:rsidRDefault="00FE7EB4">
      <w:pPr>
        <w:pStyle w:val="BodyText"/>
        <w:spacing w:before="2"/>
      </w:pPr>
    </w:p>
    <w:p w14:paraId="62939195" w14:textId="20D6B8E7" w:rsidR="00FE7EB4" w:rsidRDefault="00000000">
      <w:pPr>
        <w:pStyle w:val="BodyText"/>
        <w:ind w:left="106" w:right="998"/>
      </w:pPr>
      <w:r>
        <w:t>But if they have now left and not done this for your Club/Society, please let us know and we will add the NEW</w:t>
      </w:r>
      <w:r>
        <w:rPr>
          <w:spacing w:val="-47"/>
        </w:rPr>
        <w:t xml:space="preserve"> </w:t>
      </w:r>
      <w:r>
        <w:t>PRESIDEN</w:t>
      </w:r>
      <w:r w:rsidR="00B15E86">
        <w:t>T</w:t>
      </w:r>
      <w:r>
        <w:t>.</w:t>
      </w:r>
    </w:p>
    <w:p w14:paraId="5244E5FC" w14:textId="77777777" w:rsidR="00FE7EB4" w:rsidRDefault="00FE7EB4">
      <w:pPr>
        <w:pStyle w:val="BodyText"/>
      </w:pPr>
    </w:p>
    <w:p w14:paraId="3837D1C2" w14:textId="77777777" w:rsidR="00FE7EB4" w:rsidRDefault="00000000">
      <w:pPr>
        <w:pStyle w:val="BodyText"/>
        <w:ind w:left="106"/>
      </w:pPr>
      <w:r>
        <w:t>That</w:t>
      </w:r>
      <w:r>
        <w:rPr>
          <w:spacing w:val="-1"/>
        </w:rPr>
        <w:t xml:space="preserve"> </w:t>
      </w:r>
      <w:r>
        <w:t>exec</w:t>
      </w:r>
      <w:r>
        <w:rPr>
          <w:spacing w:val="-2"/>
        </w:rPr>
        <w:t xml:space="preserve"> </w:t>
      </w:r>
      <w:r>
        <w:t>will then</w:t>
      </w:r>
      <w:r>
        <w:rPr>
          <w:spacing w:val="-1"/>
        </w:rPr>
        <w:t xml:space="preserve"> </w:t>
      </w:r>
      <w:r>
        <w:t>have permissions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 changes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exec</w:t>
      </w:r>
      <w:r>
        <w:rPr>
          <w:spacing w:val="-3"/>
        </w:rPr>
        <w:t xml:space="preserve"> </w:t>
      </w:r>
      <w:r>
        <w:t>online,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update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remaining</w:t>
      </w:r>
      <w:r>
        <w:rPr>
          <w:spacing w:val="-2"/>
        </w:rPr>
        <w:t xml:space="preserve"> </w:t>
      </w:r>
      <w:r>
        <w:t>exec.</w:t>
      </w:r>
    </w:p>
    <w:p w14:paraId="5076D7D1" w14:textId="77777777" w:rsidR="00FE7EB4" w:rsidRDefault="00FE7EB4">
      <w:pPr>
        <w:pStyle w:val="BodyText"/>
      </w:pPr>
    </w:p>
    <w:p w14:paraId="7A424CAE" w14:textId="77777777" w:rsidR="00FE7EB4" w:rsidRDefault="00FE7EB4">
      <w:pPr>
        <w:pStyle w:val="BodyText"/>
        <w:spacing w:before="10"/>
        <w:rPr>
          <w:sz w:val="19"/>
        </w:rPr>
      </w:pPr>
    </w:p>
    <w:p w14:paraId="5C84B4A8" w14:textId="150B81A6" w:rsidR="00FE7EB4" w:rsidRPr="003653A1" w:rsidRDefault="00000000" w:rsidP="00B15E86">
      <w:pPr>
        <w:pStyle w:val="Heading1"/>
        <w:rPr>
          <w:color w:val="548DD4" w:themeColor="text2" w:themeTint="99"/>
          <w:u w:color="2E5395"/>
        </w:rPr>
      </w:pPr>
      <w:r w:rsidRPr="003653A1">
        <w:rPr>
          <w:color w:val="548DD4" w:themeColor="text2" w:themeTint="99"/>
          <w:u w:color="2E5395"/>
        </w:rPr>
        <w:t>Why</w:t>
      </w:r>
      <w:r w:rsidRPr="003653A1">
        <w:rPr>
          <w:color w:val="548DD4" w:themeColor="text2" w:themeTint="99"/>
          <w:spacing w:val="-2"/>
          <w:u w:color="2E5395"/>
        </w:rPr>
        <w:t xml:space="preserve"> </w:t>
      </w:r>
      <w:r w:rsidRPr="003653A1">
        <w:rPr>
          <w:color w:val="548DD4" w:themeColor="text2" w:themeTint="99"/>
          <w:u w:color="2E5395"/>
        </w:rPr>
        <w:t>is</w:t>
      </w:r>
      <w:r w:rsidRPr="003653A1">
        <w:rPr>
          <w:color w:val="548DD4" w:themeColor="text2" w:themeTint="99"/>
          <w:spacing w:val="-1"/>
          <w:u w:color="2E5395"/>
        </w:rPr>
        <w:t xml:space="preserve"> </w:t>
      </w:r>
      <w:r w:rsidRPr="003653A1">
        <w:rPr>
          <w:color w:val="548DD4" w:themeColor="text2" w:themeTint="99"/>
          <w:u w:color="2E5395"/>
        </w:rPr>
        <w:t>it</w:t>
      </w:r>
      <w:r w:rsidRPr="003653A1">
        <w:rPr>
          <w:color w:val="548DD4" w:themeColor="text2" w:themeTint="99"/>
          <w:spacing w:val="-2"/>
          <w:u w:color="2E5395"/>
        </w:rPr>
        <w:t xml:space="preserve"> </w:t>
      </w:r>
      <w:r w:rsidRPr="003653A1">
        <w:rPr>
          <w:color w:val="548DD4" w:themeColor="text2" w:themeTint="99"/>
          <w:u w:color="2E5395"/>
        </w:rPr>
        <w:t>important</w:t>
      </w:r>
      <w:r w:rsidRPr="003653A1">
        <w:rPr>
          <w:color w:val="548DD4" w:themeColor="text2" w:themeTint="99"/>
          <w:spacing w:val="-1"/>
          <w:u w:color="2E5395"/>
        </w:rPr>
        <w:t xml:space="preserve"> </w:t>
      </w:r>
      <w:r w:rsidRPr="003653A1">
        <w:rPr>
          <w:color w:val="548DD4" w:themeColor="text2" w:themeTint="99"/>
          <w:u w:color="2E5395"/>
        </w:rPr>
        <w:t>to</w:t>
      </w:r>
      <w:r w:rsidRPr="003653A1">
        <w:rPr>
          <w:color w:val="548DD4" w:themeColor="text2" w:themeTint="99"/>
          <w:spacing w:val="-1"/>
          <w:u w:color="2E5395"/>
        </w:rPr>
        <w:t xml:space="preserve"> </w:t>
      </w:r>
      <w:r w:rsidRPr="003653A1">
        <w:rPr>
          <w:color w:val="548DD4" w:themeColor="text2" w:themeTint="99"/>
          <w:u w:color="2E5395"/>
        </w:rPr>
        <w:t>update</w:t>
      </w:r>
      <w:r w:rsidRPr="003653A1">
        <w:rPr>
          <w:color w:val="548DD4" w:themeColor="text2" w:themeTint="99"/>
          <w:spacing w:val="-2"/>
          <w:u w:color="2E5395"/>
        </w:rPr>
        <w:t xml:space="preserve"> </w:t>
      </w:r>
      <w:r w:rsidRPr="003653A1">
        <w:rPr>
          <w:color w:val="548DD4" w:themeColor="text2" w:themeTint="99"/>
          <w:u w:color="2E5395"/>
        </w:rPr>
        <w:t>the</w:t>
      </w:r>
      <w:r w:rsidRPr="003653A1">
        <w:rPr>
          <w:color w:val="548DD4" w:themeColor="text2" w:themeTint="99"/>
          <w:spacing w:val="-1"/>
          <w:u w:color="2E5395"/>
        </w:rPr>
        <w:t xml:space="preserve"> </w:t>
      </w:r>
      <w:r w:rsidRPr="003653A1">
        <w:rPr>
          <w:color w:val="548DD4" w:themeColor="text2" w:themeTint="99"/>
          <w:u w:color="2E5395"/>
        </w:rPr>
        <w:t>exec</w:t>
      </w:r>
      <w:r w:rsidRPr="003653A1">
        <w:rPr>
          <w:color w:val="548DD4" w:themeColor="text2" w:themeTint="99"/>
          <w:spacing w:val="2"/>
          <w:u w:color="2E5395"/>
        </w:rPr>
        <w:t xml:space="preserve"> </w:t>
      </w:r>
      <w:r w:rsidRPr="003653A1">
        <w:rPr>
          <w:color w:val="548DD4" w:themeColor="text2" w:themeTint="99"/>
          <w:u w:color="2E5395"/>
        </w:rPr>
        <w:t>online?</w:t>
      </w:r>
    </w:p>
    <w:p w14:paraId="6A137E33" w14:textId="77777777" w:rsidR="00FE7EB4" w:rsidRDefault="00FE7EB4">
      <w:pPr>
        <w:pStyle w:val="BodyText"/>
        <w:spacing w:before="3"/>
        <w:rPr>
          <w:rFonts w:ascii="Calibri Light"/>
          <w:sz w:val="17"/>
        </w:rPr>
      </w:pPr>
    </w:p>
    <w:p w14:paraId="08DD5D52" w14:textId="77777777" w:rsidR="00FE7EB4" w:rsidRDefault="00000000">
      <w:pPr>
        <w:pStyle w:val="BodyText"/>
        <w:spacing w:before="56"/>
        <w:ind w:left="106"/>
      </w:pPr>
      <w:r>
        <w:t>The</w:t>
      </w:r>
      <w:r>
        <w:rPr>
          <w:spacing w:val="-1"/>
        </w:rPr>
        <w:t xml:space="preserve"> </w:t>
      </w:r>
      <w:r>
        <w:t>exec</w:t>
      </w:r>
      <w:r>
        <w:rPr>
          <w:spacing w:val="1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t>to be updated</w:t>
      </w:r>
      <w:r>
        <w:rPr>
          <w:spacing w:val="-2"/>
        </w:rPr>
        <w:t xml:space="preserve"> </w:t>
      </w:r>
      <w:r>
        <w:t>online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variety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reasons:</w:t>
      </w:r>
    </w:p>
    <w:p w14:paraId="2F51D0C2" w14:textId="77777777" w:rsidR="00FE7EB4" w:rsidRDefault="00FE7EB4">
      <w:pPr>
        <w:pStyle w:val="BodyText"/>
      </w:pPr>
    </w:p>
    <w:p w14:paraId="70C25E44" w14:textId="77777777" w:rsidR="00FE7EB4" w:rsidRDefault="00000000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</w:pPr>
      <w:r>
        <w:t xml:space="preserve">The </w:t>
      </w:r>
      <w:r>
        <w:rPr>
          <w:b/>
        </w:rPr>
        <w:t xml:space="preserve">finance reimbursement system (SGF) </w:t>
      </w:r>
      <w:r>
        <w:t>is linked to this. So, it will only allow execs who are registered on the</w:t>
      </w:r>
      <w:r>
        <w:rPr>
          <w:spacing w:val="-47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apply for reimbursements.</w:t>
      </w:r>
    </w:p>
    <w:p w14:paraId="6BA754F4" w14:textId="77777777" w:rsidR="00FE7EB4" w:rsidRDefault="00000000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spacing w:before="0"/>
        <w:ind w:right="175"/>
      </w:pPr>
      <w:r>
        <w:rPr>
          <w:b/>
        </w:rPr>
        <w:t xml:space="preserve">HEAR records </w:t>
      </w:r>
      <w:r>
        <w:t>are also linked to this. Every year we send exec data to the University to update your HEAR</w:t>
      </w:r>
      <w:r>
        <w:rPr>
          <w:spacing w:val="1"/>
        </w:rPr>
        <w:t xml:space="preserve"> </w:t>
      </w:r>
      <w:r>
        <w:t>report. If your exec position is not on the SU website or not accurate, your HEAR report will be affected and we</w:t>
      </w:r>
      <w:r>
        <w:rPr>
          <w:spacing w:val="-47"/>
        </w:rPr>
        <w:t xml:space="preserve"> </w:t>
      </w:r>
      <w:r>
        <w:t>can’t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it.</w:t>
      </w:r>
    </w:p>
    <w:p w14:paraId="0D731765" w14:textId="77777777" w:rsidR="00FE7EB4" w:rsidRDefault="00000000">
      <w:pPr>
        <w:pStyle w:val="ListParagraph"/>
        <w:numPr>
          <w:ilvl w:val="0"/>
          <w:numId w:val="1"/>
        </w:numPr>
        <w:tabs>
          <w:tab w:val="left" w:pos="826"/>
          <w:tab w:val="left" w:pos="827"/>
        </w:tabs>
        <w:ind w:right="190"/>
      </w:pPr>
      <w:r>
        <w:t>We need to know who you are. If you’re working with us, logically you’d need to register yourself as an exec so</w:t>
      </w:r>
      <w:r>
        <w:rPr>
          <w:spacing w:val="-47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formally recognise</w:t>
      </w:r>
      <w:r>
        <w:rPr>
          <w:spacing w:val="-4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for a</w:t>
      </w:r>
      <w:r>
        <w:rPr>
          <w:spacing w:val="-3"/>
        </w:rPr>
        <w:t xml:space="preserve"> </w:t>
      </w:r>
      <w:r>
        <w:t>variety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activities throughout the</w:t>
      </w:r>
      <w:r>
        <w:rPr>
          <w:spacing w:val="-3"/>
        </w:rPr>
        <w:t xml:space="preserve"> </w:t>
      </w:r>
      <w:r>
        <w:t>year.</w:t>
      </w:r>
    </w:p>
    <w:p w14:paraId="13552FD2" w14:textId="77777777" w:rsidR="00FE7EB4" w:rsidRDefault="00FE7EB4">
      <w:pPr>
        <w:pStyle w:val="BodyText"/>
        <w:spacing w:before="11"/>
        <w:rPr>
          <w:sz w:val="21"/>
        </w:rPr>
      </w:pPr>
    </w:p>
    <w:p w14:paraId="4618529F" w14:textId="77777777" w:rsidR="00FE7EB4" w:rsidRDefault="00000000">
      <w:pPr>
        <w:pStyle w:val="Heading1"/>
        <w:rPr>
          <w:u w:val="none"/>
        </w:rPr>
      </w:pPr>
      <w:r w:rsidRPr="003653A1">
        <w:rPr>
          <w:color w:val="548DD4" w:themeColor="text2" w:themeTint="99"/>
          <w:u w:color="2E5395"/>
        </w:rPr>
        <w:t>When</w:t>
      </w:r>
      <w:r w:rsidRPr="003653A1">
        <w:rPr>
          <w:color w:val="548DD4" w:themeColor="text2" w:themeTint="99"/>
          <w:spacing w:val="1"/>
          <w:u w:color="2E5395"/>
        </w:rPr>
        <w:t xml:space="preserve"> </w:t>
      </w:r>
      <w:r w:rsidRPr="003653A1">
        <w:rPr>
          <w:color w:val="548DD4" w:themeColor="text2" w:themeTint="99"/>
          <w:u w:color="2E5395"/>
        </w:rPr>
        <w:t>do we</w:t>
      </w:r>
      <w:r w:rsidRPr="003653A1">
        <w:rPr>
          <w:color w:val="548DD4" w:themeColor="text2" w:themeTint="99"/>
          <w:spacing w:val="-2"/>
          <w:u w:color="2E5395"/>
        </w:rPr>
        <w:t xml:space="preserve"> </w:t>
      </w:r>
      <w:r w:rsidRPr="003653A1">
        <w:rPr>
          <w:color w:val="548DD4" w:themeColor="text2" w:themeTint="99"/>
          <w:u w:color="2E5395"/>
        </w:rPr>
        <w:t>need to update</w:t>
      </w:r>
      <w:r w:rsidRPr="003653A1">
        <w:rPr>
          <w:color w:val="548DD4" w:themeColor="text2" w:themeTint="99"/>
          <w:spacing w:val="-1"/>
          <w:u w:color="2E5395"/>
        </w:rPr>
        <w:t xml:space="preserve"> </w:t>
      </w:r>
      <w:r w:rsidRPr="003653A1">
        <w:rPr>
          <w:color w:val="548DD4" w:themeColor="text2" w:themeTint="99"/>
          <w:u w:color="2E5395"/>
        </w:rPr>
        <w:t>the</w:t>
      </w:r>
      <w:r w:rsidRPr="003653A1">
        <w:rPr>
          <w:color w:val="548DD4" w:themeColor="text2" w:themeTint="99"/>
          <w:spacing w:val="-1"/>
          <w:u w:color="2E5395"/>
        </w:rPr>
        <w:t xml:space="preserve"> </w:t>
      </w:r>
      <w:r w:rsidRPr="003653A1">
        <w:rPr>
          <w:color w:val="548DD4" w:themeColor="text2" w:themeTint="99"/>
          <w:u w:color="2E5395"/>
        </w:rPr>
        <w:t>SU website?</w:t>
      </w:r>
    </w:p>
    <w:p w14:paraId="2E26749B" w14:textId="77777777" w:rsidR="00FE7EB4" w:rsidRDefault="00FE7EB4">
      <w:pPr>
        <w:pStyle w:val="BodyText"/>
        <w:spacing w:before="5"/>
        <w:rPr>
          <w:rFonts w:ascii="Calibri Light"/>
          <w:sz w:val="17"/>
        </w:rPr>
      </w:pPr>
    </w:p>
    <w:p w14:paraId="21CBD080" w14:textId="230A6FE1" w:rsidR="00B15E86" w:rsidRDefault="00000000" w:rsidP="00B15E86">
      <w:pPr>
        <w:pStyle w:val="BodyText"/>
        <w:spacing w:before="56"/>
        <w:ind w:left="106"/>
      </w:pPr>
      <w:r>
        <w:t>Ideally as</w:t>
      </w:r>
      <w:r>
        <w:rPr>
          <w:spacing w:val="-2"/>
        </w:rPr>
        <w:t xml:space="preserve"> </w:t>
      </w:r>
      <w:r>
        <w:t>soon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 new</w:t>
      </w:r>
      <w:r>
        <w:rPr>
          <w:spacing w:val="-2"/>
        </w:rPr>
        <w:t xml:space="preserve"> </w:t>
      </w:r>
      <w:r>
        <w:t>exec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elected.</w:t>
      </w:r>
    </w:p>
    <w:p w14:paraId="125F5980" w14:textId="2C449346" w:rsidR="00FE7EB4" w:rsidRDefault="00000000">
      <w:pPr>
        <w:pStyle w:val="BodyText"/>
        <w:ind w:left="106" w:right="288"/>
      </w:pPr>
      <w:r>
        <w:t xml:space="preserve">However, every year </w:t>
      </w:r>
      <w:r w:rsidR="00B15E86">
        <w:t>on</w:t>
      </w:r>
      <w:r>
        <w:t xml:space="preserve"> 31</w:t>
      </w:r>
      <w:r>
        <w:rPr>
          <w:vertAlign w:val="superscript"/>
        </w:rPr>
        <w:t>st</w:t>
      </w:r>
      <w:r>
        <w:t xml:space="preserve"> August, the system resets in line with the University calendar. That means all</w:t>
      </w:r>
      <w:r>
        <w:rPr>
          <w:spacing w:val="1"/>
        </w:rPr>
        <w:t xml:space="preserve"> </w:t>
      </w:r>
      <w:r>
        <w:t>memberships are wiped. You will then have to repurchase membership for the new academic year and update the SU</w:t>
      </w:r>
      <w:r>
        <w:rPr>
          <w:spacing w:val="-47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time, once</w:t>
      </w:r>
      <w:r>
        <w:rPr>
          <w:spacing w:val="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exec</w:t>
      </w:r>
      <w:r>
        <w:rPr>
          <w:spacing w:val="-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purchased membership.</w:t>
      </w:r>
    </w:p>
    <w:p w14:paraId="6EF942A9" w14:textId="77777777" w:rsidR="00FE7EB4" w:rsidRDefault="00FE7EB4">
      <w:pPr>
        <w:pStyle w:val="BodyText"/>
        <w:spacing w:before="11"/>
        <w:rPr>
          <w:sz w:val="21"/>
        </w:rPr>
      </w:pPr>
    </w:p>
    <w:p w14:paraId="6B7F5251" w14:textId="77777777" w:rsidR="00FE7EB4" w:rsidRPr="003653A1" w:rsidRDefault="00000000">
      <w:pPr>
        <w:pStyle w:val="Heading1"/>
        <w:spacing w:before="1"/>
        <w:rPr>
          <w:color w:val="548DD4" w:themeColor="text2" w:themeTint="99"/>
          <w:u w:val="none"/>
        </w:rPr>
      </w:pPr>
      <w:r w:rsidRPr="003653A1">
        <w:rPr>
          <w:color w:val="548DD4" w:themeColor="text2" w:themeTint="99"/>
          <w:u w:color="2E5395"/>
        </w:rPr>
        <w:t>Who</w:t>
      </w:r>
      <w:r w:rsidRPr="003653A1">
        <w:rPr>
          <w:color w:val="548DD4" w:themeColor="text2" w:themeTint="99"/>
          <w:spacing w:val="-1"/>
          <w:u w:color="2E5395"/>
        </w:rPr>
        <w:t xml:space="preserve"> </w:t>
      </w:r>
      <w:r w:rsidRPr="003653A1">
        <w:rPr>
          <w:color w:val="548DD4" w:themeColor="text2" w:themeTint="99"/>
          <w:u w:color="2E5395"/>
        </w:rPr>
        <w:t>qualify</w:t>
      </w:r>
      <w:r w:rsidRPr="003653A1">
        <w:rPr>
          <w:color w:val="548DD4" w:themeColor="text2" w:themeTint="99"/>
          <w:spacing w:val="-1"/>
          <w:u w:color="2E5395"/>
        </w:rPr>
        <w:t xml:space="preserve"> </w:t>
      </w:r>
      <w:r w:rsidRPr="003653A1">
        <w:rPr>
          <w:color w:val="548DD4" w:themeColor="text2" w:themeTint="99"/>
          <w:u w:color="2E5395"/>
        </w:rPr>
        <w:t>as</w:t>
      </w:r>
      <w:r w:rsidRPr="003653A1">
        <w:rPr>
          <w:color w:val="548DD4" w:themeColor="text2" w:themeTint="99"/>
          <w:spacing w:val="-2"/>
          <w:u w:color="2E5395"/>
        </w:rPr>
        <w:t xml:space="preserve"> </w:t>
      </w:r>
      <w:r w:rsidRPr="003653A1">
        <w:rPr>
          <w:color w:val="548DD4" w:themeColor="text2" w:themeTint="99"/>
          <w:u w:color="2E5395"/>
        </w:rPr>
        <w:t>an</w:t>
      </w:r>
      <w:r w:rsidRPr="003653A1">
        <w:rPr>
          <w:color w:val="548DD4" w:themeColor="text2" w:themeTint="99"/>
          <w:spacing w:val="1"/>
          <w:u w:color="2E5395"/>
        </w:rPr>
        <w:t xml:space="preserve"> </w:t>
      </w:r>
      <w:r w:rsidRPr="003653A1">
        <w:rPr>
          <w:color w:val="548DD4" w:themeColor="text2" w:themeTint="99"/>
          <w:u w:color="2E5395"/>
        </w:rPr>
        <w:t>Exec?</w:t>
      </w:r>
    </w:p>
    <w:p w14:paraId="0E85D042" w14:textId="77777777" w:rsidR="00FE7EB4" w:rsidRDefault="00FE7EB4">
      <w:pPr>
        <w:pStyle w:val="BodyText"/>
        <w:spacing w:before="4"/>
        <w:rPr>
          <w:rFonts w:ascii="Calibri Light"/>
          <w:sz w:val="17"/>
        </w:rPr>
      </w:pPr>
    </w:p>
    <w:p w14:paraId="3E933DEE" w14:textId="77777777" w:rsidR="00FE7EB4" w:rsidRDefault="00000000">
      <w:pPr>
        <w:pStyle w:val="BodyText"/>
        <w:spacing w:before="57"/>
        <w:ind w:left="106"/>
      </w:pPr>
      <w:r>
        <w:t>You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exec positions as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like.</w:t>
      </w:r>
    </w:p>
    <w:p w14:paraId="31BBB804" w14:textId="77777777" w:rsidR="00FE7EB4" w:rsidRDefault="00FE7EB4">
      <w:pPr>
        <w:pStyle w:val="BodyText"/>
      </w:pPr>
    </w:p>
    <w:p w14:paraId="098F4228" w14:textId="77777777" w:rsidR="00FE7EB4" w:rsidRDefault="00000000">
      <w:pPr>
        <w:pStyle w:val="BodyText"/>
        <w:ind w:left="106" w:right="140"/>
      </w:pPr>
      <w:r>
        <w:t>However, only those who were voted in democratically will be formally recognised as an exec. All other positions which</w:t>
      </w:r>
      <w:r>
        <w:rPr>
          <w:spacing w:val="-47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democratically</w:t>
      </w:r>
      <w:r>
        <w:rPr>
          <w:spacing w:val="-1"/>
        </w:rPr>
        <w:t xml:space="preserve"> </w:t>
      </w:r>
      <w:r>
        <w:t>elected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technically not</w:t>
      </w:r>
      <w:r>
        <w:rPr>
          <w:spacing w:val="-2"/>
        </w:rPr>
        <w:t xml:space="preserve"> </w:t>
      </w:r>
      <w:r>
        <w:t>exec positions.</w:t>
      </w:r>
    </w:p>
    <w:p w14:paraId="57E99DB2" w14:textId="77777777" w:rsidR="00FE7EB4" w:rsidRDefault="00FE7EB4">
      <w:pPr>
        <w:sectPr w:rsidR="00FE7EB4" w:rsidSect="00A36A39">
          <w:type w:val="continuous"/>
          <w:pgSz w:w="11910" w:h="16840"/>
          <w:pgMar w:top="780" w:right="520" w:bottom="280" w:left="460" w:header="720" w:footer="720" w:gutter="0"/>
          <w:cols w:space="720"/>
        </w:sectPr>
      </w:pPr>
    </w:p>
    <w:p w14:paraId="3853931A" w14:textId="77777777" w:rsidR="00FE7EB4" w:rsidRDefault="00000000">
      <w:pPr>
        <w:pStyle w:val="Heading2"/>
        <w:spacing w:before="33"/>
      </w:pPr>
      <w:r>
        <w:lastRenderedPageBreak/>
        <w:t>Step</w:t>
      </w:r>
      <w:r>
        <w:rPr>
          <w:spacing w:val="-1"/>
        </w:rPr>
        <w:t xml:space="preserve"> </w:t>
      </w:r>
      <w:r>
        <w:t>1:</w:t>
      </w:r>
    </w:p>
    <w:p w14:paraId="793F1353" w14:textId="77777777" w:rsidR="00FE7EB4" w:rsidRDefault="00000000">
      <w:pPr>
        <w:spacing w:before="1"/>
        <w:ind w:left="106"/>
        <w:rPr>
          <w:sz w:val="21"/>
        </w:rPr>
      </w:pPr>
      <w:r>
        <w:rPr>
          <w:sz w:val="21"/>
        </w:rPr>
        <w:t>Log</w:t>
      </w:r>
      <w:r>
        <w:rPr>
          <w:spacing w:val="-2"/>
          <w:sz w:val="21"/>
        </w:rPr>
        <w:t xml:space="preserve"> </w:t>
      </w:r>
      <w:r>
        <w:rPr>
          <w:sz w:val="21"/>
        </w:rPr>
        <w:t>into</w:t>
      </w:r>
      <w:r>
        <w:rPr>
          <w:spacing w:val="-2"/>
          <w:sz w:val="21"/>
        </w:rPr>
        <w:t xml:space="preserve"> </w:t>
      </w:r>
      <w:r>
        <w:rPr>
          <w:sz w:val="21"/>
        </w:rPr>
        <w:t>the SU website, select</w:t>
      </w:r>
      <w:r>
        <w:rPr>
          <w:spacing w:val="-3"/>
          <w:sz w:val="21"/>
        </w:rPr>
        <w:t xml:space="preserve"> </w:t>
      </w:r>
      <w:r>
        <w:rPr>
          <w:sz w:val="21"/>
        </w:rPr>
        <w:t>the drop-down</w:t>
      </w:r>
      <w:r>
        <w:rPr>
          <w:spacing w:val="-4"/>
          <w:sz w:val="21"/>
        </w:rPr>
        <w:t xml:space="preserve"> </w:t>
      </w:r>
      <w:r>
        <w:rPr>
          <w:sz w:val="21"/>
        </w:rPr>
        <w:t>menu,</w:t>
      </w:r>
      <w:r>
        <w:rPr>
          <w:spacing w:val="-3"/>
          <w:sz w:val="21"/>
        </w:rPr>
        <w:t xml:space="preserve"> </w:t>
      </w:r>
      <w:r>
        <w:rPr>
          <w:sz w:val="21"/>
        </w:rPr>
        <w:t>and</w:t>
      </w:r>
      <w:r>
        <w:rPr>
          <w:spacing w:val="-4"/>
          <w:sz w:val="21"/>
        </w:rPr>
        <w:t xml:space="preserve"> </w:t>
      </w:r>
      <w:r>
        <w:rPr>
          <w:sz w:val="21"/>
        </w:rPr>
        <w:t>find your</w:t>
      </w:r>
      <w:r>
        <w:rPr>
          <w:spacing w:val="-3"/>
          <w:sz w:val="21"/>
        </w:rPr>
        <w:t xml:space="preserve"> </w:t>
      </w:r>
      <w:r>
        <w:rPr>
          <w:sz w:val="21"/>
        </w:rPr>
        <w:t>Society/Club</w:t>
      </w:r>
      <w:r>
        <w:rPr>
          <w:spacing w:val="-3"/>
          <w:sz w:val="21"/>
        </w:rPr>
        <w:t xml:space="preserve"> </w:t>
      </w:r>
      <w:r>
        <w:rPr>
          <w:sz w:val="21"/>
        </w:rPr>
        <w:t>under</w:t>
      </w:r>
      <w:r>
        <w:rPr>
          <w:spacing w:val="-1"/>
          <w:sz w:val="21"/>
        </w:rPr>
        <w:t xml:space="preserve"> </w:t>
      </w:r>
      <w:r>
        <w:rPr>
          <w:sz w:val="21"/>
        </w:rPr>
        <w:t>where it</w:t>
      </w:r>
      <w:r>
        <w:rPr>
          <w:spacing w:val="-3"/>
          <w:sz w:val="21"/>
        </w:rPr>
        <w:t xml:space="preserve"> </w:t>
      </w:r>
      <w:r>
        <w:rPr>
          <w:sz w:val="21"/>
        </w:rPr>
        <w:t>says</w:t>
      </w:r>
      <w:r>
        <w:rPr>
          <w:spacing w:val="-1"/>
          <w:sz w:val="21"/>
        </w:rPr>
        <w:t xml:space="preserve"> </w:t>
      </w:r>
      <w:r>
        <w:rPr>
          <w:sz w:val="21"/>
        </w:rPr>
        <w:t>‘organisations’</w:t>
      </w:r>
      <w:r>
        <w:rPr>
          <w:spacing w:val="-1"/>
          <w:sz w:val="21"/>
        </w:rPr>
        <w:t xml:space="preserve"> </w:t>
      </w:r>
      <w:r>
        <w:rPr>
          <w:sz w:val="21"/>
        </w:rPr>
        <w:t>and</w:t>
      </w:r>
      <w:r>
        <w:rPr>
          <w:spacing w:val="-1"/>
          <w:sz w:val="21"/>
        </w:rPr>
        <w:t xml:space="preserve"> </w:t>
      </w:r>
      <w:r>
        <w:rPr>
          <w:sz w:val="21"/>
        </w:rPr>
        <w:t>click</w:t>
      </w:r>
    </w:p>
    <w:p w14:paraId="03D550EA" w14:textId="1BA4763A" w:rsidR="00FE7EB4" w:rsidRDefault="00000000">
      <w:pPr>
        <w:spacing w:before="1"/>
        <w:ind w:left="106"/>
        <w:rPr>
          <w:sz w:val="21"/>
        </w:rPr>
      </w:pPr>
      <w:r>
        <w:rPr>
          <w:sz w:val="21"/>
        </w:rPr>
        <w:t>on</w:t>
      </w:r>
      <w:r>
        <w:rPr>
          <w:spacing w:val="-1"/>
          <w:sz w:val="21"/>
        </w:rPr>
        <w:t xml:space="preserve"> </w:t>
      </w:r>
      <w:r>
        <w:rPr>
          <w:sz w:val="21"/>
        </w:rPr>
        <w:t>it</w:t>
      </w:r>
      <w:r w:rsidR="002F26C3">
        <w:rPr>
          <w:sz w:val="21"/>
        </w:rPr>
        <w:t>.</w:t>
      </w:r>
    </w:p>
    <w:p w14:paraId="298DDAEE" w14:textId="3E0ADE8E" w:rsidR="00FE7EB4" w:rsidRDefault="008801D5">
      <w:pPr>
        <w:pStyle w:val="BodyText"/>
        <w:spacing w:before="8"/>
        <w:rPr>
          <w:sz w:val="18"/>
        </w:rPr>
      </w:pPr>
      <w:r>
        <w:rPr>
          <w:noProof/>
          <w:sz w:val="18"/>
        </w:rPr>
        <w:drawing>
          <wp:inline distT="0" distB="0" distL="0" distR="0" wp14:anchorId="4208B2BF" wp14:editId="7719D9F9">
            <wp:extent cx="6922391" cy="3096285"/>
            <wp:effectExtent l="0" t="0" r="0" b="8890"/>
            <wp:docPr id="632555312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555312" name="Picture 3" descr="A screenshot of a compute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" t="14378" b="6310"/>
                    <a:stretch/>
                  </pic:blipFill>
                  <pic:spPr bwMode="auto">
                    <a:xfrm>
                      <a:off x="0" y="0"/>
                      <a:ext cx="6922443" cy="309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49F99" w14:textId="77777777" w:rsidR="00FE7EB4" w:rsidRDefault="00FE7EB4">
      <w:pPr>
        <w:pStyle w:val="BodyText"/>
        <w:rPr>
          <w:sz w:val="20"/>
        </w:rPr>
      </w:pPr>
    </w:p>
    <w:p w14:paraId="2C3B80D5" w14:textId="77777777" w:rsidR="00FE7EB4" w:rsidRDefault="00FE7EB4">
      <w:pPr>
        <w:pStyle w:val="BodyText"/>
        <w:rPr>
          <w:sz w:val="20"/>
        </w:rPr>
      </w:pPr>
    </w:p>
    <w:p w14:paraId="01CA3377" w14:textId="77777777" w:rsidR="00FE7EB4" w:rsidRDefault="00FE7EB4">
      <w:pPr>
        <w:pStyle w:val="BodyText"/>
        <w:rPr>
          <w:sz w:val="25"/>
        </w:rPr>
      </w:pPr>
    </w:p>
    <w:p w14:paraId="452505AA" w14:textId="77777777" w:rsidR="00FE7EB4" w:rsidRDefault="00000000">
      <w:pPr>
        <w:pStyle w:val="Heading2"/>
      </w:pPr>
      <w:r>
        <w:t>Step</w:t>
      </w:r>
      <w:r>
        <w:rPr>
          <w:spacing w:val="-1"/>
        </w:rPr>
        <w:t xml:space="preserve"> </w:t>
      </w:r>
      <w:r>
        <w:t>2:</w:t>
      </w:r>
    </w:p>
    <w:p w14:paraId="385735C2" w14:textId="64112D12" w:rsidR="00FE7EB4" w:rsidRDefault="00000000">
      <w:pPr>
        <w:spacing w:before="4"/>
        <w:ind w:left="106"/>
        <w:rPr>
          <w:sz w:val="21"/>
        </w:rPr>
      </w:pPr>
      <w:r>
        <w:rPr>
          <w:sz w:val="21"/>
        </w:rPr>
        <w:t>It</w:t>
      </w:r>
      <w:r>
        <w:rPr>
          <w:spacing w:val="-1"/>
          <w:sz w:val="21"/>
        </w:rPr>
        <w:t xml:space="preserve"> </w:t>
      </w:r>
      <w:r>
        <w:rPr>
          <w:sz w:val="21"/>
        </w:rPr>
        <w:t>will</w:t>
      </w:r>
      <w:r>
        <w:rPr>
          <w:spacing w:val="-3"/>
          <w:sz w:val="21"/>
        </w:rPr>
        <w:t xml:space="preserve"> </w:t>
      </w:r>
      <w:r>
        <w:rPr>
          <w:sz w:val="21"/>
        </w:rPr>
        <w:t>then</w:t>
      </w:r>
      <w:r>
        <w:rPr>
          <w:spacing w:val="-3"/>
          <w:sz w:val="21"/>
        </w:rPr>
        <w:t xml:space="preserve"> </w:t>
      </w:r>
      <w:r>
        <w:rPr>
          <w:sz w:val="21"/>
        </w:rPr>
        <w:t>take</w:t>
      </w:r>
      <w:r>
        <w:rPr>
          <w:spacing w:val="-2"/>
          <w:sz w:val="21"/>
        </w:rPr>
        <w:t xml:space="preserve"> </w:t>
      </w:r>
      <w:r>
        <w:rPr>
          <w:sz w:val="21"/>
        </w:rPr>
        <w:t>you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2"/>
          <w:sz w:val="21"/>
        </w:rPr>
        <w:t xml:space="preserve"> </w:t>
      </w:r>
      <w:r>
        <w:rPr>
          <w:sz w:val="21"/>
        </w:rPr>
        <w:t>the admin</w:t>
      </w:r>
      <w:r>
        <w:rPr>
          <w:spacing w:val="-1"/>
          <w:sz w:val="21"/>
        </w:rPr>
        <w:t xml:space="preserve"> </w:t>
      </w:r>
      <w:r>
        <w:rPr>
          <w:sz w:val="21"/>
        </w:rPr>
        <w:t>tools, select</w:t>
      </w:r>
      <w:r>
        <w:rPr>
          <w:spacing w:val="-1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tool labelled</w:t>
      </w:r>
      <w:r>
        <w:rPr>
          <w:spacing w:val="-1"/>
          <w:sz w:val="21"/>
        </w:rPr>
        <w:t xml:space="preserve"> </w:t>
      </w:r>
      <w:r>
        <w:rPr>
          <w:sz w:val="21"/>
        </w:rPr>
        <w:t>‘groups’</w:t>
      </w:r>
      <w:r w:rsidR="002F26C3">
        <w:rPr>
          <w:sz w:val="21"/>
        </w:rPr>
        <w:t>.</w:t>
      </w:r>
    </w:p>
    <w:p w14:paraId="04B62CA5" w14:textId="6BF65105" w:rsidR="00FE7EB4" w:rsidRDefault="008801D5">
      <w:pPr>
        <w:pStyle w:val="BodyText"/>
        <w:spacing w:before="6"/>
        <w:rPr>
          <w:sz w:val="18"/>
        </w:rPr>
      </w:pPr>
      <w:r>
        <w:rPr>
          <w:noProof/>
          <w:sz w:val="18"/>
        </w:rPr>
        <w:drawing>
          <wp:inline distT="0" distB="0" distL="0" distR="0" wp14:anchorId="638F2AFE" wp14:editId="235B0D4C">
            <wp:extent cx="6907794" cy="3117077"/>
            <wp:effectExtent l="0" t="0" r="7620" b="7620"/>
            <wp:docPr id="12572666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66604" name="Picture 1" descr="A screenshot of a computer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8" r="472"/>
                    <a:stretch/>
                  </pic:blipFill>
                  <pic:spPr bwMode="auto">
                    <a:xfrm>
                      <a:off x="0" y="0"/>
                      <a:ext cx="6907794" cy="3117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B6F43" w14:textId="77777777" w:rsidR="00FE7EB4" w:rsidRDefault="00FE7EB4">
      <w:pPr>
        <w:rPr>
          <w:sz w:val="18"/>
        </w:rPr>
        <w:sectPr w:rsidR="00FE7EB4" w:rsidSect="00A36A39">
          <w:pgSz w:w="11910" w:h="16840"/>
          <w:pgMar w:top="1040" w:right="520" w:bottom="280" w:left="460" w:header="720" w:footer="720" w:gutter="0"/>
          <w:cols w:space="720"/>
        </w:sectPr>
      </w:pPr>
    </w:p>
    <w:p w14:paraId="0C483576" w14:textId="77777777" w:rsidR="00FE7EB4" w:rsidRDefault="00000000">
      <w:pPr>
        <w:pStyle w:val="Heading2"/>
        <w:spacing w:before="27"/>
      </w:pPr>
      <w:r>
        <w:lastRenderedPageBreak/>
        <w:t>Step</w:t>
      </w:r>
      <w:r>
        <w:rPr>
          <w:spacing w:val="-1"/>
        </w:rPr>
        <w:t xml:space="preserve"> </w:t>
      </w:r>
      <w:r>
        <w:t>3:</w:t>
      </w:r>
    </w:p>
    <w:p w14:paraId="4937945B" w14:textId="236DB413" w:rsidR="00FE7EB4" w:rsidRDefault="00000000">
      <w:pPr>
        <w:spacing w:before="1"/>
        <w:ind w:left="106"/>
        <w:rPr>
          <w:sz w:val="21"/>
        </w:rPr>
      </w:pPr>
      <w:r>
        <w:rPr>
          <w:sz w:val="21"/>
        </w:rPr>
        <w:t>Then</w:t>
      </w:r>
      <w:r>
        <w:rPr>
          <w:spacing w:val="-1"/>
          <w:sz w:val="21"/>
        </w:rPr>
        <w:t xml:space="preserve"> </w:t>
      </w:r>
      <w:r>
        <w:rPr>
          <w:sz w:val="21"/>
        </w:rPr>
        <w:t>it should take</w:t>
      </w:r>
      <w:r>
        <w:rPr>
          <w:spacing w:val="-3"/>
          <w:sz w:val="21"/>
        </w:rPr>
        <w:t xml:space="preserve"> </w:t>
      </w:r>
      <w:r>
        <w:rPr>
          <w:sz w:val="21"/>
        </w:rPr>
        <w:t>you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2"/>
          <w:sz w:val="21"/>
        </w:rPr>
        <w:t xml:space="preserve"> </w:t>
      </w:r>
      <w:r>
        <w:rPr>
          <w:sz w:val="21"/>
        </w:rPr>
        <w:t>a</w:t>
      </w:r>
      <w:r>
        <w:rPr>
          <w:spacing w:val="-3"/>
          <w:sz w:val="21"/>
        </w:rPr>
        <w:t xml:space="preserve"> </w:t>
      </w:r>
      <w:r>
        <w:rPr>
          <w:sz w:val="21"/>
        </w:rPr>
        <w:t>list of exec</w:t>
      </w:r>
      <w:r>
        <w:rPr>
          <w:spacing w:val="-3"/>
          <w:sz w:val="21"/>
        </w:rPr>
        <w:t xml:space="preserve"> </w:t>
      </w:r>
      <w:r>
        <w:rPr>
          <w:sz w:val="21"/>
        </w:rPr>
        <w:t>roles</w:t>
      </w:r>
      <w:r>
        <w:rPr>
          <w:spacing w:val="-1"/>
          <w:sz w:val="21"/>
        </w:rPr>
        <w:t xml:space="preserve"> </w:t>
      </w:r>
      <w:r>
        <w:rPr>
          <w:sz w:val="21"/>
        </w:rPr>
        <w:t>and</w:t>
      </w:r>
      <w:r>
        <w:rPr>
          <w:spacing w:val="-2"/>
          <w:sz w:val="21"/>
        </w:rPr>
        <w:t xml:space="preserve"> </w:t>
      </w:r>
      <w:r>
        <w:rPr>
          <w:sz w:val="21"/>
        </w:rPr>
        <w:t>other active</w:t>
      </w:r>
      <w:r>
        <w:rPr>
          <w:spacing w:val="-1"/>
          <w:sz w:val="21"/>
        </w:rPr>
        <w:t xml:space="preserve"> </w:t>
      </w:r>
      <w:r>
        <w:rPr>
          <w:sz w:val="21"/>
        </w:rPr>
        <w:t>groups. Select</w:t>
      </w:r>
      <w:r>
        <w:rPr>
          <w:spacing w:val="-2"/>
          <w:sz w:val="21"/>
        </w:rPr>
        <w:t xml:space="preserve"> </w:t>
      </w:r>
      <w:r>
        <w:rPr>
          <w:sz w:val="21"/>
        </w:rPr>
        <w:t>the title</w:t>
      </w:r>
      <w:r>
        <w:rPr>
          <w:spacing w:val="-6"/>
          <w:sz w:val="21"/>
        </w:rPr>
        <w:t xml:space="preserve"> </w:t>
      </w:r>
      <w:r>
        <w:rPr>
          <w:sz w:val="21"/>
        </w:rPr>
        <w:t>of the</w:t>
      </w:r>
      <w:r>
        <w:rPr>
          <w:spacing w:val="-1"/>
          <w:sz w:val="21"/>
        </w:rPr>
        <w:t xml:space="preserve"> </w:t>
      </w:r>
      <w:r>
        <w:rPr>
          <w:sz w:val="21"/>
        </w:rPr>
        <w:t>role</w:t>
      </w:r>
      <w:r>
        <w:rPr>
          <w:spacing w:val="-3"/>
          <w:sz w:val="21"/>
        </w:rPr>
        <w:t xml:space="preserve"> </w:t>
      </w:r>
      <w:r>
        <w:rPr>
          <w:sz w:val="21"/>
        </w:rPr>
        <w:t>you</w:t>
      </w:r>
      <w:r>
        <w:rPr>
          <w:spacing w:val="-2"/>
          <w:sz w:val="21"/>
        </w:rPr>
        <w:t xml:space="preserve"> </w:t>
      </w:r>
      <w:r>
        <w:rPr>
          <w:sz w:val="21"/>
        </w:rPr>
        <w:t>are</w:t>
      </w:r>
      <w:r>
        <w:rPr>
          <w:spacing w:val="-2"/>
          <w:sz w:val="21"/>
        </w:rPr>
        <w:t xml:space="preserve"> </w:t>
      </w:r>
      <w:r>
        <w:rPr>
          <w:sz w:val="21"/>
        </w:rPr>
        <w:t>wishing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change</w:t>
      </w:r>
      <w:r w:rsidR="00D3233F">
        <w:rPr>
          <w:sz w:val="21"/>
        </w:rPr>
        <w:t>.</w:t>
      </w:r>
    </w:p>
    <w:p w14:paraId="74435281" w14:textId="539C269F" w:rsidR="00FE7EB4" w:rsidRDefault="00D3233F">
      <w:pPr>
        <w:pStyle w:val="BodyText"/>
        <w:spacing w:before="10"/>
        <w:rPr>
          <w:sz w:val="18"/>
        </w:rPr>
      </w:pPr>
      <w:r>
        <w:rPr>
          <w:noProof/>
          <w:sz w:val="18"/>
        </w:rPr>
        <w:drawing>
          <wp:inline distT="0" distB="0" distL="0" distR="0" wp14:anchorId="28828F89" wp14:editId="7690A4DC">
            <wp:extent cx="6744832" cy="3096285"/>
            <wp:effectExtent l="0" t="0" r="0" b="8890"/>
            <wp:docPr id="566285872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285872" name="Picture 4" descr="A screenshot of a computer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145" r="2812" b="6537"/>
                    <a:stretch/>
                  </pic:blipFill>
                  <pic:spPr bwMode="auto">
                    <a:xfrm>
                      <a:off x="0" y="0"/>
                      <a:ext cx="6745376" cy="309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10AD5" w14:textId="77777777" w:rsidR="00FE7EB4" w:rsidRDefault="00FE7EB4">
      <w:pPr>
        <w:pStyle w:val="BodyText"/>
        <w:spacing w:before="4"/>
        <w:rPr>
          <w:sz w:val="17"/>
        </w:rPr>
      </w:pPr>
    </w:p>
    <w:p w14:paraId="69C983D7" w14:textId="77777777" w:rsidR="00FE7EB4" w:rsidRDefault="00000000">
      <w:pPr>
        <w:pStyle w:val="Heading2"/>
      </w:pPr>
      <w:r>
        <w:t>Step</w:t>
      </w:r>
      <w:r>
        <w:rPr>
          <w:spacing w:val="-1"/>
        </w:rPr>
        <w:t xml:space="preserve"> </w:t>
      </w:r>
      <w:r>
        <w:t>4:</w:t>
      </w:r>
    </w:p>
    <w:p w14:paraId="72D3AF9C" w14:textId="75520FC4" w:rsidR="00FE7EB4" w:rsidRDefault="00000000">
      <w:pPr>
        <w:spacing w:before="1"/>
        <w:ind w:left="106" w:right="394"/>
        <w:rPr>
          <w:sz w:val="21"/>
        </w:rPr>
      </w:pPr>
      <w:r>
        <w:rPr>
          <w:sz w:val="21"/>
        </w:rPr>
        <w:t xml:space="preserve">You will then be </w:t>
      </w:r>
      <w:r w:rsidR="00D3233F">
        <w:rPr>
          <w:sz w:val="21"/>
        </w:rPr>
        <w:t>shown</w:t>
      </w:r>
      <w:r>
        <w:rPr>
          <w:sz w:val="21"/>
        </w:rPr>
        <w:t xml:space="preserve"> the current person in the role, and a list of all the members of the club you could select to fill this</w:t>
      </w:r>
      <w:r>
        <w:rPr>
          <w:spacing w:val="-45"/>
          <w:sz w:val="21"/>
        </w:rPr>
        <w:t xml:space="preserve"> </w:t>
      </w:r>
      <w:r>
        <w:rPr>
          <w:sz w:val="21"/>
        </w:rPr>
        <w:t>role. Press the ‘remove members’ button to remove the outgoing person from the role. (names blanked out for dat</w:t>
      </w:r>
      <w:r w:rsidR="00D3233F">
        <w:rPr>
          <w:sz w:val="21"/>
        </w:rPr>
        <w:t>a</w:t>
      </w:r>
      <w:r>
        <w:rPr>
          <w:spacing w:val="1"/>
          <w:sz w:val="21"/>
        </w:rPr>
        <w:t xml:space="preserve"> </w:t>
      </w:r>
      <w:r>
        <w:rPr>
          <w:sz w:val="21"/>
        </w:rPr>
        <w:t>protection)</w:t>
      </w:r>
      <w:r w:rsidR="00D3233F">
        <w:rPr>
          <w:sz w:val="21"/>
        </w:rPr>
        <w:t>.</w:t>
      </w:r>
    </w:p>
    <w:p w14:paraId="0706D571" w14:textId="1DF34CD2" w:rsidR="00D3233F" w:rsidRDefault="00935D1D">
      <w:pPr>
        <w:pStyle w:val="BodyText"/>
        <w:spacing w:before="7"/>
        <w:rPr>
          <w:sz w:val="18"/>
        </w:rPr>
      </w:pPr>
      <w:r w:rsidRPr="00935D1D">
        <w:rPr>
          <w:sz w:val="18"/>
        </w:rPr>
        <w:drawing>
          <wp:inline distT="0" distB="0" distL="0" distR="0" wp14:anchorId="19D6CB70" wp14:editId="22567ACC">
            <wp:extent cx="6940550" cy="3135630"/>
            <wp:effectExtent l="0" t="0" r="0" b="7620"/>
            <wp:docPr id="9274479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47969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7AD39" w14:textId="69608232" w:rsidR="00FE7EB4" w:rsidRDefault="00FE7EB4" w:rsidP="00D3233F">
      <w:pPr>
        <w:pStyle w:val="BodyText"/>
        <w:spacing w:before="7"/>
        <w:rPr>
          <w:sz w:val="18"/>
        </w:rPr>
        <w:sectPr w:rsidR="00FE7EB4" w:rsidSect="00A36A39">
          <w:pgSz w:w="11910" w:h="16840"/>
          <w:pgMar w:top="520" w:right="520" w:bottom="280" w:left="460" w:header="720" w:footer="720" w:gutter="0"/>
          <w:cols w:space="720"/>
        </w:sectPr>
      </w:pPr>
    </w:p>
    <w:p w14:paraId="2D4D5A3F" w14:textId="3FD991CE" w:rsidR="00FE7EB4" w:rsidRDefault="00000000" w:rsidP="00D3233F">
      <w:pPr>
        <w:pStyle w:val="Heading2"/>
        <w:spacing w:before="27"/>
        <w:ind w:left="0"/>
      </w:pPr>
      <w:r>
        <w:lastRenderedPageBreak/>
        <w:t>Step</w:t>
      </w:r>
      <w:r>
        <w:rPr>
          <w:spacing w:val="-1"/>
        </w:rPr>
        <w:t xml:space="preserve"> </w:t>
      </w:r>
      <w:r>
        <w:t>5</w:t>
      </w:r>
      <w:r w:rsidR="00D3233F">
        <w:t>:</w:t>
      </w:r>
    </w:p>
    <w:p w14:paraId="0B8BE401" w14:textId="77777777" w:rsidR="00FE7EB4" w:rsidRDefault="00000000">
      <w:pPr>
        <w:spacing w:before="1"/>
        <w:ind w:left="106" w:right="127"/>
        <w:rPr>
          <w:sz w:val="21"/>
        </w:rPr>
      </w:pPr>
      <w:r>
        <w:rPr>
          <w:sz w:val="21"/>
        </w:rPr>
        <w:t>Select the person who is now filling the role but ticking the white box next to their name and then confirm this by clicking the</w:t>
      </w:r>
      <w:r>
        <w:rPr>
          <w:spacing w:val="-45"/>
          <w:sz w:val="21"/>
        </w:rPr>
        <w:t xml:space="preserve"> </w:t>
      </w:r>
      <w:r>
        <w:rPr>
          <w:sz w:val="21"/>
        </w:rPr>
        <w:t>‘add members’ button at the bottom, and you should see their name at the top under ‘current members’ now. And just</w:t>
      </w:r>
      <w:r>
        <w:rPr>
          <w:spacing w:val="1"/>
          <w:sz w:val="21"/>
        </w:rPr>
        <w:t xml:space="preserve"> </w:t>
      </w:r>
      <w:r>
        <w:rPr>
          <w:sz w:val="21"/>
        </w:rPr>
        <w:t>repeat</w:t>
      </w:r>
      <w:r>
        <w:rPr>
          <w:spacing w:val="-2"/>
          <w:sz w:val="21"/>
        </w:rPr>
        <w:t xml:space="preserve"> </w:t>
      </w:r>
      <w:r>
        <w:rPr>
          <w:sz w:val="21"/>
        </w:rPr>
        <w:t>the process</w:t>
      </w:r>
      <w:r>
        <w:rPr>
          <w:spacing w:val="-2"/>
          <w:sz w:val="21"/>
        </w:rPr>
        <w:t xml:space="preserve"> </w:t>
      </w:r>
      <w:r>
        <w:rPr>
          <w:sz w:val="21"/>
        </w:rPr>
        <w:t>for</w:t>
      </w:r>
      <w:r>
        <w:rPr>
          <w:spacing w:val="-2"/>
          <w:sz w:val="21"/>
        </w:rPr>
        <w:t xml:space="preserve"> </w:t>
      </w:r>
      <w:r>
        <w:rPr>
          <w:sz w:val="21"/>
        </w:rPr>
        <w:t>each</w:t>
      </w:r>
      <w:r>
        <w:rPr>
          <w:spacing w:val="-3"/>
          <w:sz w:val="21"/>
        </w:rPr>
        <w:t xml:space="preserve"> </w:t>
      </w:r>
      <w:r>
        <w:rPr>
          <w:sz w:val="21"/>
        </w:rPr>
        <w:t>of your</w:t>
      </w:r>
      <w:r>
        <w:rPr>
          <w:spacing w:val="-2"/>
          <w:sz w:val="21"/>
        </w:rPr>
        <w:t xml:space="preserve"> </w:t>
      </w:r>
      <w:r>
        <w:rPr>
          <w:sz w:val="21"/>
        </w:rPr>
        <w:t>roles</w:t>
      </w:r>
      <w:r>
        <w:rPr>
          <w:spacing w:val="-1"/>
          <w:sz w:val="21"/>
        </w:rPr>
        <w:t xml:space="preserve"> </w:t>
      </w:r>
      <w:r>
        <w:rPr>
          <w:sz w:val="21"/>
        </w:rPr>
        <w:t>until</w:t>
      </w:r>
      <w:r>
        <w:rPr>
          <w:spacing w:val="-3"/>
          <w:sz w:val="21"/>
        </w:rPr>
        <w:t xml:space="preserve"> </w:t>
      </w:r>
      <w:r>
        <w:rPr>
          <w:sz w:val="21"/>
        </w:rPr>
        <w:t>they</w:t>
      </w:r>
      <w:r>
        <w:rPr>
          <w:spacing w:val="-2"/>
          <w:sz w:val="21"/>
        </w:rPr>
        <w:t xml:space="preserve"> </w:t>
      </w:r>
      <w:r>
        <w:rPr>
          <w:sz w:val="21"/>
        </w:rPr>
        <w:t>are all</w:t>
      </w:r>
      <w:r>
        <w:rPr>
          <w:spacing w:val="-1"/>
          <w:sz w:val="21"/>
        </w:rPr>
        <w:t xml:space="preserve"> </w:t>
      </w:r>
      <w:r>
        <w:rPr>
          <w:sz w:val="21"/>
        </w:rPr>
        <w:t>changed over.</w:t>
      </w:r>
    </w:p>
    <w:p w14:paraId="10B6A7EC" w14:textId="3CEE5AD7" w:rsidR="00FE7EB4" w:rsidRDefault="00935D1D">
      <w:pPr>
        <w:pStyle w:val="BodyText"/>
        <w:spacing w:before="10"/>
        <w:rPr>
          <w:sz w:val="18"/>
        </w:rPr>
      </w:pPr>
      <w:r w:rsidRPr="00935D1D">
        <w:rPr>
          <w:sz w:val="18"/>
        </w:rPr>
        <w:drawing>
          <wp:inline distT="0" distB="0" distL="0" distR="0" wp14:anchorId="1F1FD149" wp14:editId="142F64F4">
            <wp:extent cx="6940550" cy="3237230"/>
            <wp:effectExtent l="0" t="0" r="0" b="1270"/>
            <wp:docPr id="1570534060" name="Picture 1" descr="A blue and pink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534060" name="Picture 1" descr="A blue and pink screen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4CCFE" w14:textId="77777777" w:rsidR="00FE7EB4" w:rsidRDefault="00FE7EB4">
      <w:pPr>
        <w:pStyle w:val="BodyText"/>
        <w:spacing w:before="6"/>
        <w:rPr>
          <w:sz w:val="20"/>
        </w:rPr>
      </w:pPr>
    </w:p>
    <w:p w14:paraId="32491852" w14:textId="4AF35EA8" w:rsidR="00FE7EB4" w:rsidRDefault="00000000">
      <w:pPr>
        <w:pStyle w:val="Heading2"/>
      </w:pPr>
      <w:r>
        <w:t>Step</w:t>
      </w:r>
      <w:r>
        <w:rPr>
          <w:spacing w:val="-1"/>
        </w:rPr>
        <w:t xml:space="preserve"> </w:t>
      </w:r>
      <w:r>
        <w:t>6</w:t>
      </w:r>
      <w:r w:rsidR="00935D1D">
        <w:t xml:space="preserve"> (If applicable)</w:t>
      </w:r>
      <w:r>
        <w:t>:</w:t>
      </w:r>
    </w:p>
    <w:p w14:paraId="07AF969D" w14:textId="20CA898C" w:rsidR="00FE7EB4" w:rsidRDefault="00000000" w:rsidP="00B15E86">
      <w:pPr>
        <w:spacing w:before="3"/>
        <w:ind w:left="106" w:right="403"/>
        <w:rPr>
          <w:sz w:val="21"/>
        </w:rPr>
      </w:pPr>
      <w:r>
        <w:rPr>
          <w:sz w:val="21"/>
        </w:rPr>
        <w:t>If your Society/Club has created an additional role on your exec this year</w:t>
      </w:r>
      <w:r w:rsidR="00B15E86">
        <w:rPr>
          <w:sz w:val="21"/>
        </w:rPr>
        <w:t xml:space="preserve">, ensure that it is on your handover pack and email </w:t>
      </w:r>
      <w:hyperlink r:id="rId11" w:history="1">
        <w:r w:rsidR="00B15E86" w:rsidRPr="007A4C65">
          <w:rPr>
            <w:rStyle w:val="Hyperlink"/>
            <w:sz w:val="21"/>
          </w:rPr>
          <w:t>studentactivities@warwicksu.com</w:t>
        </w:r>
      </w:hyperlink>
      <w:r w:rsidR="00B15E86">
        <w:rPr>
          <w:sz w:val="21"/>
        </w:rPr>
        <w:t xml:space="preserve"> to request that the role be added on. Once it has been created, you will be required to allocate the role to the appropriate member/s.</w:t>
      </w:r>
    </w:p>
    <w:p w14:paraId="77BC18B6" w14:textId="51BD7D16" w:rsidR="007D0A5C" w:rsidRDefault="007D0A5C" w:rsidP="00B15E86">
      <w:pPr>
        <w:spacing w:before="3"/>
        <w:ind w:left="106" w:right="403"/>
        <w:rPr>
          <w:sz w:val="21"/>
        </w:rPr>
      </w:pPr>
      <w:r w:rsidRPr="007D0A5C">
        <w:rPr>
          <w:sz w:val="21"/>
        </w:rPr>
        <w:drawing>
          <wp:inline distT="0" distB="0" distL="0" distR="0" wp14:anchorId="6D749FD6" wp14:editId="6DFA003E">
            <wp:extent cx="6940550" cy="2212975"/>
            <wp:effectExtent l="0" t="0" r="0" b="0"/>
            <wp:docPr id="3628472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84728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BF976" w14:textId="77777777" w:rsidR="0039571D" w:rsidRDefault="0039571D" w:rsidP="00B15E86">
      <w:pPr>
        <w:spacing w:before="3"/>
        <w:ind w:left="106" w:right="403"/>
        <w:rPr>
          <w:sz w:val="21"/>
        </w:rPr>
      </w:pPr>
    </w:p>
    <w:p w14:paraId="66D5FCBC" w14:textId="77777777" w:rsidR="0039571D" w:rsidRPr="00B15E86" w:rsidRDefault="0039571D" w:rsidP="00B15E86">
      <w:pPr>
        <w:spacing w:before="3"/>
        <w:ind w:left="106" w:right="403"/>
        <w:rPr>
          <w:sz w:val="21"/>
        </w:rPr>
      </w:pPr>
    </w:p>
    <w:sectPr w:rsidR="0039571D" w:rsidRPr="00B15E86">
      <w:pgSz w:w="11910" w:h="16840"/>
      <w:pgMar w:top="520" w:right="5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D49B2"/>
    <w:multiLevelType w:val="hybridMultilevel"/>
    <w:tmpl w:val="E41A76C4"/>
    <w:lvl w:ilvl="0" w:tplc="B706E8CE">
      <w:numFmt w:val="bullet"/>
      <w:lvlText w:val="-"/>
      <w:lvlJc w:val="left"/>
      <w:pPr>
        <w:ind w:left="826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EAF8C482">
      <w:numFmt w:val="bullet"/>
      <w:lvlText w:val="•"/>
      <w:lvlJc w:val="left"/>
      <w:pPr>
        <w:ind w:left="1830" w:hanging="361"/>
      </w:pPr>
      <w:rPr>
        <w:rFonts w:hint="default"/>
        <w:lang w:val="en-US" w:eastAsia="en-US" w:bidi="ar-SA"/>
      </w:rPr>
    </w:lvl>
    <w:lvl w:ilvl="2" w:tplc="5CBE7B26">
      <w:numFmt w:val="bullet"/>
      <w:lvlText w:val="•"/>
      <w:lvlJc w:val="left"/>
      <w:pPr>
        <w:ind w:left="2841" w:hanging="361"/>
      </w:pPr>
      <w:rPr>
        <w:rFonts w:hint="default"/>
        <w:lang w:val="en-US" w:eastAsia="en-US" w:bidi="ar-SA"/>
      </w:rPr>
    </w:lvl>
    <w:lvl w:ilvl="3" w:tplc="FF90DABC">
      <w:numFmt w:val="bullet"/>
      <w:lvlText w:val="•"/>
      <w:lvlJc w:val="left"/>
      <w:pPr>
        <w:ind w:left="3851" w:hanging="361"/>
      </w:pPr>
      <w:rPr>
        <w:rFonts w:hint="default"/>
        <w:lang w:val="en-US" w:eastAsia="en-US" w:bidi="ar-SA"/>
      </w:rPr>
    </w:lvl>
    <w:lvl w:ilvl="4" w:tplc="F202F562">
      <w:numFmt w:val="bullet"/>
      <w:lvlText w:val="•"/>
      <w:lvlJc w:val="left"/>
      <w:pPr>
        <w:ind w:left="4862" w:hanging="361"/>
      </w:pPr>
      <w:rPr>
        <w:rFonts w:hint="default"/>
        <w:lang w:val="en-US" w:eastAsia="en-US" w:bidi="ar-SA"/>
      </w:rPr>
    </w:lvl>
    <w:lvl w:ilvl="5" w:tplc="66761E78">
      <w:numFmt w:val="bullet"/>
      <w:lvlText w:val="•"/>
      <w:lvlJc w:val="left"/>
      <w:pPr>
        <w:ind w:left="5873" w:hanging="361"/>
      </w:pPr>
      <w:rPr>
        <w:rFonts w:hint="default"/>
        <w:lang w:val="en-US" w:eastAsia="en-US" w:bidi="ar-SA"/>
      </w:rPr>
    </w:lvl>
    <w:lvl w:ilvl="6" w:tplc="38EC3A5A">
      <w:numFmt w:val="bullet"/>
      <w:lvlText w:val="•"/>
      <w:lvlJc w:val="left"/>
      <w:pPr>
        <w:ind w:left="6883" w:hanging="361"/>
      </w:pPr>
      <w:rPr>
        <w:rFonts w:hint="default"/>
        <w:lang w:val="en-US" w:eastAsia="en-US" w:bidi="ar-SA"/>
      </w:rPr>
    </w:lvl>
    <w:lvl w:ilvl="7" w:tplc="DCD8D292">
      <w:numFmt w:val="bullet"/>
      <w:lvlText w:val="•"/>
      <w:lvlJc w:val="left"/>
      <w:pPr>
        <w:ind w:left="7894" w:hanging="361"/>
      </w:pPr>
      <w:rPr>
        <w:rFonts w:hint="default"/>
        <w:lang w:val="en-US" w:eastAsia="en-US" w:bidi="ar-SA"/>
      </w:rPr>
    </w:lvl>
    <w:lvl w:ilvl="8" w:tplc="B0202E4A">
      <w:numFmt w:val="bullet"/>
      <w:lvlText w:val="•"/>
      <w:lvlJc w:val="left"/>
      <w:pPr>
        <w:ind w:left="8905" w:hanging="361"/>
      </w:pPr>
      <w:rPr>
        <w:rFonts w:hint="default"/>
        <w:lang w:val="en-US" w:eastAsia="en-US" w:bidi="ar-SA"/>
      </w:rPr>
    </w:lvl>
  </w:abstractNum>
  <w:num w:numId="1" w16cid:durableId="2017263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EB4"/>
    <w:rsid w:val="002F26C3"/>
    <w:rsid w:val="003653A1"/>
    <w:rsid w:val="0039571D"/>
    <w:rsid w:val="00607E52"/>
    <w:rsid w:val="007D0A5C"/>
    <w:rsid w:val="008801D5"/>
    <w:rsid w:val="00935D1D"/>
    <w:rsid w:val="00A36A39"/>
    <w:rsid w:val="00B15E86"/>
    <w:rsid w:val="00D3233F"/>
    <w:rsid w:val="00FE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354549"/>
  <w15:docId w15:val="{51A2FEC0-1D5E-479B-820F-4075AFF1E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6"/>
      <w:outlineLvl w:val="0"/>
    </w:pPr>
    <w:rPr>
      <w:rFonts w:ascii="Calibri Light" w:eastAsia="Calibri Light" w:hAnsi="Calibri Light" w:cs="Calibri Light"/>
      <w:sz w:val="32"/>
      <w:szCs w:val="32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106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"/>
      <w:ind w:left="826" w:right="17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15E8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5E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studentactivities@warwicksu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E5378-90B7-4405-A09F-2CA56F220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Edwards</dc:creator>
  <cp:lastModifiedBy>Caitlin Todd</cp:lastModifiedBy>
  <cp:revision>4</cp:revision>
  <dcterms:created xsi:type="dcterms:W3CDTF">2024-03-14T16:22:00Z</dcterms:created>
  <dcterms:modified xsi:type="dcterms:W3CDTF">2024-03-14T16:31:00Z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2020-04-20T00:00:00Z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2024-03-14T00:00:00Z</vt:filetime>
  </property>
</Properties>
</file>