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bookmarkStart w:id="0" w:name="_GoBack"/>
      <w:bookmarkEnd w:id="0"/>
      <w:r>
        <w:rPr>
          <w:noProof/>
        </w:rPr>
        <w:drawing>
          <wp:anchor distT="0" distB="0" distL="114300" distR="114300" simplePos="0" relativeHeight="251657728" behindDoc="1" locked="0" layoutInCell="1" allowOverlap="1" wp14:anchorId="0F28EDEC" wp14:editId="303C203F">
            <wp:simplePos x="0" y="0"/>
            <wp:positionH relativeFrom="column">
              <wp:posOffset>-666750</wp:posOffset>
            </wp:positionH>
            <wp:positionV relativeFrom="paragraph">
              <wp:posOffset>-588645</wp:posOffset>
            </wp:positionV>
            <wp:extent cx="7562088" cy="1804524"/>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I513 headers v0115.jpg"/>
                    <pic:cNvPicPr/>
                  </pic:nvPicPr>
                  <pic:blipFill>
                    <a:blip r:embed="rId5">
                      <a:extLst>
                        <a:ext uri="{28A0092B-C50C-407E-A947-70E740481C1C}">
                          <a14:useLocalDpi xmlns:a14="http://schemas.microsoft.com/office/drawing/2010/main" val="0"/>
                        </a:ext>
                      </a:extLst>
                    </a:blip>
                    <a:stretch>
                      <a:fillRect/>
                    </a:stretch>
                  </pic:blipFill>
                  <pic:spPr>
                    <a:xfrm>
                      <a:off x="0" y="0"/>
                      <a:ext cx="7562088" cy="1804524"/>
                    </a:xfrm>
                    <a:prstGeom prst="rect">
                      <a:avLst/>
                    </a:prstGeom>
                  </pic:spPr>
                </pic:pic>
              </a:graphicData>
            </a:graphic>
            <wp14:sizeRelH relativeFrom="page">
              <wp14:pctWidth>0</wp14:pctWidth>
            </wp14:sizeRelH>
            <wp14:sizeRelV relativeFrom="page">
              <wp14:pctHeight>0</wp14:pctHeight>
            </wp14:sizeRelV>
          </wp:anchor>
        </w:drawing>
      </w: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r w:rsidRPr="6EB5C850">
        <w:rPr>
          <w:rStyle w:val="normaltextrun"/>
          <w:rFonts w:ascii="Arial" w:hAnsi="Arial" w:cs="Arial"/>
          <w:sz w:val="22"/>
          <w:szCs w:val="22"/>
        </w:rPr>
        <w:t>The SU Advice Centre provides a free, confidential, impartial non-judgemental service for all students of Warwick University. This service is also independent from the University.</w:t>
      </w: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r w:rsidRPr="6EB5C850">
        <w:rPr>
          <w:rStyle w:val="normaltextrun"/>
          <w:rFonts w:ascii="Arial" w:hAnsi="Arial" w:cs="Arial"/>
          <w:sz w:val="22"/>
          <w:szCs w:val="22"/>
        </w:rPr>
        <w:t>To enable us to provide this service we need to keep a record of your personal information, which may include your name, student ID number, other contact details and information relevant to your enquiry.</w:t>
      </w: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r w:rsidRPr="6EB5C850">
        <w:rPr>
          <w:rStyle w:val="normaltextrun"/>
          <w:rFonts w:ascii="Arial" w:hAnsi="Arial" w:cs="Arial"/>
          <w:sz w:val="22"/>
          <w:szCs w:val="22"/>
        </w:rPr>
        <w:t>We want you to know:</w:t>
      </w: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Pr="009B0133" w:rsidRDefault="00AD61EF" w:rsidP="00AD61EF">
      <w:pPr>
        <w:pStyle w:val="paragraph"/>
        <w:numPr>
          <w:ilvl w:val="0"/>
          <w:numId w:val="1"/>
        </w:numPr>
        <w:spacing w:before="0" w:beforeAutospacing="0" w:after="0" w:afterAutospacing="0"/>
        <w:textAlignment w:val="baseline"/>
        <w:rPr>
          <w:rStyle w:val="normaltextrun"/>
          <w:rFonts w:ascii="Arial" w:hAnsi="Arial" w:cs="Arial"/>
          <w:sz w:val="22"/>
          <w:szCs w:val="22"/>
        </w:rPr>
      </w:pPr>
      <w:r w:rsidRPr="6EB5C850">
        <w:rPr>
          <w:rStyle w:val="normaltextrun"/>
          <w:rFonts w:ascii="Arial" w:hAnsi="Arial" w:cs="Arial"/>
          <w:sz w:val="22"/>
          <w:szCs w:val="22"/>
        </w:rPr>
        <w:t xml:space="preserve">We treat all personal information in accordance with our attached privacy policy </w:t>
      </w:r>
      <w:proofErr w:type="spellStart"/>
      <w:r w:rsidRPr="6EB5C850">
        <w:rPr>
          <w:rStyle w:val="normaltextrun"/>
          <w:rFonts w:ascii="Arial" w:hAnsi="Arial" w:cs="Arial"/>
          <w:sz w:val="22"/>
          <w:szCs w:val="22"/>
        </w:rPr>
        <w:t>ie</w:t>
      </w:r>
      <w:proofErr w:type="spellEnd"/>
      <w:r w:rsidRPr="6EB5C850">
        <w:rPr>
          <w:rStyle w:val="normaltextrun"/>
          <w:rFonts w:ascii="Arial" w:hAnsi="Arial" w:cs="Arial"/>
          <w:sz w:val="22"/>
          <w:szCs w:val="22"/>
        </w:rPr>
        <w:t xml:space="preserve"> all staff (permanent, temporary and volunteer) will treat your information as private and confidential (except in the case where there is a risk to your safety or the safety of others (please see the full policy for further clarification of this exception)). </w:t>
      </w: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Pr="009B0133" w:rsidRDefault="00AD61EF" w:rsidP="00AD61EF">
      <w:pPr>
        <w:pStyle w:val="paragraph"/>
        <w:numPr>
          <w:ilvl w:val="0"/>
          <w:numId w:val="1"/>
        </w:numPr>
        <w:spacing w:before="0" w:beforeAutospacing="0" w:after="0" w:afterAutospacing="0"/>
        <w:textAlignment w:val="baseline"/>
        <w:rPr>
          <w:rStyle w:val="normaltextrun"/>
          <w:sz w:val="22"/>
          <w:szCs w:val="22"/>
        </w:rPr>
      </w:pPr>
      <w:r w:rsidRPr="6EB5C850">
        <w:rPr>
          <w:rStyle w:val="normaltextrun"/>
          <w:rFonts w:ascii="Arial" w:hAnsi="Arial" w:cs="Arial"/>
          <w:sz w:val="22"/>
          <w:szCs w:val="22"/>
        </w:rPr>
        <w:t xml:space="preserve">We record information via </w:t>
      </w:r>
      <w:r w:rsidRPr="6EB5C850">
        <w:rPr>
          <w:rFonts w:ascii="Arial" w:eastAsia="Arial" w:hAnsi="Arial" w:cs="Arial"/>
          <w:color w:val="262626" w:themeColor="text1" w:themeTint="D9"/>
          <w:sz w:val="22"/>
          <w:szCs w:val="22"/>
        </w:rPr>
        <w:t>email, attendance notes and other documents that are shared with us which will be kept securely in a paper file or using an electronic case management system</w:t>
      </w: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Pr="009B0133" w:rsidRDefault="00AD61EF" w:rsidP="00AD61EF">
      <w:pPr>
        <w:pStyle w:val="paragraph"/>
        <w:numPr>
          <w:ilvl w:val="0"/>
          <w:numId w:val="1"/>
        </w:numPr>
        <w:spacing w:before="0" w:beforeAutospacing="0" w:after="0" w:afterAutospacing="0"/>
        <w:textAlignment w:val="baseline"/>
        <w:rPr>
          <w:rStyle w:val="normaltextrun"/>
          <w:rFonts w:ascii="Arial" w:hAnsi="Arial" w:cs="Arial"/>
          <w:sz w:val="22"/>
          <w:szCs w:val="22"/>
        </w:rPr>
      </w:pPr>
      <w:r w:rsidRPr="6EB5C850">
        <w:rPr>
          <w:rStyle w:val="normaltextrun"/>
          <w:rFonts w:ascii="Arial" w:hAnsi="Arial" w:cs="Arial"/>
          <w:sz w:val="22"/>
          <w:szCs w:val="22"/>
        </w:rPr>
        <w:t>You have the right to see any information we hold about you, and to have your details removed or corrected, subject to any lawful or legitimate reason that requires us to keep it.</w:t>
      </w: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Pr="009B0133" w:rsidRDefault="00AD61EF" w:rsidP="00AD61EF">
      <w:pPr>
        <w:pStyle w:val="paragraph"/>
        <w:numPr>
          <w:ilvl w:val="0"/>
          <w:numId w:val="1"/>
        </w:numPr>
        <w:spacing w:before="0" w:beforeAutospacing="0" w:after="0" w:afterAutospacing="0"/>
        <w:textAlignment w:val="baseline"/>
        <w:rPr>
          <w:rStyle w:val="normaltextrun"/>
          <w:rFonts w:ascii="Arial" w:hAnsi="Arial" w:cs="Arial"/>
          <w:sz w:val="22"/>
          <w:szCs w:val="22"/>
        </w:rPr>
      </w:pPr>
      <w:r w:rsidRPr="6EB5C850">
        <w:rPr>
          <w:rStyle w:val="normaltextrun"/>
          <w:rFonts w:ascii="Arial" w:hAnsi="Arial" w:cs="Arial"/>
          <w:sz w:val="22"/>
          <w:szCs w:val="22"/>
        </w:rPr>
        <w:t xml:space="preserve">We do use anonymised data and information to report on our services for monitoring and evaluation purposes. </w:t>
      </w: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Default="00AD61EF" w:rsidP="00AD61EF">
      <w:pPr>
        <w:pStyle w:val="paragraph"/>
        <w:numPr>
          <w:ilvl w:val="0"/>
          <w:numId w:val="1"/>
        </w:numPr>
        <w:spacing w:before="0" w:beforeAutospacing="0" w:after="0" w:afterAutospacing="0"/>
        <w:textAlignment w:val="baseline"/>
        <w:rPr>
          <w:rStyle w:val="normaltextrun"/>
          <w:rFonts w:ascii="Arial" w:hAnsi="Arial" w:cs="Arial"/>
          <w:sz w:val="22"/>
          <w:szCs w:val="22"/>
        </w:rPr>
      </w:pPr>
      <w:r w:rsidRPr="6EB5C850">
        <w:rPr>
          <w:rStyle w:val="normaltextrun"/>
          <w:rFonts w:ascii="Arial" w:hAnsi="Arial" w:cs="Arial"/>
          <w:sz w:val="22"/>
          <w:szCs w:val="22"/>
        </w:rPr>
        <w:t xml:space="preserve">To help you with your problem/enquiry we may need to discuss your situation with other organisations </w:t>
      </w:r>
      <w:proofErr w:type="spellStart"/>
      <w:r w:rsidRPr="6EB5C850">
        <w:rPr>
          <w:rStyle w:val="normaltextrun"/>
          <w:rFonts w:ascii="Arial" w:hAnsi="Arial" w:cs="Arial"/>
          <w:sz w:val="22"/>
          <w:szCs w:val="22"/>
        </w:rPr>
        <w:t>eg</w:t>
      </w:r>
      <w:proofErr w:type="spellEnd"/>
      <w:r w:rsidRPr="6EB5C850">
        <w:rPr>
          <w:rStyle w:val="normaltextrun"/>
          <w:rFonts w:ascii="Arial" w:hAnsi="Arial" w:cs="Arial"/>
          <w:sz w:val="22"/>
          <w:szCs w:val="22"/>
        </w:rPr>
        <w:t xml:space="preserve"> Warwick University and landlords, we would only do this with your express consent and permission</w:t>
      </w: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p>
    <w:p w:rsidR="00AD61EF" w:rsidRPr="009B0133" w:rsidRDefault="00AD61EF" w:rsidP="00AD61EF">
      <w:pPr>
        <w:pStyle w:val="paragraph"/>
        <w:spacing w:before="0" w:beforeAutospacing="0" w:after="0" w:afterAutospacing="0"/>
        <w:textAlignment w:val="baseline"/>
        <w:rPr>
          <w:rStyle w:val="normaltextrun"/>
          <w:rFonts w:ascii="Arial" w:hAnsi="Arial" w:cs="Arial"/>
          <w:sz w:val="22"/>
          <w:szCs w:val="22"/>
        </w:rPr>
      </w:pPr>
      <w:r w:rsidRPr="6EB5C850">
        <w:rPr>
          <w:rStyle w:val="normaltextrun"/>
          <w:rFonts w:ascii="Arial" w:hAnsi="Arial" w:cs="Arial"/>
          <w:b/>
          <w:bCs/>
          <w:sz w:val="22"/>
          <w:szCs w:val="22"/>
        </w:rPr>
        <w:t>You can withdraw your consent at any time, and once a withdrawal of consent is received we will not share any further information after that date.</w:t>
      </w:r>
      <w:r>
        <w:rPr>
          <w:rStyle w:val="normaltextrun"/>
          <w:rFonts w:ascii="Arial" w:hAnsi="Arial" w:cs="Arial"/>
          <w:b/>
          <w:bCs/>
          <w:sz w:val="22"/>
          <w:szCs w:val="22"/>
        </w:rPr>
        <w:t xml:space="preserve"> </w:t>
      </w:r>
    </w:p>
    <w:p w:rsidR="00AD61EF" w:rsidRDefault="00AD61EF" w:rsidP="00AD61EF">
      <w:pPr>
        <w:pStyle w:val="paragraph"/>
        <w:spacing w:before="0" w:beforeAutospacing="0" w:after="0" w:afterAutospacing="0"/>
        <w:textAlignment w:val="baseline"/>
        <w:rPr>
          <w:rStyle w:val="normaltextrun"/>
          <w:rFonts w:ascii="Arial" w:hAnsi="Arial" w:cs="Arial"/>
          <w:sz w:val="22"/>
          <w:szCs w:val="22"/>
        </w:rPr>
      </w:pPr>
      <w:r w:rsidRPr="6EB5C850">
        <w:rPr>
          <w:rStyle w:val="normaltextrun"/>
          <w:rFonts w:ascii="Arial" w:hAnsi="Arial" w:cs="Arial"/>
          <w:b/>
          <w:bCs/>
          <w:sz w:val="22"/>
          <w:szCs w:val="22"/>
        </w:rPr>
        <w:t xml:space="preserve">Consent – </w:t>
      </w:r>
      <w:r w:rsidRPr="6EB5C850">
        <w:rPr>
          <w:rStyle w:val="normaltextrun"/>
          <w:rFonts w:ascii="Arial" w:hAnsi="Arial" w:cs="Arial"/>
          <w:sz w:val="22"/>
          <w:szCs w:val="22"/>
        </w:rPr>
        <w:t>please tick the ones you agree with</w:t>
      </w:r>
    </w:p>
    <w:p w:rsidR="00AD61EF" w:rsidRDefault="00AD61EF" w:rsidP="00AD61EF">
      <w:pPr>
        <w:pStyle w:val="paragraph"/>
        <w:spacing w:before="0" w:beforeAutospacing="0" w:after="0" w:afterAutospacing="0"/>
        <w:textAlignment w:val="baseline"/>
        <w:rPr>
          <w:rStyle w:val="normaltextrun"/>
          <w:rFonts w:ascii="Calibri" w:hAnsi="Calibri" w:cs="Calibri"/>
          <w:sz w:val="20"/>
          <w:szCs w:val="20"/>
        </w:rPr>
      </w:pPr>
    </w:p>
    <w:tbl>
      <w:tblPr>
        <w:tblStyle w:val="GridTable1Light-Accent1"/>
        <w:tblW w:w="0" w:type="auto"/>
        <w:tblLayout w:type="fixed"/>
        <w:tblLook w:val="06A0" w:firstRow="1" w:lastRow="0" w:firstColumn="1" w:lastColumn="0" w:noHBand="1" w:noVBand="1"/>
      </w:tblPr>
      <w:tblGrid>
        <w:gridCol w:w="1413"/>
        <w:gridCol w:w="8221"/>
      </w:tblGrid>
      <w:tr w:rsidR="00AD61EF" w:rsidTr="00297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AD61EF" w:rsidRPr="003F5DB5" w:rsidRDefault="00AD61EF" w:rsidP="00297F13">
            <w:pPr>
              <w:rPr>
                <w:rFonts w:ascii="Arial" w:hAnsi="Arial" w:cs="Arial"/>
                <w:sz w:val="22"/>
                <w:szCs w:val="22"/>
              </w:rPr>
            </w:pPr>
            <w:r w:rsidRPr="003F5DB5">
              <w:rPr>
                <w:rFonts w:ascii="Arial" w:eastAsia="Calibri" w:hAnsi="Arial" w:cs="Arial"/>
                <w:sz w:val="22"/>
                <w:szCs w:val="22"/>
              </w:rPr>
              <w:t xml:space="preserve"> </w:t>
            </w:r>
          </w:p>
        </w:tc>
        <w:tc>
          <w:tcPr>
            <w:tcW w:w="8221" w:type="dxa"/>
          </w:tcPr>
          <w:p w:rsidR="00AD61EF" w:rsidRPr="0099761F" w:rsidRDefault="00AD61EF" w:rsidP="00297F13">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6EB5C850">
              <w:rPr>
                <w:rFonts w:ascii="Arial" w:eastAsia="Calibri" w:hAnsi="Arial" w:cs="Arial"/>
                <w:b w:val="0"/>
                <w:bCs w:val="0"/>
                <w:sz w:val="22"/>
                <w:szCs w:val="22"/>
              </w:rPr>
              <w:t>I have read and understood the information above</w:t>
            </w:r>
            <w:r>
              <w:rPr>
                <w:rFonts w:ascii="Arial" w:eastAsia="Calibri" w:hAnsi="Arial" w:cs="Arial"/>
                <w:b w:val="0"/>
                <w:bCs w:val="0"/>
                <w:sz w:val="22"/>
                <w:szCs w:val="22"/>
              </w:rPr>
              <w:t xml:space="preserve"> and confirm I have been given a copy of the document: </w:t>
            </w:r>
            <w:r w:rsidRPr="00921F13">
              <w:rPr>
                <w:rFonts w:ascii="Arial" w:eastAsia="Calibri" w:hAnsi="Arial" w:cs="Arial"/>
                <w:b w:val="0"/>
                <w:bCs w:val="0"/>
                <w:i/>
                <w:sz w:val="22"/>
                <w:szCs w:val="22"/>
              </w:rPr>
              <w:t>When you get advice from us – Our Privacy Policy</w:t>
            </w:r>
            <w:r w:rsidRPr="6EB5C850">
              <w:rPr>
                <w:rFonts w:ascii="Arial" w:eastAsia="Calibri" w:hAnsi="Arial" w:cs="Arial"/>
                <w:b w:val="0"/>
                <w:bCs w:val="0"/>
                <w:sz w:val="22"/>
                <w:szCs w:val="22"/>
              </w:rPr>
              <w:t xml:space="preserve"> </w:t>
            </w:r>
          </w:p>
          <w:p w:rsidR="00AD61EF" w:rsidRPr="003D408D" w:rsidRDefault="00AD61EF" w:rsidP="00297F13">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D408D">
              <w:rPr>
                <w:rFonts w:ascii="Arial" w:eastAsia="Segoe UI" w:hAnsi="Arial" w:cs="Arial"/>
                <w:b w:val="0"/>
                <w:sz w:val="22"/>
                <w:szCs w:val="22"/>
              </w:rPr>
              <w:t xml:space="preserve"> </w:t>
            </w:r>
          </w:p>
        </w:tc>
      </w:tr>
      <w:tr w:rsidR="00AD61EF" w:rsidTr="00297F13">
        <w:tc>
          <w:tcPr>
            <w:cnfStyle w:val="001000000000" w:firstRow="0" w:lastRow="0" w:firstColumn="1" w:lastColumn="0" w:oddVBand="0" w:evenVBand="0" w:oddHBand="0" w:evenHBand="0" w:firstRowFirstColumn="0" w:firstRowLastColumn="0" w:lastRowFirstColumn="0" w:lastRowLastColumn="0"/>
            <w:tcW w:w="1413" w:type="dxa"/>
          </w:tcPr>
          <w:p w:rsidR="00AD61EF" w:rsidRPr="003F5DB5" w:rsidRDefault="00AD61EF" w:rsidP="00297F13">
            <w:pPr>
              <w:rPr>
                <w:rFonts w:ascii="Arial" w:hAnsi="Arial" w:cs="Arial"/>
                <w:sz w:val="22"/>
                <w:szCs w:val="22"/>
              </w:rPr>
            </w:pPr>
            <w:r w:rsidRPr="003F5DB5">
              <w:rPr>
                <w:rFonts w:ascii="Arial" w:eastAsia="Calibri" w:hAnsi="Arial" w:cs="Arial"/>
                <w:sz w:val="22"/>
                <w:szCs w:val="22"/>
              </w:rPr>
              <w:t xml:space="preserve"> </w:t>
            </w:r>
          </w:p>
        </w:tc>
        <w:tc>
          <w:tcPr>
            <w:tcW w:w="8221" w:type="dxa"/>
          </w:tcPr>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EB5C850">
              <w:rPr>
                <w:rFonts w:ascii="Arial" w:eastAsia="Calibri" w:hAnsi="Arial" w:cs="Arial"/>
                <w:sz w:val="22"/>
                <w:szCs w:val="22"/>
              </w:rPr>
              <w:t xml:space="preserve">I give my written consent for Warwick Students’ Union Advice Centre to hold personal information about me.  </w:t>
            </w:r>
          </w:p>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Segoe UI" w:hAnsi="Arial" w:cs="Arial"/>
                <w:sz w:val="22"/>
                <w:szCs w:val="22"/>
              </w:rPr>
              <w:t xml:space="preserve"> </w:t>
            </w:r>
          </w:p>
        </w:tc>
      </w:tr>
      <w:tr w:rsidR="00AD61EF" w:rsidTr="00297F13">
        <w:tc>
          <w:tcPr>
            <w:cnfStyle w:val="001000000000" w:firstRow="0" w:lastRow="0" w:firstColumn="1" w:lastColumn="0" w:oddVBand="0" w:evenVBand="0" w:oddHBand="0" w:evenHBand="0" w:firstRowFirstColumn="0" w:firstRowLastColumn="0" w:lastRowFirstColumn="0" w:lastRowLastColumn="0"/>
            <w:tcW w:w="1413" w:type="dxa"/>
          </w:tcPr>
          <w:p w:rsidR="00AD61EF" w:rsidRPr="003F5DB5" w:rsidRDefault="00AD61EF" w:rsidP="00297F13">
            <w:pPr>
              <w:rPr>
                <w:rFonts w:ascii="Arial" w:hAnsi="Arial" w:cs="Arial"/>
                <w:sz w:val="22"/>
                <w:szCs w:val="22"/>
              </w:rPr>
            </w:pPr>
            <w:r w:rsidRPr="003F5DB5">
              <w:rPr>
                <w:rFonts w:ascii="Arial" w:eastAsia="Calibri" w:hAnsi="Arial" w:cs="Arial"/>
                <w:sz w:val="22"/>
                <w:szCs w:val="22"/>
              </w:rPr>
              <w:t xml:space="preserve"> </w:t>
            </w:r>
          </w:p>
        </w:tc>
        <w:tc>
          <w:tcPr>
            <w:tcW w:w="8221" w:type="dxa"/>
          </w:tcPr>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6EB5C850">
              <w:rPr>
                <w:rFonts w:ascii="Arial" w:eastAsia="Calibri" w:hAnsi="Arial" w:cs="Arial"/>
                <w:sz w:val="22"/>
                <w:szCs w:val="22"/>
              </w:rPr>
              <w:t xml:space="preserve"> </w:t>
            </w:r>
            <w:r w:rsidRPr="6EB5C850">
              <w:rPr>
                <w:rFonts w:ascii="Arial" w:hAnsi="Arial" w:cs="Arial"/>
                <w:sz w:val="22"/>
                <w:szCs w:val="22"/>
              </w:rPr>
              <w:t>I do not consent to my personal information being shared with other organisations</w:t>
            </w:r>
            <w:r w:rsidRPr="6EB5C850">
              <w:rPr>
                <w:rFonts w:ascii="Arial" w:eastAsia="Calibri" w:hAnsi="Arial" w:cs="Arial"/>
                <w:sz w:val="22"/>
                <w:szCs w:val="22"/>
              </w:rPr>
              <w:t xml:space="preserve"> </w:t>
            </w:r>
          </w:p>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Segoe UI" w:hAnsi="Arial" w:cs="Arial"/>
                <w:sz w:val="22"/>
                <w:szCs w:val="22"/>
              </w:rPr>
              <w:t xml:space="preserve"> </w:t>
            </w:r>
          </w:p>
        </w:tc>
      </w:tr>
      <w:tr w:rsidR="00AD61EF" w:rsidTr="00297F13">
        <w:tc>
          <w:tcPr>
            <w:cnfStyle w:val="001000000000" w:firstRow="0" w:lastRow="0" w:firstColumn="1" w:lastColumn="0" w:oddVBand="0" w:evenVBand="0" w:oddHBand="0" w:evenHBand="0" w:firstRowFirstColumn="0" w:firstRowLastColumn="0" w:lastRowFirstColumn="0" w:lastRowLastColumn="0"/>
            <w:tcW w:w="1413" w:type="dxa"/>
          </w:tcPr>
          <w:p w:rsidR="00AD61EF" w:rsidRPr="003F5DB5" w:rsidRDefault="00AD61EF" w:rsidP="00297F13">
            <w:pPr>
              <w:rPr>
                <w:rFonts w:ascii="Arial" w:hAnsi="Arial" w:cs="Arial"/>
                <w:sz w:val="22"/>
                <w:szCs w:val="22"/>
              </w:rPr>
            </w:pPr>
            <w:r w:rsidRPr="6EB5C850">
              <w:rPr>
                <w:rFonts w:ascii="Arial" w:eastAsia="Calibri" w:hAnsi="Arial" w:cs="Arial"/>
                <w:sz w:val="22"/>
                <w:szCs w:val="22"/>
              </w:rPr>
              <w:t>Name: </w:t>
            </w:r>
            <w:r w:rsidRPr="6EB5C850">
              <w:rPr>
                <w:rFonts w:ascii="Arial" w:hAnsi="Arial" w:cs="Arial"/>
                <w:sz w:val="22"/>
                <w:szCs w:val="22"/>
              </w:rPr>
              <w:t> </w:t>
            </w:r>
            <w:r w:rsidRPr="6EB5C850">
              <w:rPr>
                <w:rFonts w:ascii="Arial" w:eastAsia="Calibri" w:hAnsi="Arial" w:cs="Arial"/>
                <w:sz w:val="22"/>
                <w:szCs w:val="22"/>
              </w:rPr>
              <w:t xml:space="preserve"> </w:t>
            </w:r>
          </w:p>
        </w:tc>
        <w:tc>
          <w:tcPr>
            <w:tcW w:w="8221" w:type="dxa"/>
          </w:tcPr>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Segoe UI" w:hAnsi="Arial" w:cs="Arial"/>
                <w:sz w:val="22"/>
                <w:szCs w:val="22"/>
              </w:rPr>
              <w:t xml:space="preserve"> </w:t>
            </w:r>
          </w:p>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Segoe UI" w:hAnsi="Arial" w:cs="Arial"/>
                <w:sz w:val="22"/>
                <w:szCs w:val="22"/>
              </w:rPr>
              <w:t xml:space="preserve"> </w:t>
            </w:r>
          </w:p>
        </w:tc>
      </w:tr>
      <w:tr w:rsidR="00AD61EF" w:rsidTr="00297F13">
        <w:tc>
          <w:tcPr>
            <w:cnfStyle w:val="001000000000" w:firstRow="0" w:lastRow="0" w:firstColumn="1" w:lastColumn="0" w:oddVBand="0" w:evenVBand="0" w:oddHBand="0" w:evenHBand="0" w:firstRowFirstColumn="0" w:firstRowLastColumn="0" w:lastRowFirstColumn="0" w:lastRowLastColumn="0"/>
            <w:tcW w:w="1413" w:type="dxa"/>
          </w:tcPr>
          <w:p w:rsidR="00AD61EF" w:rsidRPr="003F5DB5" w:rsidRDefault="00AD61EF" w:rsidP="00297F13">
            <w:pPr>
              <w:rPr>
                <w:rFonts w:ascii="Arial" w:hAnsi="Arial" w:cs="Arial"/>
                <w:sz w:val="22"/>
                <w:szCs w:val="22"/>
              </w:rPr>
            </w:pPr>
            <w:r w:rsidRPr="6EB5C850">
              <w:rPr>
                <w:rFonts w:ascii="Arial" w:eastAsia="Calibri" w:hAnsi="Arial" w:cs="Arial"/>
                <w:sz w:val="22"/>
                <w:szCs w:val="22"/>
              </w:rPr>
              <w:t xml:space="preserve">Signature: </w:t>
            </w:r>
            <w:r w:rsidRPr="6EB5C850">
              <w:rPr>
                <w:rFonts w:ascii="Arial" w:hAnsi="Arial" w:cs="Arial"/>
                <w:sz w:val="22"/>
                <w:szCs w:val="22"/>
              </w:rPr>
              <w:t xml:space="preserve"> </w:t>
            </w:r>
          </w:p>
        </w:tc>
        <w:tc>
          <w:tcPr>
            <w:tcW w:w="8221" w:type="dxa"/>
          </w:tcPr>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Segoe UI" w:hAnsi="Arial" w:cs="Arial"/>
                <w:sz w:val="22"/>
                <w:szCs w:val="22"/>
              </w:rPr>
              <w:t xml:space="preserve"> </w:t>
            </w:r>
          </w:p>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Segoe UI" w:hAnsi="Arial" w:cs="Arial"/>
                <w:sz w:val="22"/>
                <w:szCs w:val="22"/>
              </w:rPr>
              <w:t xml:space="preserve"> </w:t>
            </w:r>
          </w:p>
        </w:tc>
      </w:tr>
      <w:tr w:rsidR="00AD61EF" w:rsidTr="00297F13">
        <w:tc>
          <w:tcPr>
            <w:cnfStyle w:val="001000000000" w:firstRow="0" w:lastRow="0" w:firstColumn="1" w:lastColumn="0" w:oddVBand="0" w:evenVBand="0" w:oddHBand="0" w:evenHBand="0" w:firstRowFirstColumn="0" w:firstRowLastColumn="0" w:lastRowFirstColumn="0" w:lastRowLastColumn="0"/>
            <w:tcW w:w="1413" w:type="dxa"/>
          </w:tcPr>
          <w:p w:rsidR="00AD61EF" w:rsidRPr="003F5DB5" w:rsidRDefault="00AD61EF" w:rsidP="00297F13">
            <w:pPr>
              <w:rPr>
                <w:rFonts w:ascii="Arial" w:hAnsi="Arial" w:cs="Arial"/>
                <w:sz w:val="22"/>
                <w:szCs w:val="22"/>
              </w:rPr>
            </w:pPr>
            <w:r w:rsidRPr="6EB5C850">
              <w:rPr>
                <w:rFonts w:ascii="Arial" w:eastAsia="Calibri" w:hAnsi="Arial" w:cs="Arial"/>
                <w:sz w:val="22"/>
                <w:szCs w:val="22"/>
              </w:rPr>
              <w:t>Date:</w:t>
            </w:r>
            <w:r w:rsidRPr="6EB5C850">
              <w:rPr>
                <w:rFonts w:ascii="Arial" w:hAnsi="Arial" w:cs="Arial"/>
                <w:sz w:val="22"/>
                <w:szCs w:val="22"/>
              </w:rPr>
              <w:t> </w:t>
            </w:r>
          </w:p>
        </w:tc>
        <w:tc>
          <w:tcPr>
            <w:tcW w:w="8221" w:type="dxa"/>
          </w:tcPr>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Calibri" w:hAnsi="Arial" w:cs="Arial"/>
                <w:sz w:val="22"/>
                <w:szCs w:val="22"/>
              </w:rPr>
              <w:t xml:space="preserve"> </w:t>
            </w:r>
          </w:p>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Calibri" w:hAnsi="Arial" w:cs="Arial"/>
                <w:sz w:val="22"/>
                <w:szCs w:val="22"/>
              </w:rPr>
              <w:t xml:space="preserve"> </w:t>
            </w:r>
          </w:p>
        </w:tc>
      </w:tr>
      <w:tr w:rsidR="00AD61EF" w:rsidTr="00297F13">
        <w:tc>
          <w:tcPr>
            <w:cnfStyle w:val="001000000000" w:firstRow="0" w:lastRow="0" w:firstColumn="1" w:lastColumn="0" w:oddVBand="0" w:evenVBand="0" w:oddHBand="0" w:evenHBand="0" w:firstRowFirstColumn="0" w:firstRowLastColumn="0" w:lastRowFirstColumn="0" w:lastRowLastColumn="0"/>
            <w:tcW w:w="1413" w:type="dxa"/>
          </w:tcPr>
          <w:p w:rsidR="00AD61EF" w:rsidRPr="003F5DB5" w:rsidRDefault="00AD61EF" w:rsidP="00297F13">
            <w:pPr>
              <w:rPr>
                <w:rFonts w:ascii="Arial" w:hAnsi="Arial" w:cs="Arial"/>
                <w:sz w:val="22"/>
                <w:szCs w:val="22"/>
              </w:rPr>
            </w:pPr>
            <w:r w:rsidRPr="6EB5C850">
              <w:rPr>
                <w:rFonts w:ascii="Arial" w:eastAsia="Calibri" w:hAnsi="Arial" w:cs="Arial"/>
                <w:sz w:val="22"/>
                <w:szCs w:val="22"/>
              </w:rPr>
              <w:t xml:space="preserve">Warwick Student ID:  </w:t>
            </w:r>
          </w:p>
        </w:tc>
        <w:tc>
          <w:tcPr>
            <w:tcW w:w="8221" w:type="dxa"/>
          </w:tcPr>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Segoe UI" w:hAnsi="Arial" w:cs="Arial"/>
                <w:sz w:val="22"/>
                <w:szCs w:val="22"/>
              </w:rPr>
              <w:t xml:space="preserve"> </w:t>
            </w:r>
          </w:p>
          <w:p w:rsidR="00AD61EF" w:rsidRPr="003F5DB5" w:rsidRDefault="00AD61EF" w:rsidP="00297F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DB5">
              <w:rPr>
                <w:rFonts w:ascii="Arial" w:eastAsia="Segoe UI" w:hAnsi="Arial" w:cs="Arial"/>
                <w:sz w:val="22"/>
                <w:szCs w:val="22"/>
              </w:rPr>
              <w:t xml:space="preserve"> </w:t>
            </w:r>
          </w:p>
        </w:tc>
      </w:tr>
    </w:tbl>
    <w:p w:rsidR="009E4754" w:rsidRDefault="00AD61EF">
      <w:r>
        <w:rPr>
          <w:noProof/>
          <w:lang w:eastAsia="en-GB"/>
        </w:rPr>
        <mc:AlternateContent>
          <mc:Choice Requires="wps">
            <w:drawing>
              <wp:anchor distT="0" distB="0" distL="0" distR="0" simplePos="0" relativeHeight="251659776" behindDoc="0" locked="0" layoutInCell="1" allowOverlap="0" wp14:anchorId="7DA1EE70" wp14:editId="484532FA">
                <wp:simplePos x="0" y="0"/>
                <wp:positionH relativeFrom="page">
                  <wp:posOffset>1952625</wp:posOffset>
                </wp:positionH>
                <wp:positionV relativeFrom="page">
                  <wp:posOffset>590550</wp:posOffset>
                </wp:positionV>
                <wp:extent cx="5029835" cy="12763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1276350"/>
                        </a:xfrm>
                        <a:prstGeom prst="rect">
                          <a:avLst/>
                        </a:prstGeom>
                        <a:noFill/>
                        <a:ln w="9525">
                          <a:noFill/>
                          <a:miter lim="800000"/>
                          <a:headEnd/>
                          <a:tailEnd/>
                        </a:ln>
                      </wps:spPr>
                      <wps:txbx>
                        <w:txbxContent>
                          <w:p w:rsidR="00AD61EF" w:rsidRPr="009A32E8" w:rsidRDefault="00AD61EF" w:rsidP="00AD61EF">
                            <w:pPr>
                              <w:pStyle w:val="Heading"/>
                            </w:pPr>
                            <w:r>
                              <w:t>Privacy &amp; Consent to Information Sharing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DA1EE70" id="_x0000_t202" coordsize="21600,21600" o:spt="202" path="m,l,21600r21600,l21600,xe">
                <v:stroke joinstyle="miter"/>
                <v:path gradientshapeok="t" o:connecttype="rect"/>
              </v:shapetype>
              <v:shape id="Text Box 2" o:spid="_x0000_s1026" type="#_x0000_t202" style="position:absolute;margin-left:153.75pt;margin-top:46.5pt;width:396.05pt;height:10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" o:allowoverlap="f" filled="f" stroked="f">
                <v:textbox inset="0,0,0,0">
                  <w:txbxContent>
                    <w:p w:rsidR="00AD61EF" w:rsidRPr="009A32E8" w:rsidRDefault="00AD61EF" w:rsidP="00AD61EF">
                      <w:pPr>
                        <w:pStyle w:val="Heading"/>
                      </w:pPr>
                      <w:r>
                        <w:t>Privacy &amp; Consent to Information Sharing</w:t>
                      </w:r>
                    </w:p>
                  </w:txbxContent>
                </v:textbox>
                <w10:wrap type="square" anchorx="page" anchory="page"/>
              </v:shape>
            </w:pict>
          </mc:Fallback>
        </mc:AlternateContent>
      </w:r>
    </w:p>
    <w:sectPr w:rsidR="009E4754" w:rsidSect="00AD61EF">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4BC9"/>
    <w:multiLevelType w:val="hybridMultilevel"/>
    <w:tmpl w:val="A8124D2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EF"/>
    <w:rsid w:val="008F55F1"/>
    <w:rsid w:val="009E4754"/>
    <w:rsid w:val="00AD6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21904-77DE-4BA5-93F1-9E542F96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autoRedefine/>
    <w:qFormat/>
    <w:rsid w:val="00AD61EF"/>
    <w:pPr>
      <w:pBdr>
        <w:top w:val="nil"/>
        <w:left w:val="nil"/>
        <w:bottom w:val="nil"/>
        <w:right w:val="nil"/>
        <w:between w:val="nil"/>
      </w:pBdr>
      <w:spacing w:after="240" w:line="240" w:lineRule="auto"/>
      <w:jc w:val="center"/>
    </w:pPr>
    <w:rPr>
      <w:rFonts w:eastAsia="Times New Roman"/>
      <w:b/>
      <w:color w:val="000000" w:themeColor="text1"/>
      <w:sz w:val="68"/>
      <w:szCs w:val="68"/>
    </w:rPr>
  </w:style>
  <w:style w:type="character" w:customStyle="1" w:styleId="HeadingChar">
    <w:name w:val="Heading Char"/>
    <w:basedOn w:val="DefaultParagraphFont"/>
    <w:link w:val="Heading"/>
    <w:rsid w:val="00AD61EF"/>
    <w:rPr>
      <w:rFonts w:eastAsia="Times New Roman"/>
      <w:b/>
      <w:color w:val="000000" w:themeColor="text1"/>
      <w:sz w:val="68"/>
      <w:szCs w:val="68"/>
    </w:rPr>
  </w:style>
  <w:style w:type="paragraph" w:customStyle="1" w:styleId="paragraph">
    <w:name w:val="paragraph"/>
    <w:basedOn w:val="Normal"/>
    <w:rsid w:val="00AD61EF"/>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AD61EF"/>
  </w:style>
  <w:style w:type="table" w:styleId="GridTable1Light-Accent1">
    <w:name w:val="Grid Table 1 Light Accent 1"/>
    <w:basedOn w:val="TableNormal"/>
    <w:uiPriority w:val="46"/>
    <w:rsid w:val="00AD61E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9E07FCE8</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Jackson</dc:creator>
  <cp:keywords/>
  <dc:description/>
  <cp:lastModifiedBy>Minhaz Ali</cp:lastModifiedBy>
  <cp:revision>2</cp:revision>
  <dcterms:created xsi:type="dcterms:W3CDTF">2020-01-28T13:50:00Z</dcterms:created>
  <dcterms:modified xsi:type="dcterms:W3CDTF">2020-01-28T13:50:00Z</dcterms:modified>
</cp:coreProperties>
</file>